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83" w:rsidRDefault="003A2F83" w:rsidP="000862B5">
      <w:pPr>
        <w:jc w:val="both"/>
        <w:rPr>
          <w:rFonts w:ascii="Verdana" w:eastAsia="ＭＳ 明朝" w:hAnsi="Verdana"/>
          <w:sz w:val="22"/>
          <w:szCs w:val="22"/>
          <w:lang w:eastAsia="ja-JP"/>
        </w:rPr>
      </w:pPr>
    </w:p>
    <w:p w:rsidR="00A11116" w:rsidRPr="00BF1DEC" w:rsidRDefault="00733304" w:rsidP="000862B5">
      <w:pPr>
        <w:jc w:val="both"/>
        <w:rPr>
          <w:rFonts w:ascii="Verdana" w:eastAsia="ＭＳ 明朝" w:hAnsi="Verdana"/>
          <w:b/>
          <w:sz w:val="22"/>
          <w:szCs w:val="22"/>
          <w:lang w:eastAsia="ja-JP"/>
        </w:rPr>
      </w:pPr>
      <w:r w:rsidRPr="00BF1DEC">
        <w:rPr>
          <w:rFonts w:ascii="Verdana" w:eastAsia="ＭＳ 明朝" w:hAnsi="Verdana"/>
          <w:b/>
          <w:sz w:val="22"/>
          <w:szCs w:val="22"/>
          <w:lang w:eastAsia="ja-JP"/>
        </w:rPr>
        <w:t>00:</w:t>
      </w:r>
      <w:r w:rsidR="00A11116" w:rsidRPr="00BF1DEC">
        <w:rPr>
          <w:rFonts w:ascii="Verdana" w:eastAsia="ＭＳ 明朝" w:hAnsi="Verdana"/>
          <w:b/>
          <w:sz w:val="22"/>
          <w:szCs w:val="22"/>
          <w:lang w:eastAsia="ja-JP"/>
        </w:rPr>
        <w:t>00:00</w:t>
      </w:r>
    </w:p>
    <w:p w:rsidR="00A11116" w:rsidRDefault="00A11116" w:rsidP="000862B5">
      <w:pPr>
        <w:jc w:val="both"/>
        <w:rPr>
          <w:rFonts w:ascii="Verdana" w:eastAsia="ＭＳ 明朝" w:hAnsi="Verdana"/>
          <w:sz w:val="22"/>
          <w:szCs w:val="22"/>
          <w:lang w:eastAsia="ja-JP"/>
        </w:rPr>
      </w:pPr>
    </w:p>
    <w:p w:rsidR="00221F5B" w:rsidRPr="00317B87" w:rsidRDefault="00BF1DEC" w:rsidP="00F76E26">
      <w:pPr>
        <w:jc w:val="both"/>
        <w:rPr>
          <w:rFonts w:ascii="Verdana" w:eastAsia="ＭＳ 明朝" w:hAnsi="Verdana"/>
          <w:b/>
          <w:sz w:val="22"/>
          <w:szCs w:val="22"/>
          <w:lang w:eastAsia="ja-JP"/>
        </w:rPr>
      </w:pPr>
      <w:r w:rsidRPr="0047676B">
        <w:rPr>
          <w:rFonts w:ascii="Verdana" w:eastAsia="ＭＳ 明朝" w:hAnsi="Verdana"/>
          <w:b/>
          <w:sz w:val="22"/>
          <w:szCs w:val="22"/>
          <w:lang w:eastAsia="ja-JP"/>
        </w:rPr>
        <w:t>Wan Zuhairi</w:t>
      </w:r>
      <w:r>
        <w:rPr>
          <w:rFonts w:ascii="Verdana" w:eastAsia="ＭＳ 明朝" w:hAnsi="Verdana"/>
          <w:b/>
          <w:sz w:val="22"/>
          <w:szCs w:val="22"/>
          <w:lang w:eastAsia="ja-JP"/>
        </w:rPr>
        <w:t xml:space="preserve"> Wan</w:t>
      </w:r>
      <w:r w:rsidRPr="0047676B">
        <w:rPr>
          <w:rFonts w:ascii="Verdana" w:eastAsia="ＭＳ 明朝" w:hAnsi="Verdana"/>
          <w:b/>
          <w:sz w:val="22"/>
          <w:szCs w:val="22"/>
          <w:lang w:eastAsia="ja-JP"/>
        </w:rPr>
        <w:t xml:space="preserve"> Yaacob</w:t>
      </w:r>
    </w:p>
    <w:p w:rsidR="00112AE7" w:rsidRDefault="00A11116" w:rsidP="000862B5">
      <w:pPr>
        <w:jc w:val="both"/>
        <w:rPr>
          <w:rFonts w:ascii="Verdana" w:eastAsia="ＭＳ 明朝" w:hAnsi="Verdana"/>
          <w:sz w:val="22"/>
          <w:szCs w:val="22"/>
          <w:lang w:eastAsia="ja-JP"/>
        </w:rPr>
      </w:pPr>
      <w:r>
        <w:rPr>
          <w:rFonts w:ascii="Verdana" w:eastAsia="ＭＳ 明朝" w:hAnsi="Verdana"/>
          <w:sz w:val="22"/>
          <w:szCs w:val="22"/>
          <w:lang w:eastAsia="ja-JP"/>
        </w:rPr>
        <w:t>Okay, good morning everybody.  Today, I am going to discuss about the concept of what we call risk assessment</w:t>
      </w:r>
      <w:r w:rsidR="00BF1DEC">
        <w:rPr>
          <w:rFonts w:ascii="Verdana" w:eastAsia="ＭＳ 明朝" w:hAnsi="Verdana"/>
          <w:sz w:val="22"/>
          <w:szCs w:val="22"/>
          <w:lang w:eastAsia="ja-JP"/>
        </w:rPr>
        <w:t>, a</w:t>
      </w:r>
      <w:r>
        <w:rPr>
          <w:rFonts w:ascii="Verdana" w:eastAsia="ＭＳ 明朝" w:hAnsi="Verdana"/>
          <w:sz w:val="22"/>
          <w:szCs w:val="22"/>
          <w:lang w:eastAsia="ja-JP"/>
        </w:rPr>
        <w:t>nd then I will try to concentrate more on human health risk assessment.  Before I begin, actually the most important point that we need to understand is what is risk, okay, so what is risk</w:t>
      </w:r>
      <w:r w:rsidR="00BF1DEC">
        <w:rPr>
          <w:rFonts w:ascii="Verdana" w:eastAsia="ＭＳ 明朝" w:hAnsi="Verdana"/>
          <w:sz w:val="22"/>
          <w:szCs w:val="22"/>
          <w:lang w:eastAsia="ja-JP"/>
        </w:rPr>
        <w:t>?</w:t>
      </w:r>
      <w:r>
        <w:rPr>
          <w:rFonts w:ascii="Verdana" w:eastAsia="ＭＳ 明朝" w:hAnsi="Verdana"/>
          <w:sz w:val="22"/>
          <w:szCs w:val="22"/>
          <w:lang w:eastAsia="ja-JP"/>
        </w:rPr>
        <w:t xml:space="preserve">  So, risk is anything or that possibility of something bad happen to us,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so that's the risk, </w:t>
      </w:r>
      <w:r w:rsidR="00073D04">
        <w:rPr>
          <w:rFonts w:ascii="Verdana" w:eastAsia="ＭＳ 明朝" w:hAnsi="Verdana"/>
          <w:sz w:val="22"/>
          <w:szCs w:val="22"/>
          <w:lang w:eastAsia="ja-JP"/>
        </w:rPr>
        <w:t>all right</w:t>
      </w:r>
      <w:r>
        <w:rPr>
          <w:rFonts w:ascii="Verdana" w:eastAsia="ＭＳ 明朝" w:hAnsi="Verdana"/>
          <w:sz w:val="22"/>
          <w:szCs w:val="22"/>
          <w:lang w:eastAsia="ja-JP"/>
        </w:rPr>
        <w:t>.  So you have the components of probability and then you have the component of consequence in terms of the quantitative risk assessment and its product.</w:t>
      </w:r>
    </w:p>
    <w:p w:rsidR="00112AE7" w:rsidRDefault="00112AE7" w:rsidP="000862B5">
      <w:pPr>
        <w:jc w:val="both"/>
        <w:rPr>
          <w:rFonts w:ascii="Verdana" w:eastAsia="ＭＳ 明朝" w:hAnsi="Verdana"/>
          <w:sz w:val="22"/>
          <w:szCs w:val="22"/>
          <w:lang w:eastAsia="ja-JP"/>
        </w:rPr>
      </w:pPr>
    </w:p>
    <w:p w:rsidR="00FA540E" w:rsidRDefault="00A11116" w:rsidP="000862B5">
      <w:pPr>
        <w:jc w:val="both"/>
        <w:rPr>
          <w:rFonts w:ascii="Verdana" w:eastAsia="ＭＳ 明朝" w:hAnsi="Verdana"/>
          <w:sz w:val="22"/>
          <w:szCs w:val="22"/>
          <w:lang w:eastAsia="ja-JP"/>
        </w:rPr>
      </w:pPr>
      <w:r>
        <w:rPr>
          <w:rFonts w:ascii="Verdana" w:eastAsia="ＭＳ 明朝" w:hAnsi="Verdana"/>
          <w:sz w:val="22"/>
          <w:szCs w:val="22"/>
          <w:lang w:eastAsia="ja-JP"/>
        </w:rPr>
        <w:t xml:space="preserve">So, in the picture that I show you here is you can see this is a cat, this is a bird, so you can see there is a hazard whereby the cat will eat the bird, and </w:t>
      </w:r>
      <w:r w:rsidR="00112AE7">
        <w:rPr>
          <w:rFonts w:ascii="Verdana" w:eastAsia="ＭＳ 明朝" w:hAnsi="Verdana"/>
          <w:sz w:val="22"/>
          <w:szCs w:val="22"/>
          <w:lang w:eastAsia="ja-JP"/>
        </w:rPr>
        <w:t xml:space="preserve">then </w:t>
      </w:r>
      <w:r>
        <w:rPr>
          <w:rFonts w:ascii="Verdana" w:eastAsia="ＭＳ 明朝" w:hAnsi="Verdana"/>
          <w:sz w:val="22"/>
          <w:szCs w:val="22"/>
          <w:lang w:eastAsia="ja-JP"/>
        </w:rPr>
        <w:t>the bird will die, so that's the consequence.  How about probability, the chances</w:t>
      </w:r>
      <w:r w:rsidR="00112AE7">
        <w:rPr>
          <w:rFonts w:ascii="Verdana" w:eastAsia="ＭＳ 明朝" w:hAnsi="Verdana"/>
          <w:sz w:val="22"/>
          <w:szCs w:val="22"/>
          <w:lang w:eastAsia="ja-JP"/>
        </w:rPr>
        <w:t>?  S</w:t>
      </w:r>
      <w:r>
        <w:rPr>
          <w:rFonts w:ascii="Verdana" w:eastAsia="ＭＳ 明朝" w:hAnsi="Verdana"/>
          <w:sz w:val="22"/>
          <w:szCs w:val="22"/>
          <w:lang w:eastAsia="ja-JP"/>
        </w:rPr>
        <w:t>o</w:t>
      </w:r>
      <w:r w:rsidR="00FA540E">
        <w:rPr>
          <w:rFonts w:ascii="Verdana" w:eastAsia="ＭＳ 明朝" w:hAnsi="Verdana"/>
          <w:sz w:val="22"/>
          <w:szCs w:val="22"/>
          <w:lang w:eastAsia="ja-JP"/>
        </w:rPr>
        <w:t>,</w:t>
      </w:r>
      <w:r>
        <w:rPr>
          <w:rFonts w:ascii="Verdana" w:eastAsia="ＭＳ 明朝" w:hAnsi="Verdana"/>
          <w:sz w:val="22"/>
          <w:szCs w:val="22"/>
          <w:lang w:eastAsia="ja-JP"/>
        </w:rPr>
        <w:t xml:space="preserve"> probably the bird will fly away, then there is no </w:t>
      </w:r>
      <w:r w:rsidR="00FA540E">
        <w:rPr>
          <w:rFonts w:ascii="Verdana" w:eastAsia="ＭＳ 明朝" w:hAnsi="Verdana"/>
          <w:sz w:val="22"/>
          <w:szCs w:val="22"/>
          <w:lang w:eastAsia="ja-JP"/>
        </w:rPr>
        <w:t xml:space="preserve">– no </w:t>
      </w:r>
      <w:r>
        <w:rPr>
          <w:rFonts w:ascii="Verdana" w:eastAsia="ＭＳ 明朝" w:hAnsi="Verdana"/>
          <w:sz w:val="22"/>
          <w:szCs w:val="22"/>
          <w:lang w:eastAsia="ja-JP"/>
        </w:rPr>
        <w:t>risk.  So you need to have two components in the risk</w:t>
      </w:r>
      <w:r w:rsidR="00FA540E">
        <w:rPr>
          <w:rFonts w:ascii="Verdana" w:eastAsia="ＭＳ 明朝" w:hAnsi="Verdana"/>
          <w:sz w:val="22"/>
          <w:szCs w:val="22"/>
          <w:lang w:eastAsia="ja-JP"/>
        </w:rPr>
        <w:t xml:space="preserve">, </w:t>
      </w:r>
      <w:r>
        <w:rPr>
          <w:rFonts w:ascii="Verdana" w:eastAsia="ＭＳ 明朝" w:hAnsi="Verdana"/>
          <w:sz w:val="22"/>
          <w:szCs w:val="22"/>
          <w:lang w:eastAsia="ja-JP"/>
        </w:rPr>
        <w:t xml:space="preserve">the first one is the chances of this bird get eating by this cat and then the chances of this bird to run away, </w:t>
      </w:r>
      <w:r w:rsidR="00073D04">
        <w:rPr>
          <w:rFonts w:ascii="Verdana" w:eastAsia="ＭＳ 明朝" w:hAnsi="Verdana"/>
          <w:sz w:val="22"/>
          <w:szCs w:val="22"/>
          <w:lang w:eastAsia="ja-JP"/>
        </w:rPr>
        <w:t>all right</w:t>
      </w:r>
      <w:r>
        <w:rPr>
          <w:rFonts w:ascii="Verdana" w:eastAsia="ＭＳ 明朝" w:hAnsi="Verdana"/>
          <w:sz w:val="22"/>
          <w:szCs w:val="22"/>
          <w:lang w:eastAsia="ja-JP"/>
        </w:rPr>
        <w:t>, so it will give you the component of risk assessment.</w:t>
      </w:r>
    </w:p>
    <w:p w:rsidR="00FA540E" w:rsidRDefault="00FA540E" w:rsidP="000862B5">
      <w:pPr>
        <w:jc w:val="both"/>
        <w:rPr>
          <w:rFonts w:ascii="Verdana" w:eastAsia="ＭＳ 明朝" w:hAnsi="Verdana"/>
          <w:sz w:val="22"/>
          <w:szCs w:val="22"/>
          <w:lang w:eastAsia="ja-JP"/>
        </w:rPr>
      </w:pPr>
    </w:p>
    <w:p w:rsidR="00E44942" w:rsidRDefault="00A11116" w:rsidP="000862B5">
      <w:pPr>
        <w:jc w:val="both"/>
        <w:rPr>
          <w:rFonts w:ascii="Verdana" w:eastAsia="ＭＳ 明朝" w:hAnsi="Verdana"/>
          <w:sz w:val="22"/>
          <w:szCs w:val="22"/>
          <w:lang w:eastAsia="ja-JP"/>
        </w:rPr>
      </w:pPr>
      <w:r>
        <w:rPr>
          <w:rFonts w:ascii="Verdana" w:eastAsia="ＭＳ 明朝" w:hAnsi="Verdana"/>
          <w:sz w:val="22"/>
          <w:szCs w:val="22"/>
          <w:lang w:eastAsia="ja-JP"/>
        </w:rPr>
        <w:t xml:space="preserve">Okay, this is an example of risk assessment in our daily life, </w:t>
      </w:r>
      <w:r w:rsidR="00073D04">
        <w:rPr>
          <w:rFonts w:ascii="Verdana" w:eastAsia="ＭＳ 明朝" w:hAnsi="Verdana"/>
          <w:sz w:val="22"/>
          <w:szCs w:val="22"/>
          <w:lang w:eastAsia="ja-JP"/>
        </w:rPr>
        <w:t>all right</w:t>
      </w:r>
      <w:r>
        <w:rPr>
          <w:rFonts w:ascii="Verdana" w:eastAsia="ＭＳ 明朝" w:hAnsi="Verdana"/>
          <w:sz w:val="22"/>
          <w:szCs w:val="22"/>
          <w:lang w:eastAsia="ja-JP"/>
        </w:rPr>
        <w:t>.  This is a very good cartoon by Malaysian cartoonist C. W. Kee in his edition of Kee's World.  So this is a concept of risk assessment</w:t>
      </w:r>
      <w:r w:rsidR="00FA540E">
        <w:rPr>
          <w:rFonts w:ascii="Verdana" w:eastAsia="ＭＳ 明朝" w:hAnsi="Verdana"/>
          <w:sz w:val="22"/>
          <w:szCs w:val="22"/>
          <w:lang w:eastAsia="ja-JP"/>
        </w:rPr>
        <w:t xml:space="preserve"> </w:t>
      </w:r>
      <w:r>
        <w:rPr>
          <w:rFonts w:ascii="Verdana" w:eastAsia="ＭＳ 明朝" w:hAnsi="Verdana"/>
          <w:sz w:val="22"/>
          <w:szCs w:val="22"/>
          <w:lang w:eastAsia="ja-JP"/>
        </w:rPr>
        <w:t xml:space="preserve">how you have to make assessment in all your daily life,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So this guy want to park his car,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and then he get - he got a very nice place under the tree and then he see a branch of tree here that could probably broken and then hit his car, so that is how he make risk assessment, okay.  So, the consequence is </w:t>
      </w:r>
      <w:r w:rsidR="00733304">
        <w:rPr>
          <w:rFonts w:ascii="Verdana" w:eastAsia="ＭＳ 明朝" w:hAnsi="Verdana"/>
          <w:sz w:val="22"/>
          <w:szCs w:val="22"/>
          <w:lang w:eastAsia="ja-JP"/>
        </w:rPr>
        <w:t xml:space="preserve">the car will get damaged and then the probability is that how much or how many probability that this branch will go and hit this car, yeah.  So that's the assessment, </w:t>
      </w:r>
      <w:r w:rsidR="00073D04">
        <w:rPr>
          <w:rFonts w:ascii="Verdana" w:eastAsia="ＭＳ 明朝" w:hAnsi="Verdana"/>
          <w:sz w:val="22"/>
          <w:szCs w:val="22"/>
          <w:lang w:eastAsia="ja-JP"/>
        </w:rPr>
        <w:t>all right</w:t>
      </w:r>
      <w:r w:rsidR="00733304">
        <w:rPr>
          <w:rFonts w:ascii="Verdana" w:eastAsia="ＭＳ 明朝" w:hAnsi="Verdana"/>
          <w:sz w:val="22"/>
          <w:szCs w:val="22"/>
          <w:lang w:eastAsia="ja-JP"/>
        </w:rPr>
        <w:t xml:space="preserve">.  And then he tried to manage the risk.  He managed the risk by moving his car into the another place, </w:t>
      </w:r>
      <w:r w:rsidR="00073D04">
        <w:rPr>
          <w:rFonts w:ascii="Verdana" w:eastAsia="ＭＳ 明朝" w:hAnsi="Verdana"/>
          <w:sz w:val="22"/>
          <w:szCs w:val="22"/>
          <w:lang w:eastAsia="ja-JP"/>
        </w:rPr>
        <w:t>all right</w:t>
      </w:r>
      <w:r w:rsidR="00733304">
        <w:rPr>
          <w:rFonts w:ascii="Verdana" w:eastAsia="ＭＳ 明朝" w:hAnsi="Verdana"/>
          <w:sz w:val="22"/>
          <w:szCs w:val="22"/>
          <w:lang w:eastAsia="ja-JP"/>
        </w:rPr>
        <w:t xml:space="preserve">, but this time he forgot to make a risk assessment, </w:t>
      </w:r>
      <w:r w:rsidR="00073D04">
        <w:rPr>
          <w:rFonts w:ascii="Verdana" w:eastAsia="ＭＳ 明朝" w:hAnsi="Verdana"/>
          <w:sz w:val="22"/>
          <w:szCs w:val="22"/>
          <w:lang w:eastAsia="ja-JP"/>
        </w:rPr>
        <w:t>all right</w:t>
      </w:r>
      <w:r w:rsidR="00733304">
        <w:rPr>
          <w:rFonts w:ascii="Verdana" w:eastAsia="ＭＳ 明朝" w:hAnsi="Verdana"/>
          <w:sz w:val="22"/>
          <w:szCs w:val="22"/>
          <w:lang w:eastAsia="ja-JP"/>
        </w:rPr>
        <w:t xml:space="preserve">.  He forgot to make the </w:t>
      </w:r>
      <w:r w:rsidR="008B1940">
        <w:rPr>
          <w:rFonts w:ascii="Verdana" w:eastAsia="ＭＳ 明朝" w:hAnsi="Verdana"/>
          <w:sz w:val="22"/>
          <w:szCs w:val="22"/>
          <w:lang w:eastAsia="ja-JP"/>
        </w:rPr>
        <w:t xml:space="preserve">risk </w:t>
      </w:r>
      <w:r w:rsidR="00733304">
        <w:rPr>
          <w:rFonts w:ascii="Verdana" w:eastAsia="ＭＳ 明朝" w:hAnsi="Verdana"/>
          <w:sz w:val="22"/>
          <w:szCs w:val="22"/>
          <w:lang w:eastAsia="ja-JP"/>
        </w:rPr>
        <w:t xml:space="preserve">assessment that the car is very close to the slope which is - you see the sign of landslide here so he missed that the chances of occurrence, of landslide occurrence is very high because that's why they put a pole, a sign of landslide here.  So at the end, this car </w:t>
      </w:r>
      <w:r w:rsidR="008B1940">
        <w:rPr>
          <w:rFonts w:ascii="Verdana" w:eastAsia="ＭＳ 明朝" w:hAnsi="Verdana"/>
          <w:sz w:val="22"/>
          <w:szCs w:val="22"/>
          <w:lang w:eastAsia="ja-JP"/>
        </w:rPr>
        <w:t xml:space="preserve">– this car </w:t>
      </w:r>
      <w:r w:rsidR="00733304">
        <w:rPr>
          <w:rFonts w:ascii="Verdana" w:eastAsia="ＭＳ 明朝" w:hAnsi="Verdana"/>
          <w:sz w:val="22"/>
          <w:szCs w:val="22"/>
          <w:lang w:eastAsia="ja-JP"/>
        </w:rPr>
        <w:t xml:space="preserve">is hit by </w:t>
      </w:r>
      <w:r w:rsidR="008B1940">
        <w:rPr>
          <w:rFonts w:ascii="Verdana" w:eastAsia="ＭＳ 明朝" w:hAnsi="Verdana"/>
          <w:sz w:val="22"/>
          <w:szCs w:val="22"/>
          <w:lang w:eastAsia="ja-JP"/>
        </w:rPr>
        <w:t xml:space="preserve">the - a </w:t>
      </w:r>
      <w:r w:rsidR="00733304">
        <w:rPr>
          <w:rFonts w:ascii="Verdana" w:eastAsia="ＭＳ 明朝" w:hAnsi="Verdana"/>
          <w:sz w:val="22"/>
          <w:szCs w:val="22"/>
          <w:lang w:eastAsia="ja-JP"/>
        </w:rPr>
        <w:t>big block of rock and then this is the consequence, so the car got damaged, then he has to pay some money in order to repair the car</w:t>
      </w:r>
      <w:r w:rsidR="008B1940">
        <w:rPr>
          <w:rFonts w:ascii="Verdana" w:eastAsia="ＭＳ 明朝" w:hAnsi="Verdana"/>
          <w:sz w:val="22"/>
          <w:szCs w:val="22"/>
          <w:lang w:eastAsia="ja-JP"/>
        </w:rPr>
        <w:t xml:space="preserve">, </w:t>
      </w:r>
      <w:r w:rsidR="00733304">
        <w:rPr>
          <w:rFonts w:ascii="Verdana" w:eastAsia="ＭＳ 明朝" w:hAnsi="Verdana"/>
          <w:sz w:val="22"/>
          <w:szCs w:val="22"/>
          <w:lang w:eastAsia="ja-JP"/>
        </w:rPr>
        <w:t xml:space="preserve">something like that.  So this is kind of risk assessment that we </w:t>
      </w:r>
      <w:r w:rsidR="008B1940">
        <w:rPr>
          <w:rFonts w:ascii="Verdana" w:eastAsia="ＭＳ 明朝" w:hAnsi="Verdana"/>
          <w:sz w:val="22"/>
          <w:szCs w:val="22"/>
          <w:lang w:eastAsia="ja-JP"/>
        </w:rPr>
        <w:t xml:space="preserve">make </w:t>
      </w:r>
      <w:r w:rsidR="00733304">
        <w:rPr>
          <w:rFonts w:ascii="Verdana" w:eastAsia="ＭＳ 明朝" w:hAnsi="Verdana"/>
          <w:sz w:val="22"/>
          <w:szCs w:val="22"/>
          <w:lang w:eastAsia="ja-JP"/>
        </w:rPr>
        <w:t>in our daily life.</w:t>
      </w:r>
    </w:p>
    <w:p w:rsidR="00733304" w:rsidRDefault="00733304" w:rsidP="000862B5">
      <w:pPr>
        <w:jc w:val="both"/>
        <w:rPr>
          <w:rFonts w:ascii="Verdana" w:eastAsia="ＭＳ 明朝" w:hAnsi="Verdana"/>
          <w:sz w:val="22"/>
          <w:szCs w:val="22"/>
          <w:lang w:eastAsia="ja-JP"/>
        </w:rPr>
      </w:pPr>
    </w:p>
    <w:p w:rsidR="00C332A8" w:rsidRDefault="00733304" w:rsidP="00733304">
      <w:pPr>
        <w:jc w:val="both"/>
        <w:rPr>
          <w:rFonts w:ascii="Verdana" w:eastAsia="ＭＳ 明朝" w:hAnsi="Verdana"/>
          <w:sz w:val="22"/>
          <w:szCs w:val="22"/>
          <w:lang w:eastAsia="ja-JP"/>
        </w:rPr>
      </w:pPr>
      <w:r>
        <w:rPr>
          <w:rFonts w:ascii="Verdana" w:eastAsia="ＭＳ 明朝" w:hAnsi="Verdana"/>
          <w:sz w:val="22"/>
          <w:szCs w:val="22"/>
          <w:lang w:eastAsia="ja-JP"/>
        </w:rPr>
        <w:lastRenderedPageBreak/>
        <w:t>Okay, so in terms of risk assessment, if we want to classify risk assessment</w:t>
      </w:r>
      <w:r w:rsidR="008B1940">
        <w:rPr>
          <w:rFonts w:ascii="Verdana" w:eastAsia="ＭＳ 明朝" w:hAnsi="Verdana"/>
          <w:sz w:val="22"/>
          <w:szCs w:val="22"/>
          <w:lang w:eastAsia="ja-JP"/>
        </w:rPr>
        <w:t xml:space="preserve"> as a risk assessment</w:t>
      </w:r>
      <w:r>
        <w:rPr>
          <w:rFonts w:ascii="Verdana" w:eastAsia="ＭＳ 明朝" w:hAnsi="Verdana"/>
          <w:sz w:val="22"/>
          <w:szCs w:val="22"/>
          <w:lang w:eastAsia="ja-JP"/>
        </w:rPr>
        <w:t>, there are two types of risk assessment</w:t>
      </w:r>
      <w:r w:rsidR="008B1940">
        <w:rPr>
          <w:rFonts w:ascii="Verdana" w:eastAsia="ＭＳ 明朝" w:hAnsi="Verdana"/>
          <w:sz w:val="22"/>
          <w:szCs w:val="22"/>
          <w:lang w:eastAsia="ja-JP"/>
        </w:rPr>
        <w:t>s</w:t>
      </w:r>
      <w:r>
        <w:rPr>
          <w:rFonts w:ascii="Verdana" w:eastAsia="ＭＳ 明朝" w:hAnsi="Verdana"/>
          <w:sz w:val="22"/>
          <w:szCs w:val="22"/>
          <w:lang w:eastAsia="ja-JP"/>
        </w:rPr>
        <w:t>, okay.  There are two major types of risk assessment.  The first one is called quantitative risk assessment or QRA, okay.  The second group</w:t>
      </w:r>
      <w:r w:rsidR="008B1940">
        <w:rPr>
          <w:rFonts w:ascii="Verdana" w:eastAsia="ＭＳ 明朝" w:hAnsi="Verdana"/>
          <w:sz w:val="22"/>
          <w:szCs w:val="22"/>
          <w:lang w:eastAsia="ja-JP"/>
        </w:rPr>
        <w:t>s</w:t>
      </w:r>
      <w:r>
        <w:rPr>
          <w:rFonts w:ascii="Verdana" w:eastAsia="ＭＳ 明朝" w:hAnsi="Verdana"/>
          <w:sz w:val="22"/>
          <w:szCs w:val="22"/>
          <w:lang w:eastAsia="ja-JP"/>
        </w:rPr>
        <w:t xml:space="preserve"> of </w:t>
      </w:r>
      <w:r w:rsidR="008B1940">
        <w:rPr>
          <w:rFonts w:ascii="Verdana" w:eastAsia="ＭＳ 明朝" w:hAnsi="Verdana"/>
          <w:sz w:val="22"/>
          <w:szCs w:val="22"/>
          <w:lang w:eastAsia="ja-JP"/>
        </w:rPr>
        <w:t xml:space="preserve">– the second group of </w:t>
      </w:r>
      <w:r>
        <w:rPr>
          <w:rFonts w:ascii="Verdana" w:eastAsia="ＭＳ 明朝" w:hAnsi="Verdana"/>
          <w:sz w:val="22"/>
          <w:szCs w:val="22"/>
          <w:lang w:eastAsia="ja-JP"/>
        </w:rPr>
        <w:t>risk assessment is called environmental risk assessment or ERA, okay</w:t>
      </w:r>
      <w:r w:rsidR="008B1940">
        <w:rPr>
          <w:rFonts w:ascii="Verdana" w:eastAsia="ＭＳ 明朝" w:hAnsi="Verdana"/>
          <w:sz w:val="22"/>
          <w:szCs w:val="22"/>
          <w:lang w:eastAsia="ja-JP"/>
        </w:rPr>
        <w:t>, a</w:t>
      </w:r>
      <w:r>
        <w:rPr>
          <w:rFonts w:ascii="Verdana" w:eastAsia="ＭＳ 明朝" w:hAnsi="Verdana"/>
          <w:sz w:val="22"/>
          <w:szCs w:val="22"/>
          <w:lang w:eastAsia="ja-JP"/>
        </w:rPr>
        <w:t>nd then ERA can be divided into two</w:t>
      </w:r>
      <w:r w:rsidR="008B1940">
        <w:rPr>
          <w:rFonts w:ascii="Verdana" w:eastAsia="ＭＳ 明朝" w:hAnsi="Verdana"/>
          <w:sz w:val="22"/>
          <w:szCs w:val="22"/>
          <w:lang w:eastAsia="ja-JP"/>
        </w:rPr>
        <w:t xml:space="preserve">, </w:t>
      </w:r>
      <w:r>
        <w:rPr>
          <w:rFonts w:ascii="Verdana" w:eastAsia="ＭＳ 明朝" w:hAnsi="Verdana"/>
          <w:sz w:val="22"/>
          <w:szCs w:val="22"/>
          <w:lang w:eastAsia="ja-JP"/>
        </w:rPr>
        <w:t xml:space="preserve">2(a) is human health risk assessment or HRA and 2(b) is called ecological risk assessment, okay.  And then if you look at the </w:t>
      </w:r>
      <w:r w:rsidR="000D6E6F">
        <w:rPr>
          <w:rFonts w:ascii="Verdana" w:eastAsia="ＭＳ 明朝" w:hAnsi="Verdana"/>
          <w:sz w:val="22"/>
          <w:szCs w:val="22"/>
          <w:lang w:eastAsia="ja-JP"/>
        </w:rPr>
        <w:t xml:space="preserve">quantitative </w:t>
      </w:r>
      <w:r>
        <w:rPr>
          <w:rFonts w:ascii="Verdana" w:eastAsia="ＭＳ 明朝" w:hAnsi="Verdana"/>
          <w:sz w:val="22"/>
          <w:szCs w:val="22"/>
          <w:lang w:eastAsia="ja-JP"/>
        </w:rPr>
        <w:t>risk assessment, there are two components of qualitative risk assessment.  So normally in engineering field or possibly you want to check or you want to calculate the risk for the accidents occur on this rig, this oil</w:t>
      </w:r>
      <w:r w:rsidR="00BA2E74">
        <w:rPr>
          <w:rFonts w:ascii="Verdana" w:eastAsia="ＭＳ 明朝" w:hAnsi="Verdana"/>
          <w:sz w:val="22"/>
          <w:szCs w:val="22"/>
          <w:lang w:eastAsia="ja-JP"/>
        </w:rPr>
        <w:t>-</w:t>
      </w:r>
      <w:r>
        <w:rPr>
          <w:rFonts w:ascii="Verdana" w:eastAsia="ＭＳ 明朝" w:hAnsi="Verdana"/>
          <w:sz w:val="22"/>
          <w:szCs w:val="22"/>
          <w:lang w:eastAsia="ja-JP"/>
        </w:rPr>
        <w:t>gas rig where they drill and get the gas and oil out.  So, they want to quantify what is the risk of the rig gets fire, okay.</w:t>
      </w:r>
    </w:p>
    <w:p w:rsidR="00733304" w:rsidRDefault="00733304" w:rsidP="00733304">
      <w:pPr>
        <w:jc w:val="both"/>
        <w:rPr>
          <w:rFonts w:ascii="Verdana" w:eastAsia="ＭＳ 明朝" w:hAnsi="Verdana"/>
          <w:sz w:val="22"/>
          <w:szCs w:val="22"/>
          <w:lang w:eastAsia="ja-JP"/>
        </w:rPr>
      </w:pPr>
    </w:p>
    <w:p w:rsidR="00733304" w:rsidRPr="00BA2E74" w:rsidRDefault="00442996" w:rsidP="00733304">
      <w:pPr>
        <w:jc w:val="both"/>
        <w:rPr>
          <w:rFonts w:ascii="Verdana" w:eastAsia="ＭＳ 明朝" w:hAnsi="Verdana"/>
          <w:b/>
          <w:sz w:val="22"/>
          <w:szCs w:val="22"/>
          <w:lang w:eastAsia="ja-JP"/>
        </w:rPr>
      </w:pPr>
      <w:r w:rsidRPr="00442996">
        <w:rPr>
          <w:rFonts w:ascii="Verdana" w:eastAsia="ＭＳ 明朝" w:hAnsi="Verdana"/>
          <w:b/>
          <w:sz w:val="22"/>
          <w:szCs w:val="22"/>
          <w:lang w:eastAsia="ja-JP"/>
        </w:rPr>
        <w:t>00:05:02</w:t>
      </w:r>
    </w:p>
    <w:p w:rsidR="00733304" w:rsidRDefault="00733304" w:rsidP="00733304">
      <w:pPr>
        <w:jc w:val="both"/>
        <w:rPr>
          <w:rFonts w:ascii="Verdana" w:eastAsia="ＭＳ 明朝" w:hAnsi="Verdana"/>
          <w:sz w:val="22"/>
          <w:szCs w:val="22"/>
          <w:lang w:eastAsia="ja-JP"/>
        </w:rPr>
      </w:pPr>
    </w:p>
    <w:p w:rsidR="00BA2E74" w:rsidRDefault="00A95814" w:rsidP="00733304">
      <w:pPr>
        <w:jc w:val="both"/>
        <w:rPr>
          <w:rFonts w:ascii="Verdana" w:eastAsia="ＭＳ 明朝" w:hAnsi="Verdana"/>
          <w:sz w:val="22"/>
          <w:szCs w:val="22"/>
          <w:lang w:eastAsia="ja-JP"/>
        </w:rPr>
      </w:pPr>
      <w:r>
        <w:rPr>
          <w:rFonts w:ascii="Verdana" w:eastAsia="ＭＳ 明朝" w:hAnsi="Verdana"/>
          <w:sz w:val="22"/>
          <w:szCs w:val="22"/>
          <w:lang w:eastAsia="ja-JP"/>
        </w:rPr>
        <w:t>So that's the risk</w:t>
      </w:r>
      <w:r w:rsidR="00BA2E74">
        <w:rPr>
          <w:rFonts w:ascii="Verdana" w:eastAsia="ＭＳ 明朝" w:hAnsi="Verdana"/>
          <w:sz w:val="22"/>
          <w:szCs w:val="22"/>
          <w:lang w:eastAsia="ja-JP"/>
        </w:rPr>
        <w:t>, t</w:t>
      </w:r>
      <w:r>
        <w:rPr>
          <w:rFonts w:ascii="Verdana" w:eastAsia="ＭＳ 明朝" w:hAnsi="Verdana"/>
          <w:sz w:val="22"/>
          <w:szCs w:val="22"/>
          <w:lang w:eastAsia="ja-JP"/>
        </w:rPr>
        <w:t>he risk is fire, okay.  The consequence</w:t>
      </w:r>
      <w:r w:rsidR="00BA2E74">
        <w:rPr>
          <w:rFonts w:ascii="Verdana" w:eastAsia="ＭＳ 明朝" w:hAnsi="Verdana"/>
          <w:sz w:val="22"/>
          <w:szCs w:val="22"/>
          <w:lang w:eastAsia="ja-JP"/>
        </w:rPr>
        <w:t xml:space="preserve">, </w:t>
      </w:r>
      <w:r>
        <w:rPr>
          <w:rFonts w:ascii="Verdana" w:eastAsia="ＭＳ 明朝" w:hAnsi="Verdana"/>
          <w:sz w:val="22"/>
          <w:szCs w:val="22"/>
          <w:lang w:eastAsia="ja-JP"/>
        </w:rPr>
        <w:t xml:space="preserve">this will get damaged and then probably some people get die, so that's the consequence.  So there are two components.  The first one is likelihood, the chances, </w:t>
      </w:r>
      <w:r w:rsidR="00BA2E74">
        <w:rPr>
          <w:rFonts w:ascii="Verdana" w:eastAsia="ＭＳ 明朝" w:hAnsi="Verdana"/>
          <w:sz w:val="22"/>
          <w:szCs w:val="22"/>
          <w:lang w:eastAsia="ja-JP"/>
        </w:rPr>
        <w:t xml:space="preserve">probable - </w:t>
      </w:r>
      <w:r>
        <w:rPr>
          <w:rFonts w:ascii="Verdana" w:eastAsia="ＭＳ 明朝" w:hAnsi="Verdana"/>
          <w:sz w:val="22"/>
          <w:szCs w:val="22"/>
          <w:lang w:eastAsia="ja-JP"/>
        </w:rPr>
        <w:t xml:space="preserve">the probability of this accident occur,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w:t>
      </w:r>
      <w:r w:rsidR="00C55EEC">
        <w:rPr>
          <w:rFonts w:ascii="Verdana" w:eastAsia="ＭＳ 明朝" w:hAnsi="Verdana"/>
          <w:sz w:val="22"/>
          <w:szCs w:val="22"/>
          <w:lang w:eastAsia="ja-JP"/>
        </w:rPr>
        <w:t xml:space="preserve">So you must have a very good database, for </w:t>
      </w:r>
      <w:r w:rsidR="00BA2E74">
        <w:rPr>
          <w:rFonts w:ascii="Verdana" w:eastAsia="ＭＳ 明朝" w:hAnsi="Verdana"/>
          <w:sz w:val="22"/>
          <w:szCs w:val="22"/>
          <w:lang w:eastAsia="ja-JP"/>
        </w:rPr>
        <w:t xml:space="preserve">1 </w:t>
      </w:r>
      <w:r w:rsidR="00C55EEC">
        <w:rPr>
          <w:rFonts w:ascii="Verdana" w:eastAsia="ＭＳ 明朝" w:hAnsi="Verdana"/>
          <w:sz w:val="22"/>
          <w:szCs w:val="22"/>
          <w:lang w:eastAsia="ja-JP"/>
        </w:rPr>
        <w:t>year, how many accidents, this type of things happen in this kind of country like Singapore or like Malaysia, okay.  So that's the probability.  You look at the previous accidents</w:t>
      </w:r>
      <w:r w:rsidR="00BA2E74">
        <w:rPr>
          <w:rFonts w:ascii="Verdana" w:eastAsia="ＭＳ 明朝" w:hAnsi="Verdana"/>
          <w:sz w:val="22"/>
          <w:szCs w:val="22"/>
          <w:lang w:eastAsia="ja-JP"/>
        </w:rPr>
        <w:t>, h</w:t>
      </w:r>
      <w:r w:rsidR="00C55EEC">
        <w:rPr>
          <w:rFonts w:ascii="Verdana" w:eastAsia="ＭＳ 明朝" w:hAnsi="Verdana"/>
          <w:sz w:val="22"/>
          <w:szCs w:val="22"/>
          <w:lang w:eastAsia="ja-JP"/>
        </w:rPr>
        <w:t xml:space="preserve">ow many accidents of this kind </w:t>
      </w:r>
      <w:r w:rsidR="0007100E">
        <w:rPr>
          <w:rFonts w:ascii="Verdana" w:eastAsia="ＭＳ 明朝" w:hAnsi="Verdana"/>
          <w:sz w:val="22"/>
          <w:szCs w:val="22"/>
          <w:lang w:eastAsia="ja-JP"/>
        </w:rPr>
        <w:t>in year</w:t>
      </w:r>
      <w:r w:rsidR="00C55EEC">
        <w:rPr>
          <w:rFonts w:ascii="Verdana" w:eastAsia="ＭＳ 明朝" w:hAnsi="Verdana"/>
          <w:sz w:val="22"/>
          <w:szCs w:val="22"/>
          <w:lang w:eastAsia="ja-JP"/>
        </w:rPr>
        <w:t>, so that will give you the likelihood, okay.  And then consequence, how many people die, in terms of human life, or in terms of money, what is the cost of this accident</w:t>
      </w:r>
      <w:r w:rsidR="00BA2E74">
        <w:rPr>
          <w:rFonts w:ascii="Verdana" w:eastAsia="ＭＳ 明朝" w:hAnsi="Verdana"/>
          <w:sz w:val="22"/>
          <w:szCs w:val="22"/>
          <w:lang w:eastAsia="ja-JP"/>
        </w:rPr>
        <w:t>s</w:t>
      </w:r>
      <w:r w:rsidR="00C55EEC">
        <w:rPr>
          <w:rFonts w:ascii="Verdana" w:eastAsia="ＭＳ 明朝" w:hAnsi="Verdana"/>
          <w:sz w:val="22"/>
          <w:szCs w:val="22"/>
          <w:lang w:eastAsia="ja-JP"/>
        </w:rPr>
        <w:t xml:space="preserve">, that is in terms of money, okay.  </w:t>
      </w:r>
      <w:r w:rsidR="00E70BD8">
        <w:rPr>
          <w:rFonts w:ascii="Verdana" w:eastAsia="ＭＳ 明朝" w:hAnsi="Verdana"/>
          <w:sz w:val="22"/>
          <w:szCs w:val="22"/>
          <w:lang w:eastAsia="ja-JP"/>
        </w:rPr>
        <w:t>So there are two components of risk in quantitative risk assessment</w:t>
      </w:r>
      <w:r w:rsidR="00BA2E74">
        <w:rPr>
          <w:rFonts w:ascii="Verdana" w:eastAsia="ＭＳ 明朝" w:hAnsi="Verdana"/>
          <w:sz w:val="22"/>
          <w:szCs w:val="22"/>
          <w:lang w:eastAsia="ja-JP"/>
        </w:rPr>
        <w:t xml:space="preserve">, </w:t>
      </w:r>
      <w:r w:rsidR="00E70BD8">
        <w:rPr>
          <w:rFonts w:ascii="Verdana" w:eastAsia="ＭＳ 明朝" w:hAnsi="Verdana"/>
          <w:sz w:val="22"/>
          <w:szCs w:val="22"/>
          <w:lang w:eastAsia="ja-JP"/>
        </w:rPr>
        <w:t>likelihood multiplied by the consequence.</w:t>
      </w:r>
    </w:p>
    <w:p w:rsidR="00BA2E74" w:rsidRDefault="00BA2E74" w:rsidP="00733304">
      <w:pPr>
        <w:jc w:val="both"/>
        <w:rPr>
          <w:rFonts w:ascii="Verdana" w:eastAsia="ＭＳ 明朝" w:hAnsi="Verdana"/>
          <w:sz w:val="22"/>
          <w:szCs w:val="22"/>
          <w:lang w:eastAsia="ja-JP"/>
        </w:rPr>
      </w:pPr>
    </w:p>
    <w:p w:rsidR="0052623A" w:rsidRDefault="00E70BD8" w:rsidP="00733304">
      <w:pPr>
        <w:jc w:val="both"/>
        <w:rPr>
          <w:rFonts w:ascii="Verdana" w:eastAsia="ＭＳ 明朝" w:hAnsi="Verdana"/>
          <w:sz w:val="22"/>
          <w:szCs w:val="22"/>
          <w:lang w:eastAsia="ja-JP"/>
        </w:rPr>
      </w:pPr>
      <w:r>
        <w:rPr>
          <w:rFonts w:ascii="Verdana" w:eastAsia="ＭＳ 明朝" w:hAnsi="Verdana"/>
          <w:sz w:val="22"/>
          <w:szCs w:val="22"/>
          <w:lang w:eastAsia="ja-JP"/>
        </w:rPr>
        <w:t>For the second risk is called environmental risk assessment</w:t>
      </w:r>
      <w:r w:rsidR="00BA2E74">
        <w:rPr>
          <w:rFonts w:ascii="Verdana" w:eastAsia="ＭＳ 明朝" w:hAnsi="Verdana"/>
          <w:sz w:val="22"/>
          <w:szCs w:val="22"/>
          <w:lang w:eastAsia="ja-JP"/>
        </w:rPr>
        <w:t>.  T</w:t>
      </w:r>
      <w:r>
        <w:rPr>
          <w:rFonts w:ascii="Verdana" w:eastAsia="ＭＳ 明朝" w:hAnsi="Verdana"/>
          <w:sz w:val="22"/>
          <w:szCs w:val="22"/>
          <w:lang w:eastAsia="ja-JP"/>
        </w:rPr>
        <w:t>here are two components of environmental risk assessment</w:t>
      </w:r>
      <w:r w:rsidR="00BA2E74">
        <w:rPr>
          <w:rFonts w:ascii="Verdana" w:eastAsia="ＭＳ 明朝" w:hAnsi="Verdana"/>
          <w:sz w:val="22"/>
          <w:szCs w:val="22"/>
          <w:lang w:eastAsia="ja-JP"/>
        </w:rPr>
        <w:t>;</w:t>
      </w:r>
      <w:r>
        <w:rPr>
          <w:rFonts w:ascii="Verdana" w:eastAsia="ＭＳ 明朝" w:hAnsi="Verdana"/>
          <w:sz w:val="22"/>
          <w:szCs w:val="22"/>
          <w:lang w:eastAsia="ja-JP"/>
        </w:rPr>
        <w:t xml:space="preserve"> the first one is human health or HRA and then there are two components of risk in HRA, the first one is hazard, the second component is exposure.  So if you multiply hazard by exposure, you can get risk.  So</w:t>
      </w:r>
      <w:r w:rsidR="00BA2E74">
        <w:rPr>
          <w:rFonts w:ascii="Verdana" w:eastAsia="ＭＳ 明朝" w:hAnsi="Verdana"/>
          <w:sz w:val="22"/>
          <w:szCs w:val="22"/>
          <w:lang w:eastAsia="ja-JP"/>
        </w:rPr>
        <w:t>,</w:t>
      </w:r>
      <w:r>
        <w:rPr>
          <w:rFonts w:ascii="Verdana" w:eastAsia="ＭＳ 明朝" w:hAnsi="Verdana"/>
          <w:sz w:val="22"/>
          <w:szCs w:val="22"/>
          <w:lang w:eastAsia="ja-JP"/>
        </w:rPr>
        <w:t xml:space="preserve"> for example, this is a </w:t>
      </w:r>
      <w:r w:rsidR="00BA2E74">
        <w:rPr>
          <w:rFonts w:ascii="Verdana" w:eastAsia="ＭＳ 明朝" w:hAnsi="Verdana"/>
          <w:sz w:val="22"/>
          <w:szCs w:val="22"/>
          <w:lang w:eastAsia="ja-JP"/>
        </w:rPr>
        <w:t>kid</w:t>
      </w:r>
      <w:r>
        <w:rPr>
          <w:rFonts w:ascii="Verdana" w:eastAsia="ＭＳ 明朝" w:hAnsi="Verdana"/>
          <w:sz w:val="22"/>
          <w:szCs w:val="22"/>
          <w:lang w:eastAsia="ja-JP"/>
        </w:rPr>
        <w:t xml:space="preserve">, a human, and then it is exposed to these contaminants that come out from the </w:t>
      </w:r>
      <w:r w:rsidR="00BA2E74">
        <w:rPr>
          <w:rFonts w:ascii="Verdana" w:eastAsia="ＭＳ 明朝" w:hAnsi="Verdana"/>
          <w:sz w:val="22"/>
          <w:szCs w:val="22"/>
          <w:lang w:eastAsia="ja-JP"/>
        </w:rPr>
        <w:t xml:space="preserve">– from the – from the </w:t>
      </w:r>
      <w:r>
        <w:rPr>
          <w:rFonts w:ascii="Verdana" w:eastAsia="ＭＳ 明朝" w:hAnsi="Verdana"/>
          <w:sz w:val="22"/>
          <w:szCs w:val="22"/>
          <w:lang w:eastAsia="ja-JP"/>
        </w:rPr>
        <w:t>factory</w:t>
      </w:r>
      <w:r w:rsidR="00BA2E74">
        <w:rPr>
          <w:rFonts w:ascii="Verdana" w:eastAsia="ＭＳ 明朝" w:hAnsi="Verdana"/>
          <w:sz w:val="22"/>
          <w:szCs w:val="22"/>
          <w:lang w:eastAsia="ja-JP"/>
        </w:rPr>
        <w:t xml:space="preserve"> here, okay</w:t>
      </w:r>
      <w:r>
        <w:rPr>
          <w:rFonts w:ascii="Verdana" w:eastAsia="ＭＳ 明朝" w:hAnsi="Verdana"/>
          <w:sz w:val="22"/>
          <w:szCs w:val="22"/>
          <w:lang w:eastAsia="ja-JP"/>
        </w:rPr>
        <w:t>.  So there is exposure of this children or this kid to this contaminants, so that's exposure, because she inhale the toxic gas</w:t>
      </w:r>
      <w:r w:rsidR="00BA2E74">
        <w:rPr>
          <w:rFonts w:ascii="Verdana" w:eastAsia="ＭＳ 明朝" w:hAnsi="Verdana"/>
          <w:sz w:val="22"/>
          <w:szCs w:val="22"/>
          <w:lang w:eastAsia="ja-JP"/>
        </w:rPr>
        <w:t>, inhale</w:t>
      </w:r>
      <w:r>
        <w:rPr>
          <w:rFonts w:ascii="Verdana" w:eastAsia="ＭＳ 明朝" w:hAnsi="Verdana"/>
          <w:sz w:val="22"/>
          <w:szCs w:val="22"/>
          <w:lang w:eastAsia="ja-JP"/>
        </w:rPr>
        <w:t xml:space="preserve">.  So the chemical will </w:t>
      </w:r>
      <w:r w:rsidR="00BA2E74">
        <w:rPr>
          <w:rFonts w:ascii="Verdana" w:eastAsia="ＭＳ 明朝" w:hAnsi="Verdana"/>
          <w:sz w:val="22"/>
          <w:szCs w:val="22"/>
          <w:lang w:eastAsia="ja-JP"/>
        </w:rPr>
        <w:t xml:space="preserve">– will goes – will </w:t>
      </w:r>
      <w:r>
        <w:rPr>
          <w:rFonts w:ascii="Verdana" w:eastAsia="ＭＳ 明朝" w:hAnsi="Verdana"/>
          <w:sz w:val="22"/>
          <w:szCs w:val="22"/>
          <w:lang w:eastAsia="ja-JP"/>
        </w:rPr>
        <w:t>go into the body of this kid and then there is exposure.  And then hazard is - what is the hazardous properties of this gas</w:t>
      </w:r>
      <w:r w:rsidR="00BA2E74">
        <w:rPr>
          <w:rFonts w:ascii="Verdana" w:eastAsia="ＭＳ 明朝" w:hAnsi="Verdana"/>
          <w:sz w:val="22"/>
          <w:szCs w:val="22"/>
          <w:lang w:eastAsia="ja-JP"/>
        </w:rPr>
        <w:t>,</w:t>
      </w:r>
      <w:r>
        <w:rPr>
          <w:rFonts w:ascii="Verdana" w:eastAsia="ＭＳ 明朝" w:hAnsi="Verdana"/>
          <w:sz w:val="22"/>
          <w:szCs w:val="22"/>
          <w:lang w:eastAsia="ja-JP"/>
        </w:rPr>
        <w:t xml:space="preserve"> for example, okay.  So you have two components, hazard multiplied by exposure</w:t>
      </w:r>
      <w:r w:rsidR="00BA2E74">
        <w:rPr>
          <w:rFonts w:ascii="Verdana" w:eastAsia="ＭＳ 明朝" w:hAnsi="Verdana"/>
          <w:sz w:val="22"/>
          <w:szCs w:val="22"/>
          <w:lang w:eastAsia="ja-JP"/>
        </w:rPr>
        <w:t>,</w:t>
      </w:r>
      <w:r>
        <w:rPr>
          <w:rFonts w:ascii="Verdana" w:eastAsia="ＭＳ 明朝" w:hAnsi="Verdana"/>
          <w:sz w:val="22"/>
          <w:szCs w:val="22"/>
          <w:lang w:eastAsia="ja-JP"/>
        </w:rPr>
        <w:t xml:space="preserve"> and then this hazard can cause you </w:t>
      </w:r>
      <w:r w:rsidR="00BA2E74">
        <w:rPr>
          <w:rFonts w:ascii="Verdana" w:eastAsia="ＭＳ 明朝" w:hAnsi="Verdana"/>
          <w:sz w:val="22"/>
          <w:szCs w:val="22"/>
          <w:lang w:eastAsia="ja-JP"/>
        </w:rPr>
        <w:t xml:space="preserve">cancer </w:t>
      </w:r>
      <w:r>
        <w:rPr>
          <w:rFonts w:ascii="Verdana" w:eastAsia="ＭＳ 明朝" w:hAnsi="Verdana"/>
          <w:sz w:val="22"/>
          <w:szCs w:val="22"/>
          <w:lang w:eastAsia="ja-JP"/>
        </w:rPr>
        <w:t xml:space="preserve">or probably will not cause you cancer, because in environment, we are concerned about cancer.  Everybody is </w:t>
      </w:r>
      <w:r w:rsidR="00BA2E74">
        <w:rPr>
          <w:rFonts w:ascii="Verdana" w:eastAsia="ＭＳ 明朝" w:hAnsi="Verdana"/>
          <w:sz w:val="22"/>
          <w:szCs w:val="22"/>
          <w:lang w:eastAsia="ja-JP"/>
        </w:rPr>
        <w:t xml:space="preserve">– is </w:t>
      </w:r>
      <w:r>
        <w:rPr>
          <w:rFonts w:ascii="Verdana" w:eastAsia="ＭＳ 明朝" w:hAnsi="Verdana"/>
          <w:sz w:val="22"/>
          <w:szCs w:val="22"/>
          <w:lang w:eastAsia="ja-JP"/>
        </w:rPr>
        <w:t xml:space="preserve">afraid of cancer, getting cancer, because </w:t>
      </w:r>
      <w:r w:rsidR="00BA2E74">
        <w:rPr>
          <w:rFonts w:ascii="Verdana" w:eastAsia="ＭＳ 明朝" w:hAnsi="Verdana"/>
          <w:sz w:val="22"/>
          <w:szCs w:val="22"/>
          <w:lang w:eastAsia="ja-JP"/>
        </w:rPr>
        <w:t xml:space="preserve">all </w:t>
      </w:r>
      <w:r>
        <w:rPr>
          <w:rFonts w:ascii="Verdana" w:eastAsia="ＭＳ 明朝" w:hAnsi="Verdana"/>
          <w:sz w:val="22"/>
          <w:szCs w:val="22"/>
          <w:lang w:eastAsia="ja-JP"/>
        </w:rPr>
        <w:t>the exposure to the chemicals</w:t>
      </w:r>
      <w:r w:rsidR="00BA2E74">
        <w:rPr>
          <w:rFonts w:ascii="Verdana" w:eastAsia="ＭＳ 明朝" w:hAnsi="Verdana"/>
          <w:sz w:val="22"/>
          <w:szCs w:val="22"/>
          <w:lang w:eastAsia="ja-JP"/>
        </w:rPr>
        <w:t>, a</w:t>
      </w:r>
      <w:r>
        <w:rPr>
          <w:rFonts w:ascii="Verdana" w:eastAsia="ＭＳ 明朝" w:hAnsi="Verdana"/>
          <w:sz w:val="22"/>
          <w:szCs w:val="22"/>
          <w:lang w:eastAsia="ja-JP"/>
        </w:rPr>
        <w:t xml:space="preserve">lright, so in human health risk assessment, the hazardous component of toxic is divided into two components, the first one is whether it is carcinogenic or can bring </w:t>
      </w:r>
      <w:r w:rsidR="0052623A">
        <w:rPr>
          <w:rFonts w:ascii="Verdana" w:eastAsia="ＭＳ 明朝" w:hAnsi="Verdana"/>
          <w:sz w:val="22"/>
          <w:szCs w:val="22"/>
          <w:lang w:eastAsia="ja-JP"/>
        </w:rPr>
        <w:t xml:space="preserve">you </w:t>
      </w:r>
      <w:r>
        <w:rPr>
          <w:rFonts w:ascii="Verdana" w:eastAsia="ＭＳ 明朝" w:hAnsi="Verdana"/>
          <w:sz w:val="22"/>
          <w:szCs w:val="22"/>
          <w:lang w:eastAsia="ja-JP"/>
        </w:rPr>
        <w:t xml:space="preserve">cancer and non-carcinogenic chemicals, </w:t>
      </w:r>
      <w:r w:rsidR="00073D04">
        <w:rPr>
          <w:rFonts w:ascii="Verdana" w:eastAsia="ＭＳ 明朝" w:hAnsi="Verdana"/>
          <w:sz w:val="22"/>
          <w:szCs w:val="22"/>
          <w:lang w:eastAsia="ja-JP"/>
        </w:rPr>
        <w:t>all right</w:t>
      </w:r>
      <w:r>
        <w:rPr>
          <w:rFonts w:ascii="Verdana" w:eastAsia="ＭＳ 明朝" w:hAnsi="Verdana"/>
          <w:sz w:val="22"/>
          <w:szCs w:val="22"/>
          <w:lang w:eastAsia="ja-JP"/>
        </w:rPr>
        <w:t>.  So that</w:t>
      </w:r>
      <w:r w:rsidR="0052623A">
        <w:rPr>
          <w:rFonts w:ascii="Verdana" w:eastAsia="ＭＳ 明朝" w:hAnsi="Verdana"/>
          <w:sz w:val="22"/>
          <w:szCs w:val="22"/>
          <w:lang w:eastAsia="ja-JP"/>
        </w:rPr>
        <w:t>’s</w:t>
      </w:r>
      <w:r>
        <w:rPr>
          <w:rFonts w:ascii="Verdana" w:eastAsia="ＭＳ 明朝" w:hAnsi="Verdana"/>
          <w:sz w:val="22"/>
          <w:szCs w:val="22"/>
          <w:lang w:eastAsia="ja-JP"/>
        </w:rPr>
        <w:t xml:space="preserve"> the most important part of </w:t>
      </w:r>
      <w:r w:rsidR="0052623A">
        <w:rPr>
          <w:rFonts w:ascii="Verdana" w:eastAsia="ＭＳ 明朝" w:hAnsi="Verdana"/>
          <w:sz w:val="22"/>
          <w:szCs w:val="22"/>
          <w:lang w:eastAsia="ja-JP"/>
        </w:rPr>
        <w:t xml:space="preserve">– of </w:t>
      </w:r>
      <w:r>
        <w:rPr>
          <w:rFonts w:ascii="Verdana" w:eastAsia="ＭＳ 明朝" w:hAnsi="Verdana"/>
          <w:sz w:val="22"/>
          <w:szCs w:val="22"/>
          <w:lang w:eastAsia="ja-JP"/>
        </w:rPr>
        <w:t xml:space="preserve">our risk assessment </w:t>
      </w:r>
      <w:r w:rsidR="0052623A">
        <w:rPr>
          <w:rFonts w:ascii="Verdana" w:eastAsia="ＭＳ 明朝" w:hAnsi="Verdana"/>
          <w:sz w:val="22"/>
          <w:szCs w:val="22"/>
          <w:lang w:eastAsia="ja-JP"/>
        </w:rPr>
        <w:t xml:space="preserve">today </w:t>
      </w:r>
      <w:r>
        <w:rPr>
          <w:rFonts w:ascii="Verdana" w:eastAsia="ＭＳ 明朝" w:hAnsi="Verdana"/>
          <w:sz w:val="22"/>
          <w:szCs w:val="22"/>
          <w:lang w:eastAsia="ja-JP"/>
        </w:rPr>
        <w:t xml:space="preserve">is to assess the risk of chemicals into the health of human because we are </w:t>
      </w:r>
      <w:r w:rsidR="0052623A">
        <w:rPr>
          <w:rFonts w:ascii="Verdana" w:eastAsia="ＭＳ 明朝" w:hAnsi="Verdana"/>
          <w:sz w:val="22"/>
          <w:szCs w:val="22"/>
          <w:lang w:eastAsia="ja-JP"/>
        </w:rPr>
        <w:t xml:space="preserve">consider – we are </w:t>
      </w:r>
      <w:r>
        <w:rPr>
          <w:rFonts w:ascii="Verdana" w:eastAsia="ＭＳ 明朝" w:hAnsi="Verdana"/>
          <w:sz w:val="22"/>
          <w:szCs w:val="22"/>
          <w:lang w:eastAsia="ja-JP"/>
        </w:rPr>
        <w:t>concerned about human, not as much as ecology</w:t>
      </w:r>
      <w:r w:rsidR="0052623A">
        <w:rPr>
          <w:rFonts w:ascii="Verdana" w:eastAsia="ＭＳ 明朝" w:hAnsi="Verdana"/>
          <w:sz w:val="22"/>
          <w:szCs w:val="22"/>
          <w:lang w:eastAsia="ja-JP"/>
        </w:rPr>
        <w:t>,</w:t>
      </w:r>
      <w:r>
        <w:rPr>
          <w:rFonts w:ascii="Verdana" w:eastAsia="ＭＳ 明朝" w:hAnsi="Verdana"/>
          <w:sz w:val="22"/>
          <w:szCs w:val="22"/>
          <w:lang w:eastAsia="ja-JP"/>
        </w:rPr>
        <w:t xml:space="preserve"> for example, right.</w:t>
      </w:r>
    </w:p>
    <w:p w:rsidR="0052623A" w:rsidRDefault="0052623A" w:rsidP="00733304">
      <w:pPr>
        <w:jc w:val="both"/>
        <w:rPr>
          <w:rFonts w:ascii="Verdana" w:eastAsia="ＭＳ 明朝" w:hAnsi="Verdana"/>
          <w:sz w:val="22"/>
          <w:szCs w:val="22"/>
          <w:lang w:eastAsia="ja-JP"/>
        </w:rPr>
      </w:pPr>
    </w:p>
    <w:p w:rsidR="006A3BE4" w:rsidRDefault="00E70BD8" w:rsidP="00733304">
      <w:pPr>
        <w:jc w:val="both"/>
        <w:rPr>
          <w:rFonts w:ascii="Verdana" w:eastAsia="ＭＳ 明朝" w:hAnsi="Verdana"/>
          <w:sz w:val="22"/>
          <w:szCs w:val="22"/>
          <w:lang w:eastAsia="ja-JP"/>
        </w:rPr>
      </w:pPr>
      <w:r>
        <w:rPr>
          <w:rFonts w:ascii="Verdana" w:eastAsia="ＭＳ 明朝" w:hAnsi="Verdana"/>
          <w:sz w:val="22"/>
          <w:szCs w:val="22"/>
          <w:lang w:eastAsia="ja-JP"/>
        </w:rPr>
        <w:t>So ecology risk assessment is when we want to do some risk assessment on the biological components of our environment</w:t>
      </w:r>
      <w:r w:rsidR="00653067">
        <w:rPr>
          <w:rFonts w:ascii="Verdana" w:eastAsia="ＭＳ 明朝" w:hAnsi="Verdana"/>
          <w:sz w:val="22"/>
          <w:szCs w:val="22"/>
          <w:lang w:eastAsia="ja-JP"/>
        </w:rPr>
        <w:t>s</w:t>
      </w:r>
      <w:r>
        <w:rPr>
          <w:rFonts w:ascii="Verdana" w:eastAsia="ＭＳ 明朝" w:hAnsi="Verdana"/>
          <w:sz w:val="22"/>
          <w:szCs w:val="22"/>
          <w:lang w:eastAsia="ja-JP"/>
        </w:rPr>
        <w:t>.  For example, we want to check the risk of this bird on to the pollut</w:t>
      </w:r>
      <w:r w:rsidR="00653067">
        <w:rPr>
          <w:rFonts w:ascii="Verdana" w:eastAsia="ＭＳ 明朝" w:hAnsi="Verdana"/>
          <w:sz w:val="22"/>
          <w:szCs w:val="22"/>
          <w:lang w:eastAsia="ja-JP"/>
        </w:rPr>
        <w:t xml:space="preserve">ed </w:t>
      </w:r>
      <w:r>
        <w:rPr>
          <w:rFonts w:ascii="Verdana" w:eastAsia="ＭＳ 明朝" w:hAnsi="Verdana"/>
          <w:sz w:val="22"/>
          <w:szCs w:val="22"/>
          <w:lang w:eastAsia="ja-JP"/>
        </w:rPr>
        <w:t>soil or pollut</w:t>
      </w:r>
      <w:r w:rsidR="00653067">
        <w:rPr>
          <w:rFonts w:ascii="Verdana" w:eastAsia="ＭＳ 明朝" w:hAnsi="Verdana"/>
          <w:sz w:val="22"/>
          <w:szCs w:val="22"/>
          <w:lang w:eastAsia="ja-JP"/>
        </w:rPr>
        <w:t xml:space="preserve">ed </w:t>
      </w:r>
      <w:r>
        <w:rPr>
          <w:rFonts w:ascii="Verdana" w:eastAsia="ＭＳ 明朝" w:hAnsi="Verdana"/>
          <w:sz w:val="22"/>
          <w:szCs w:val="22"/>
          <w:lang w:eastAsia="ja-JP"/>
        </w:rPr>
        <w:t xml:space="preserve">water.  So you have </w:t>
      </w:r>
      <w:r w:rsidR="00653067">
        <w:rPr>
          <w:rFonts w:ascii="Verdana" w:eastAsia="ＭＳ 明朝" w:hAnsi="Verdana"/>
          <w:sz w:val="22"/>
          <w:szCs w:val="22"/>
          <w:lang w:eastAsia="ja-JP"/>
        </w:rPr>
        <w:t xml:space="preserve">polluted </w:t>
      </w:r>
      <w:r>
        <w:rPr>
          <w:rFonts w:ascii="Verdana" w:eastAsia="ＭＳ 明朝" w:hAnsi="Verdana"/>
          <w:sz w:val="22"/>
          <w:szCs w:val="22"/>
          <w:lang w:eastAsia="ja-JP"/>
        </w:rPr>
        <w:t>water</w:t>
      </w:r>
      <w:r w:rsidR="00653067">
        <w:rPr>
          <w:rFonts w:ascii="Verdana" w:eastAsia="ＭＳ 明朝" w:hAnsi="Verdana"/>
          <w:sz w:val="22"/>
          <w:szCs w:val="22"/>
          <w:lang w:eastAsia="ja-JP"/>
        </w:rPr>
        <w:t xml:space="preserve"> or </w:t>
      </w:r>
      <w:r>
        <w:rPr>
          <w:rFonts w:ascii="Verdana" w:eastAsia="ＭＳ 明朝" w:hAnsi="Verdana"/>
          <w:sz w:val="22"/>
          <w:szCs w:val="22"/>
          <w:lang w:eastAsia="ja-JP"/>
        </w:rPr>
        <w:t xml:space="preserve">river is contaminated probably with sewage </w:t>
      </w:r>
      <w:r w:rsidR="00073D04">
        <w:rPr>
          <w:rFonts w:ascii="Verdana" w:eastAsia="ＭＳ 明朝" w:hAnsi="Verdana"/>
          <w:sz w:val="22"/>
          <w:szCs w:val="22"/>
          <w:lang w:eastAsia="ja-JP"/>
        </w:rPr>
        <w:t>all right</w:t>
      </w:r>
      <w:r>
        <w:rPr>
          <w:rFonts w:ascii="Verdana" w:eastAsia="ＭＳ 明朝" w:hAnsi="Verdana"/>
          <w:sz w:val="22"/>
          <w:szCs w:val="22"/>
          <w:lang w:eastAsia="ja-JP"/>
        </w:rPr>
        <w:t>, with high BOD/COD</w:t>
      </w:r>
      <w:r w:rsidR="00653067">
        <w:rPr>
          <w:rFonts w:ascii="Verdana" w:eastAsia="ＭＳ 明朝" w:hAnsi="Verdana"/>
          <w:sz w:val="22"/>
          <w:szCs w:val="22"/>
          <w:lang w:eastAsia="ja-JP"/>
        </w:rPr>
        <w:t xml:space="preserve"> and etcetera</w:t>
      </w:r>
      <w:r>
        <w:rPr>
          <w:rFonts w:ascii="Verdana" w:eastAsia="ＭＳ 明朝" w:hAnsi="Verdana"/>
          <w:sz w:val="22"/>
          <w:szCs w:val="22"/>
          <w:lang w:eastAsia="ja-JP"/>
        </w:rPr>
        <w:t xml:space="preserve">, so you want to check the risk of this bird </w:t>
      </w:r>
      <w:r w:rsidR="00653067">
        <w:rPr>
          <w:rFonts w:ascii="Verdana" w:eastAsia="ＭＳ 明朝" w:hAnsi="Verdana"/>
          <w:sz w:val="22"/>
          <w:szCs w:val="22"/>
          <w:lang w:eastAsia="ja-JP"/>
        </w:rPr>
        <w:t xml:space="preserve">when it drinks </w:t>
      </w:r>
      <w:r>
        <w:rPr>
          <w:rFonts w:ascii="Verdana" w:eastAsia="ＭＳ 明朝" w:hAnsi="Verdana"/>
          <w:sz w:val="22"/>
          <w:szCs w:val="22"/>
          <w:lang w:eastAsia="ja-JP"/>
        </w:rPr>
        <w:t>the water from this river, so that</w:t>
      </w:r>
      <w:r w:rsidR="00653067">
        <w:rPr>
          <w:rFonts w:ascii="Verdana" w:eastAsia="ＭＳ 明朝" w:hAnsi="Verdana"/>
          <w:sz w:val="22"/>
          <w:szCs w:val="22"/>
          <w:lang w:eastAsia="ja-JP"/>
        </w:rPr>
        <w:t>’s</w:t>
      </w:r>
      <w:r>
        <w:rPr>
          <w:rFonts w:ascii="Verdana" w:eastAsia="ＭＳ 明朝" w:hAnsi="Verdana"/>
          <w:sz w:val="22"/>
          <w:szCs w:val="22"/>
          <w:lang w:eastAsia="ja-JP"/>
        </w:rPr>
        <w:t xml:space="preserve"> the ecological risk assessment.  So we have quantitative risk assessment in engineering if you have got accidents or burning or something like that and then you are concerned about </w:t>
      </w:r>
      <w:r w:rsidR="00653067">
        <w:rPr>
          <w:rFonts w:ascii="Verdana" w:eastAsia="ＭＳ 明朝" w:hAnsi="Verdana"/>
          <w:sz w:val="22"/>
          <w:szCs w:val="22"/>
          <w:lang w:eastAsia="ja-JP"/>
        </w:rPr>
        <w:t xml:space="preserve">the </w:t>
      </w:r>
      <w:r>
        <w:rPr>
          <w:rFonts w:ascii="Verdana" w:eastAsia="ＭＳ 明朝" w:hAnsi="Verdana"/>
          <w:sz w:val="22"/>
          <w:szCs w:val="22"/>
          <w:lang w:eastAsia="ja-JP"/>
        </w:rPr>
        <w:t>human health and then you are concerned about our ecosystem, our ecology</w:t>
      </w:r>
      <w:r w:rsidR="00653067">
        <w:rPr>
          <w:rFonts w:ascii="Verdana" w:eastAsia="ＭＳ 明朝" w:hAnsi="Verdana"/>
          <w:sz w:val="22"/>
          <w:szCs w:val="22"/>
          <w:lang w:eastAsia="ja-JP"/>
        </w:rPr>
        <w:t xml:space="preserve"> and etcetera</w:t>
      </w:r>
      <w:r>
        <w:rPr>
          <w:rFonts w:ascii="Verdana" w:eastAsia="ＭＳ 明朝" w:hAnsi="Verdana"/>
          <w:sz w:val="22"/>
          <w:szCs w:val="22"/>
          <w:lang w:eastAsia="ja-JP"/>
        </w:rPr>
        <w:t>.</w:t>
      </w:r>
      <w:r w:rsidR="006A3BE4">
        <w:rPr>
          <w:rFonts w:ascii="Verdana" w:eastAsia="ＭＳ 明朝" w:hAnsi="Verdana"/>
          <w:sz w:val="22"/>
          <w:szCs w:val="22"/>
          <w:lang w:eastAsia="ja-JP"/>
        </w:rPr>
        <w:t xml:space="preserve">  </w:t>
      </w:r>
      <w:r>
        <w:rPr>
          <w:rFonts w:ascii="Verdana" w:eastAsia="ＭＳ 明朝" w:hAnsi="Verdana"/>
          <w:sz w:val="22"/>
          <w:szCs w:val="22"/>
          <w:lang w:eastAsia="ja-JP"/>
        </w:rPr>
        <w:t xml:space="preserve">So, in terms of risk assessment, </w:t>
      </w:r>
      <w:r w:rsidR="00653067">
        <w:rPr>
          <w:rFonts w:ascii="Verdana" w:eastAsia="ＭＳ 明朝" w:hAnsi="Verdana"/>
          <w:sz w:val="22"/>
          <w:szCs w:val="22"/>
          <w:lang w:eastAsia="ja-JP"/>
        </w:rPr>
        <w:t xml:space="preserve">there are </w:t>
      </w:r>
      <w:r>
        <w:rPr>
          <w:rFonts w:ascii="Verdana" w:eastAsia="ＭＳ 明朝" w:hAnsi="Verdana"/>
          <w:sz w:val="22"/>
          <w:szCs w:val="22"/>
          <w:lang w:eastAsia="ja-JP"/>
        </w:rPr>
        <w:t>two groups of risks, quantitative risk and also environmental risk.  Environmental risk has been divided into two</w:t>
      </w:r>
      <w:r w:rsidR="00653067">
        <w:rPr>
          <w:rFonts w:ascii="Verdana" w:eastAsia="ＭＳ 明朝" w:hAnsi="Verdana"/>
          <w:sz w:val="22"/>
          <w:szCs w:val="22"/>
          <w:lang w:eastAsia="ja-JP"/>
        </w:rPr>
        <w:t>;</w:t>
      </w:r>
      <w:r>
        <w:rPr>
          <w:rFonts w:ascii="Verdana" w:eastAsia="ＭＳ 明朝" w:hAnsi="Verdana"/>
          <w:sz w:val="22"/>
          <w:szCs w:val="22"/>
          <w:lang w:eastAsia="ja-JP"/>
        </w:rPr>
        <w:t xml:space="preserve"> human health </w:t>
      </w:r>
      <w:r w:rsidR="00C3749C">
        <w:rPr>
          <w:rFonts w:ascii="Verdana" w:eastAsia="ＭＳ 明朝" w:hAnsi="Verdana"/>
          <w:sz w:val="22"/>
          <w:szCs w:val="22"/>
          <w:lang w:eastAsia="ja-JP"/>
        </w:rPr>
        <w:t>and also ecologic</w:t>
      </w:r>
      <w:r w:rsidR="00653067">
        <w:rPr>
          <w:rFonts w:ascii="Verdana" w:eastAsia="ＭＳ 明朝" w:hAnsi="Verdana"/>
          <w:sz w:val="22"/>
          <w:szCs w:val="22"/>
          <w:lang w:eastAsia="ja-JP"/>
        </w:rPr>
        <w:t xml:space="preserve"> – ecological </w:t>
      </w:r>
      <w:r w:rsidR="00C3749C">
        <w:rPr>
          <w:rFonts w:ascii="Verdana" w:eastAsia="ＭＳ 明朝" w:hAnsi="Verdana"/>
          <w:sz w:val="22"/>
          <w:szCs w:val="22"/>
          <w:lang w:eastAsia="ja-JP"/>
        </w:rPr>
        <w:t xml:space="preserve">risk.  </w:t>
      </w:r>
    </w:p>
    <w:p w:rsidR="006A3BE4" w:rsidRDefault="006A3BE4" w:rsidP="00733304">
      <w:pPr>
        <w:jc w:val="both"/>
        <w:rPr>
          <w:rFonts w:ascii="Verdana" w:eastAsia="ＭＳ 明朝" w:hAnsi="Verdana"/>
          <w:sz w:val="22"/>
          <w:szCs w:val="22"/>
          <w:lang w:eastAsia="ja-JP"/>
        </w:rPr>
      </w:pPr>
    </w:p>
    <w:p w:rsidR="002C17EB" w:rsidRDefault="00C3749C"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Okay, this is another example of </w:t>
      </w:r>
      <w:r w:rsidR="006A3BE4">
        <w:rPr>
          <w:rFonts w:ascii="Verdana" w:eastAsia="ＭＳ 明朝" w:hAnsi="Verdana"/>
          <w:sz w:val="22"/>
          <w:szCs w:val="22"/>
          <w:lang w:eastAsia="ja-JP"/>
        </w:rPr>
        <w:t xml:space="preserve">quantitative risk – of </w:t>
      </w:r>
      <w:r>
        <w:rPr>
          <w:rFonts w:ascii="Verdana" w:eastAsia="ＭＳ 明朝" w:hAnsi="Verdana"/>
          <w:sz w:val="22"/>
          <w:szCs w:val="22"/>
          <w:lang w:eastAsia="ja-JP"/>
        </w:rPr>
        <w:t xml:space="preserve">quantitative risk where you have </w:t>
      </w:r>
      <w:r w:rsidR="006A3BE4">
        <w:rPr>
          <w:rFonts w:ascii="Verdana" w:eastAsia="ＭＳ 明朝" w:hAnsi="Verdana"/>
          <w:sz w:val="22"/>
          <w:szCs w:val="22"/>
          <w:lang w:eastAsia="ja-JP"/>
        </w:rPr>
        <w:t xml:space="preserve">- where you have two </w:t>
      </w:r>
      <w:r>
        <w:rPr>
          <w:rFonts w:ascii="Verdana" w:eastAsia="ＭＳ 明朝" w:hAnsi="Verdana"/>
          <w:sz w:val="22"/>
          <w:szCs w:val="22"/>
          <w:lang w:eastAsia="ja-JP"/>
        </w:rPr>
        <w:t>major components of quantitative risk</w:t>
      </w:r>
      <w:r w:rsidR="006A3BE4">
        <w:rPr>
          <w:rFonts w:ascii="Verdana" w:eastAsia="ＭＳ 明朝" w:hAnsi="Verdana"/>
          <w:sz w:val="22"/>
          <w:szCs w:val="22"/>
          <w:lang w:eastAsia="ja-JP"/>
        </w:rPr>
        <w:t xml:space="preserve">; </w:t>
      </w:r>
      <w:r>
        <w:rPr>
          <w:rFonts w:ascii="Verdana" w:eastAsia="ＭＳ 明朝" w:hAnsi="Verdana"/>
          <w:sz w:val="22"/>
          <w:szCs w:val="22"/>
          <w:lang w:eastAsia="ja-JP"/>
        </w:rPr>
        <w:t>the first one is hazard and the second one is probability, the chances of that accident to occur, okay.  So this is what we call hazard, accidents.</w:t>
      </w:r>
    </w:p>
    <w:p w:rsidR="002C17EB" w:rsidRDefault="002C17EB" w:rsidP="00733304">
      <w:pPr>
        <w:jc w:val="both"/>
        <w:rPr>
          <w:rFonts w:ascii="Verdana" w:eastAsia="ＭＳ 明朝" w:hAnsi="Verdana"/>
          <w:sz w:val="22"/>
          <w:szCs w:val="22"/>
          <w:lang w:eastAsia="ja-JP"/>
        </w:rPr>
      </w:pPr>
    </w:p>
    <w:p w:rsidR="002C17EB" w:rsidRPr="006A3BE4" w:rsidRDefault="00442996" w:rsidP="00733304">
      <w:pPr>
        <w:jc w:val="both"/>
        <w:rPr>
          <w:rFonts w:ascii="Verdana" w:eastAsia="ＭＳ 明朝" w:hAnsi="Verdana"/>
          <w:b/>
          <w:sz w:val="22"/>
          <w:szCs w:val="22"/>
          <w:lang w:eastAsia="ja-JP"/>
        </w:rPr>
      </w:pPr>
      <w:r w:rsidRPr="00442996">
        <w:rPr>
          <w:rFonts w:ascii="Verdana" w:eastAsia="ＭＳ 明朝" w:hAnsi="Verdana"/>
          <w:b/>
          <w:sz w:val="22"/>
          <w:szCs w:val="22"/>
          <w:lang w:eastAsia="ja-JP"/>
        </w:rPr>
        <w:t>00:10:00</w:t>
      </w:r>
    </w:p>
    <w:p w:rsidR="002C17EB" w:rsidRDefault="002C17EB" w:rsidP="00733304">
      <w:pPr>
        <w:jc w:val="both"/>
        <w:rPr>
          <w:rFonts w:ascii="Verdana" w:eastAsia="ＭＳ 明朝" w:hAnsi="Verdana"/>
          <w:sz w:val="22"/>
          <w:szCs w:val="22"/>
          <w:lang w:eastAsia="ja-JP"/>
        </w:rPr>
      </w:pPr>
    </w:p>
    <w:p w:rsidR="00E15F66" w:rsidRDefault="00C3749C"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This is also hazard, the oil spill, </w:t>
      </w:r>
      <w:r w:rsidR="002C17EB">
        <w:rPr>
          <w:rFonts w:ascii="Verdana" w:eastAsia="ＭＳ 明朝" w:hAnsi="Verdana"/>
          <w:sz w:val="22"/>
          <w:szCs w:val="22"/>
          <w:lang w:eastAsia="ja-JP"/>
        </w:rPr>
        <w:t xml:space="preserve">this </w:t>
      </w:r>
      <w:r>
        <w:rPr>
          <w:rFonts w:ascii="Verdana" w:eastAsia="ＭＳ 明朝" w:hAnsi="Verdana"/>
          <w:sz w:val="22"/>
          <w:szCs w:val="22"/>
          <w:lang w:eastAsia="ja-JP"/>
        </w:rPr>
        <w:t xml:space="preserve">is a ship, probably there is a leak somewhere and then we spill oil </w:t>
      </w:r>
      <w:r w:rsidR="00CE0878">
        <w:rPr>
          <w:rFonts w:ascii="Verdana" w:eastAsia="ＭＳ 明朝" w:hAnsi="Verdana"/>
          <w:sz w:val="22"/>
          <w:szCs w:val="22"/>
          <w:lang w:eastAsia="ja-JP"/>
        </w:rPr>
        <w:t>o</w:t>
      </w:r>
      <w:r>
        <w:rPr>
          <w:rFonts w:ascii="Verdana" w:eastAsia="ＭＳ 明朝" w:hAnsi="Verdana"/>
          <w:sz w:val="22"/>
          <w:szCs w:val="22"/>
          <w:lang w:eastAsia="ja-JP"/>
        </w:rPr>
        <w:t xml:space="preserve">nto the </w:t>
      </w:r>
      <w:r w:rsidR="00CE0878">
        <w:rPr>
          <w:rFonts w:ascii="Verdana" w:eastAsia="ＭＳ 明朝" w:hAnsi="Verdana"/>
          <w:sz w:val="22"/>
          <w:szCs w:val="22"/>
          <w:lang w:eastAsia="ja-JP"/>
        </w:rPr>
        <w:t xml:space="preserve">rig – into the </w:t>
      </w:r>
      <w:r>
        <w:rPr>
          <w:rFonts w:ascii="Verdana" w:eastAsia="ＭＳ 明朝" w:hAnsi="Verdana"/>
          <w:sz w:val="22"/>
          <w:szCs w:val="22"/>
          <w:lang w:eastAsia="ja-JP"/>
        </w:rPr>
        <w:t>sea, so this is also hazard</w:t>
      </w:r>
      <w:r w:rsidR="00CE0878">
        <w:rPr>
          <w:rFonts w:ascii="Verdana" w:eastAsia="ＭＳ 明朝" w:hAnsi="Verdana"/>
          <w:sz w:val="22"/>
          <w:szCs w:val="22"/>
          <w:lang w:eastAsia="ja-JP"/>
        </w:rPr>
        <w:t>,</w:t>
      </w:r>
      <w:r w:rsidR="00CE0878" w:rsidRPr="00CE0878">
        <w:rPr>
          <w:rFonts w:ascii="Verdana" w:eastAsia="ＭＳ 明朝" w:hAnsi="Verdana"/>
          <w:sz w:val="22"/>
          <w:szCs w:val="22"/>
          <w:lang w:eastAsia="ja-JP"/>
        </w:rPr>
        <w:t xml:space="preserve"> </w:t>
      </w:r>
      <w:r w:rsidR="00CE0878">
        <w:rPr>
          <w:rFonts w:ascii="Verdana" w:eastAsia="ＭＳ 明朝" w:hAnsi="Verdana"/>
          <w:sz w:val="22"/>
          <w:szCs w:val="22"/>
          <w:lang w:eastAsia="ja-JP"/>
        </w:rPr>
        <w:t>this is also hazards</w:t>
      </w:r>
      <w:r w:rsidR="002C17EB">
        <w:rPr>
          <w:rFonts w:ascii="Verdana" w:eastAsia="ＭＳ 明朝" w:hAnsi="Verdana"/>
          <w:sz w:val="22"/>
          <w:szCs w:val="22"/>
          <w:lang w:eastAsia="ja-JP"/>
        </w:rPr>
        <w:t xml:space="preserve">, another part of hazard, burning, that </w:t>
      </w:r>
      <w:r w:rsidR="00CE0878">
        <w:rPr>
          <w:rFonts w:ascii="Verdana" w:eastAsia="ＭＳ 明朝" w:hAnsi="Verdana"/>
          <w:sz w:val="22"/>
          <w:szCs w:val="22"/>
          <w:lang w:eastAsia="ja-JP"/>
        </w:rPr>
        <w:t xml:space="preserve">explosion </w:t>
      </w:r>
      <w:r w:rsidR="002C17EB">
        <w:rPr>
          <w:rFonts w:ascii="Verdana" w:eastAsia="ＭＳ 明朝" w:hAnsi="Verdana"/>
          <w:sz w:val="22"/>
          <w:szCs w:val="22"/>
          <w:lang w:eastAsia="ja-JP"/>
        </w:rPr>
        <w:t xml:space="preserve">also </w:t>
      </w:r>
      <w:r w:rsidR="00CE0878">
        <w:rPr>
          <w:rFonts w:ascii="Verdana" w:eastAsia="ＭＳ 明朝" w:hAnsi="Verdana"/>
          <w:sz w:val="22"/>
          <w:szCs w:val="22"/>
          <w:lang w:eastAsia="ja-JP"/>
        </w:rPr>
        <w:t xml:space="preserve">is </w:t>
      </w:r>
      <w:r w:rsidR="002C17EB">
        <w:rPr>
          <w:rFonts w:ascii="Verdana" w:eastAsia="ＭＳ 明朝" w:hAnsi="Verdana"/>
          <w:sz w:val="22"/>
          <w:szCs w:val="22"/>
          <w:lang w:eastAsia="ja-JP"/>
        </w:rPr>
        <w:t xml:space="preserve">hazard.  And then you need to get the probability by looking at the previous accidents that occur in that particular area.  So you need to get a big database from the company saying that how many or how often this type of accident occur in the past, </w:t>
      </w:r>
      <w:r w:rsidR="00073D04">
        <w:rPr>
          <w:rFonts w:ascii="Verdana" w:eastAsia="ＭＳ 明朝" w:hAnsi="Verdana"/>
          <w:sz w:val="22"/>
          <w:szCs w:val="22"/>
          <w:lang w:eastAsia="ja-JP"/>
        </w:rPr>
        <w:t>all right</w:t>
      </w:r>
      <w:r w:rsidR="00E15F66">
        <w:rPr>
          <w:rFonts w:ascii="Verdana" w:eastAsia="ＭＳ 明朝" w:hAnsi="Verdana"/>
          <w:sz w:val="22"/>
          <w:szCs w:val="22"/>
          <w:lang w:eastAsia="ja-JP"/>
        </w:rPr>
        <w:t>, p</w:t>
      </w:r>
      <w:r w:rsidR="002C17EB">
        <w:rPr>
          <w:rFonts w:ascii="Verdana" w:eastAsia="ＭＳ 明朝" w:hAnsi="Verdana"/>
          <w:sz w:val="22"/>
          <w:szCs w:val="22"/>
          <w:lang w:eastAsia="ja-JP"/>
        </w:rPr>
        <w:t xml:space="preserve">robably four accidents per year or probably </w:t>
      </w:r>
      <w:r w:rsidR="00E15F66">
        <w:rPr>
          <w:rFonts w:ascii="Verdana" w:eastAsia="ＭＳ 明朝" w:hAnsi="Verdana"/>
          <w:sz w:val="22"/>
          <w:szCs w:val="22"/>
          <w:lang w:eastAsia="ja-JP"/>
        </w:rPr>
        <w:t xml:space="preserve">10 </w:t>
      </w:r>
      <w:r w:rsidR="002C17EB">
        <w:rPr>
          <w:rFonts w:ascii="Verdana" w:eastAsia="ＭＳ 明朝" w:hAnsi="Verdana"/>
          <w:sz w:val="22"/>
          <w:szCs w:val="22"/>
          <w:lang w:eastAsia="ja-JP"/>
        </w:rPr>
        <w:t xml:space="preserve">accidents per year, so that will give you the value of probability.  And then consequence or hazard will be </w:t>
      </w:r>
      <w:r w:rsidR="00E15F66">
        <w:rPr>
          <w:rFonts w:ascii="Verdana" w:eastAsia="ＭＳ 明朝" w:hAnsi="Verdana"/>
          <w:sz w:val="22"/>
          <w:szCs w:val="22"/>
          <w:lang w:eastAsia="ja-JP"/>
        </w:rPr>
        <w:t xml:space="preserve">10 </w:t>
      </w:r>
      <w:r w:rsidR="002C17EB">
        <w:rPr>
          <w:rFonts w:ascii="Verdana" w:eastAsia="ＭＳ 明朝" w:hAnsi="Verdana"/>
          <w:sz w:val="22"/>
          <w:szCs w:val="22"/>
          <w:lang w:eastAsia="ja-JP"/>
        </w:rPr>
        <w:t>people die, three people die</w:t>
      </w:r>
      <w:r w:rsidR="00E15F66">
        <w:rPr>
          <w:rFonts w:ascii="Verdana" w:eastAsia="ＭＳ 明朝" w:hAnsi="Verdana"/>
          <w:sz w:val="22"/>
          <w:szCs w:val="22"/>
          <w:lang w:eastAsia="ja-JP"/>
        </w:rPr>
        <w:t xml:space="preserve"> and etcetera</w:t>
      </w:r>
      <w:r w:rsidR="002C17EB">
        <w:rPr>
          <w:rFonts w:ascii="Verdana" w:eastAsia="ＭＳ 明朝" w:hAnsi="Verdana"/>
          <w:sz w:val="22"/>
          <w:szCs w:val="22"/>
          <w:lang w:eastAsia="ja-JP"/>
        </w:rPr>
        <w:t>.  You get that components, then you can calculate the risk assessment.</w:t>
      </w:r>
    </w:p>
    <w:p w:rsidR="00E15F66" w:rsidRDefault="00E15F66" w:rsidP="00733304">
      <w:pPr>
        <w:jc w:val="both"/>
        <w:rPr>
          <w:rFonts w:ascii="Verdana" w:eastAsia="ＭＳ 明朝" w:hAnsi="Verdana"/>
          <w:sz w:val="22"/>
          <w:szCs w:val="22"/>
          <w:lang w:eastAsia="ja-JP"/>
        </w:rPr>
      </w:pPr>
    </w:p>
    <w:p w:rsidR="005137BC" w:rsidRDefault="002C17EB"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Another form of doing the quantitative risk is by doing this what we call semi-quantitative risk assessment.  This is semi-quantitative or they call it qualitative risk matrix.  This is another way of presenting the value of hazard and then the value of probability by plotting your risk on this risk matrix, </w:t>
      </w:r>
      <w:r w:rsidR="00073D04">
        <w:rPr>
          <w:rFonts w:ascii="Verdana" w:eastAsia="ＭＳ 明朝" w:hAnsi="Verdana"/>
          <w:sz w:val="22"/>
          <w:szCs w:val="22"/>
          <w:lang w:eastAsia="ja-JP"/>
        </w:rPr>
        <w:t>all right</w:t>
      </w:r>
      <w:r>
        <w:rPr>
          <w:rFonts w:ascii="Verdana" w:eastAsia="ＭＳ 明朝" w:hAnsi="Verdana"/>
          <w:sz w:val="22"/>
          <w:szCs w:val="22"/>
          <w:lang w:eastAsia="ja-JP"/>
        </w:rPr>
        <w:t>.  So you have the, what we call it, chances of probability</w:t>
      </w:r>
      <w:r w:rsidR="004C4969">
        <w:rPr>
          <w:rFonts w:ascii="Verdana" w:eastAsia="ＭＳ 明朝" w:hAnsi="Verdana"/>
          <w:sz w:val="22"/>
          <w:szCs w:val="22"/>
          <w:lang w:eastAsia="ja-JP"/>
        </w:rPr>
        <w:t>, f</w:t>
      </w:r>
      <w:r>
        <w:rPr>
          <w:rFonts w:ascii="Verdana" w:eastAsia="ＭＳ 明朝" w:hAnsi="Verdana"/>
          <w:sz w:val="22"/>
          <w:szCs w:val="22"/>
          <w:lang w:eastAsia="ja-JP"/>
        </w:rPr>
        <w:t xml:space="preserve">ailure </w:t>
      </w:r>
      <w:r w:rsidR="004C4969">
        <w:rPr>
          <w:rFonts w:ascii="Verdana" w:eastAsia="ＭＳ 明朝" w:hAnsi="Verdana"/>
          <w:sz w:val="22"/>
          <w:szCs w:val="22"/>
          <w:lang w:eastAsia="ja-JP"/>
        </w:rPr>
        <w:t xml:space="preserve">of pro – failure </w:t>
      </w:r>
      <w:r>
        <w:rPr>
          <w:rFonts w:ascii="Verdana" w:eastAsia="ＭＳ 明朝" w:hAnsi="Verdana"/>
          <w:sz w:val="22"/>
          <w:szCs w:val="22"/>
          <w:lang w:eastAsia="ja-JP"/>
        </w:rPr>
        <w:t>probability increase from very low</w:t>
      </w:r>
      <w:r w:rsidR="004C4969">
        <w:rPr>
          <w:rFonts w:ascii="Verdana" w:eastAsia="ＭＳ 明朝" w:hAnsi="Verdana"/>
          <w:sz w:val="22"/>
          <w:szCs w:val="22"/>
          <w:lang w:eastAsia="ja-JP"/>
        </w:rPr>
        <w:t xml:space="preserve">, </w:t>
      </w:r>
      <w:r>
        <w:rPr>
          <w:rFonts w:ascii="Verdana" w:eastAsia="ＭＳ 明朝" w:hAnsi="Verdana"/>
          <w:sz w:val="22"/>
          <w:szCs w:val="22"/>
          <w:lang w:eastAsia="ja-JP"/>
        </w:rPr>
        <w:t>very low, low, medium, high and very high</w:t>
      </w:r>
      <w:r w:rsidR="004C4969">
        <w:rPr>
          <w:rFonts w:ascii="Verdana" w:eastAsia="ＭＳ 明朝" w:hAnsi="Verdana"/>
          <w:sz w:val="22"/>
          <w:szCs w:val="22"/>
          <w:lang w:eastAsia="ja-JP"/>
        </w:rPr>
        <w:t xml:space="preserve"> a</w:t>
      </w:r>
      <w:r>
        <w:rPr>
          <w:rFonts w:ascii="Verdana" w:eastAsia="ＭＳ 明朝" w:hAnsi="Verdana"/>
          <w:sz w:val="22"/>
          <w:szCs w:val="22"/>
          <w:lang w:eastAsia="ja-JP"/>
        </w:rPr>
        <w:t>nd then you have consequence of severity</w:t>
      </w:r>
      <w:r w:rsidR="004C4969">
        <w:rPr>
          <w:rFonts w:ascii="Verdana" w:eastAsia="ＭＳ 明朝" w:hAnsi="Verdana"/>
          <w:sz w:val="22"/>
          <w:szCs w:val="22"/>
          <w:lang w:eastAsia="ja-JP"/>
        </w:rPr>
        <w:t>, t</w:t>
      </w:r>
      <w:r>
        <w:rPr>
          <w:rFonts w:ascii="Verdana" w:eastAsia="ＭＳ 明朝" w:hAnsi="Verdana"/>
          <w:sz w:val="22"/>
          <w:szCs w:val="22"/>
          <w:lang w:eastAsia="ja-JP"/>
        </w:rPr>
        <w:t>he hazard</w:t>
      </w:r>
      <w:r w:rsidR="004C4969">
        <w:rPr>
          <w:rFonts w:ascii="Verdana" w:eastAsia="ＭＳ 明朝" w:hAnsi="Verdana"/>
          <w:sz w:val="22"/>
          <w:szCs w:val="22"/>
          <w:lang w:eastAsia="ja-JP"/>
        </w:rPr>
        <w:t>ous</w:t>
      </w:r>
      <w:r>
        <w:rPr>
          <w:rFonts w:ascii="Verdana" w:eastAsia="ＭＳ 明朝" w:hAnsi="Verdana"/>
          <w:sz w:val="22"/>
          <w:szCs w:val="22"/>
          <w:lang w:eastAsia="ja-JP"/>
        </w:rPr>
        <w:t>, the consequence</w:t>
      </w:r>
      <w:r w:rsidR="004C4969">
        <w:rPr>
          <w:rFonts w:ascii="Verdana" w:eastAsia="ＭＳ 明朝" w:hAnsi="Verdana"/>
          <w:sz w:val="22"/>
          <w:szCs w:val="22"/>
          <w:lang w:eastAsia="ja-JP"/>
        </w:rPr>
        <w:t>, is it</w:t>
      </w:r>
      <w:r>
        <w:rPr>
          <w:rFonts w:ascii="Verdana" w:eastAsia="ＭＳ 明朝" w:hAnsi="Verdana"/>
          <w:sz w:val="22"/>
          <w:szCs w:val="22"/>
          <w:lang w:eastAsia="ja-JP"/>
        </w:rPr>
        <w:t xml:space="preserve"> very low, low, medium, high, and also very high</w:t>
      </w:r>
      <w:r w:rsidR="004C4969">
        <w:rPr>
          <w:rFonts w:ascii="Verdana" w:eastAsia="ＭＳ 明朝" w:hAnsi="Verdana"/>
          <w:sz w:val="22"/>
          <w:szCs w:val="22"/>
          <w:lang w:eastAsia="ja-JP"/>
        </w:rPr>
        <w:t xml:space="preserve"> a</w:t>
      </w:r>
      <w:r>
        <w:rPr>
          <w:rFonts w:ascii="Verdana" w:eastAsia="ＭＳ 明朝" w:hAnsi="Verdana"/>
          <w:sz w:val="22"/>
          <w:szCs w:val="22"/>
          <w:lang w:eastAsia="ja-JP"/>
        </w:rPr>
        <w:t>nd then the increase or the risk will increase when you move from this point to</w:t>
      </w:r>
      <w:r w:rsidR="004C4969">
        <w:rPr>
          <w:rFonts w:ascii="Verdana" w:eastAsia="ＭＳ 明朝" w:hAnsi="Verdana"/>
          <w:sz w:val="22"/>
          <w:szCs w:val="22"/>
          <w:lang w:eastAsia="ja-JP"/>
        </w:rPr>
        <w:t>wards</w:t>
      </w:r>
      <w:r>
        <w:rPr>
          <w:rFonts w:ascii="Verdana" w:eastAsia="ＭＳ 明朝" w:hAnsi="Verdana"/>
          <w:sz w:val="22"/>
          <w:szCs w:val="22"/>
          <w:lang w:eastAsia="ja-JP"/>
        </w:rPr>
        <w:t xml:space="preserve"> this point.  So it means that at this point you have a very high chances of that accident occur and then you also </w:t>
      </w:r>
      <w:r w:rsidR="005137BC">
        <w:rPr>
          <w:rFonts w:ascii="Verdana" w:eastAsia="ＭＳ 明朝" w:hAnsi="Verdana"/>
          <w:sz w:val="22"/>
          <w:szCs w:val="22"/>
          <w:lang w:eastAsia="ja-JP"/>
        </w:rPr>
        <w:t xml:space="preserve">- you also very - you also </w:t>
      </w:r>
      <w:r>
        <w:rPr>
          <w:rFonts w:ascii="Verdana" w:eastAsia="ＭＳ 明朝" w:hAnsi="Verdana"/>
          <w:sz w:val="22"/>
          <w:szCs w:val="22"/>
          <w:lang w:eastAsia="ja-JP"/>
        </w:rPr>
        <w:t xml:space="preserve">have </w:t>
      </w:r>
      <w:r w:rsidR="005137BC">
        <w:rPr>
          <w:rFonts w:ascii="Verdana" w:eastAsia="ＭＳ 明朝" w:hAnsi="Verdana"/>
          <w:sz w:val="22"/>
          <w:szCs w:val="22"/>
          <w:lang w:eastAsia="ja-JP"/>
        </w:rPr>
        <w:t xml:space="preserve">a </w:t>
      </w:r>
      <w:r>
        <w:rPr>
          <w:rFonts w:ascii="Verdana" w:eastAsia="ＭＳ 明朝" w:hAnsi="Verdana"/>
          <w:sz w:val="22"/>
          <w:szCs w:val="22"/>
          <w:lang w:eastAsia="ja-JP"/>
        </w:rPr>
        <w:t xml:space="preserve">very high consequence.  There you have very high risk, contact to this point, this is very low risk, that means very low chances and </w:t>
      </w:r>
      <w:r w:rsidR="005137BC">
        <w:rPr>
          <w:rFonts w:ascii="Verdana" w:eastAsia="ＭＳ 明朝" w:hAnsi="Verdana"/>
          <w:sz w:val="22"/>
          <w:szCs w:val="22"/>
          <w:lang w:eastAsia="ja-JP"/>
        </w:rPr>
        <w:t xml:space="preserve">that </w:t>
      </w:r>
      <w:r>
        <w:rPr>
          <w:rFonts w:ascii="Verdana" w:eastAsia="ＭＳ 明朝" w:hAnsi="Verdana"/>
          <w:sz w:val="22"/>
          <w:szCs w:val="22"/>
          <w:lang w:eastAsia="ja-JP"/>
        </w:rPr>
        <w:t>very low consequence.</w:t>
      </w:r>
    </w:p>
    <w:p w:rsidR="005137BC" w:rsidRDefault="005137BC" w:rsidP="00733304">
      <w:pPr>
        <w:jc w:val="both"/>
        <w:rPr>
          <w:rFonts w:ascii="Verdana" w:eastAsia="ＭＳ 明朝" w:hAnsi="Verdana"/>
          <w:sz w:val="22"/>
          <w:szCs w:val="22"/>
          <w:lang w:eastAsia="ja-JP"/>
        </w:rPr>
      </w:pPr>
    </w:p>
    <w:p w:rsidR="00192980" w:rsidRDefault="002C17EB"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Okay, this is possibly another risk, but the chances is very, very small.  You have a whale that jumps on to the rig, </w:t>
      </w:r>
      <w:r w:rsidR="00073D04">
        <w:rPr>
          <w:rFonts w:ascii="Verdana" w:eastAsia="ＭＳ 明朝" w:hAnsi="Verdana"/>
          <w:sz w:val="22"/>
          <w:szCs w:val="22"/>
          <w:lang w:eastAsia="ja-JP"/>
        </w:rPr>
        <w:t>all right</w:t>
      </w:r>
      <w:r>
        <w:rPr>
          <w:rFonts w:ascii="Verdana" w:eastAsia="ＭＳ 明朝" w:hAnsi="Verdana"/>
          <w:sz w:val="22"/>
          <w:szCs w:val="22"/>
          <w:lang w:eastAsia="ja-JP"/>
        </w:rPr>
        <w:t>.  This is also another type of risk assessment, but the probability of this thing happen is zero</w:t>
      </w:r>
      <w:r w:rsidR="00192980">
        <w:rPr>
          <w:rFonts w:ascii="Verdana" w:eastAsia="ＭＳ 明朝" w:hAnsi="Verdana"/>
          <w:sz w:val="22"/>
          <w:szCs w:val="22"/>
          <w:lang w:eastAsia="ja-JP"/>
        </w:rPr>
        <w:t xml:space="preserve">, </w:t>
      </w:r>
      <w:r w:rsidR="00192980">
        <w:rPr>
          <w:rFonts w:ascii="Verdana" w:eastAsia="ＭＳ 明朝" w:hAnsi="Verdana"/>
          <w:sz w:val="22"/>
          <w:szCs w:val="22"/>
          <w:lang w:eastAsia="ja-JP"/>
        </w:rPr>
        <w:lastRenderedPageBreak/>
        <w:t>all right,</w:t>
      </w:r>
      <w:r>
        <w:rPr>
          <w:rFonts w:ascii="Verdana" w:eastAsia="ＭＳ 明朝" w:hAnsi="Verdana"/>
          <w:sz w:val="22"/>
          <w:szCs w:val="22"/>
          <w:lang w:eastAsia="ja-JP"/>
        </w:rPr>
        <w:t xml:space="preserve"> because there is no </w:t>
      </w:r>
      <w:r w:rsidR="00192980">
        <w:rPr>
          <w:rFonts w:ascii="Verdana" w:eastAsia="ＭＳ 明朝" w:hAnsi="Verdana"/>
          <w:sz w:val="22"/>
          <w:szCs w:val="22"/>
          <w:lang w:eastAsia="ja-JP"/>
        </w:rPr>
        <w:t xml:space="preserve">– no – no – there is no </w:t>
      </w:r>
      <w:r>
        <w:rPr>
          <w:rFonts w:ascii="Verdana" w:eastAsia="ＭＳ 明朝" w:hAnsi="Verdana"/>
          <w:sz w:val="22"/>
          <w:szCs w:val="22"/>
          <w:lang w:eastAsia="ja-JP"/>
        </w:rPr>
        <w:t xml:space="preserve">reported cases before </w:t>
      </w:r>
      <w:r w:rsidR="00192980">
        <w:rPr>
          <w:rFonts w:ascii="Verdana" w:eastAsia="ＭＳ 明朝" w:hAnsi="Verdana"/>
          <w:sz w:val="22"/>
          <w:szCs w:val="22"/>
          <w:lang w:eastAsia="ja-JP"/>
        </w:rPr>
        <w:t>- before -</w:t>
      </w:r>
      <w:r w:rsidR="00192980" w:rsidRPr="00192980">
        <w:rPr>
          <w:rFonts w:ascii="Verdana" w:eastAsia="ＭＳ 明朝" w:hAnsi="Verdana"/>
          <w:sz w:val="22"/>
          <w:szCs w:val="22"/>
          <w:lang w:eastAsia="ja-JP"/>
        </w:rPr>
        <w:t xml:space="preserve"> </w:t>
      </w:r>
      <w:r w:rsidR="00192980">
        <w:rPr>
          <w:rFonts w:ascii="Verdana" w:eastAsia="ＭＳ 明朝" w:hAnsi="Verdana"/>
          <w:sz w:val="22"/>
          <w:szCs w:val="22"/>
          <w:lang w:eastAsia="ja-JP"/>
        </w:rPr>
        <w:t xml:space="preserve">before </w:t>
      </w:r>
      <w:r>
        <w:rPr>
          <w:rFonts w:ascii="Verdana" w:eastAsia="ＭＳ 明朝" w:hAnsi="Verdana"/>
          <w:sz w:val="22"/>
          <w:szCs w:val="22"/>
          <w:lang w:eastAsia="ja-JP"/>
        </w:rPr>
        <w:t xml:space="preserve">this saying that the </w:t>
      </w:r>
      <w:r w:rsidR="00192980">
        <w:rPr>
          <w:rFonts w:ascii="Verdana" w:eastAsia="ＭＳ 明朝" w:hAnsi="Verdana"/>
          <w:sz w:val="22"/>
          <w:szCs w:val="22"/>
          <w:lang w:eastAsia="ja-JP"/>
        </w:rPr>
        <w:t xml:space="preserve">– the </w:t>
      </w:r>
      <w:r>
        <w:rPr>
          <w:rFonts w:ascii="Verdana" w:eastAsia="ＭＳ 明朝" w:hAnsi="Verdana"/>
          <w:sz w:val="22"/>
          <w:szCs w:val="22"/>
          <w:lang w:eastAsia="ja-JP"/>
        </w:rPr>
        <w:t>whale can jump on to the rig or something like that.  So this is another cartoon of risk assessment.</w:t>
      </w:r>
    </w:p>
    <w:p w:rsidR="00192980" w:rsidRDefault="00192980" w:rsidP="00733304">
      <w:pPr>
        <w:jc w:val="both"/>
        <w:rPr>
          <w:rFonts w:ascii="Verdana" w:eastAsia="ＭＳ 明朝" w:hAnsi="Verdana"/>
          <w:sz w:val="22"/>
          <w:szCs w:val="22"/>
          <w:lang w:eastAsia="ja-JP"/>
        </w:rPr>
      </w:pPr>
    </w:p>
    <w:p w:rsidR="00073D04" w:rsidRDefault="002C17EB"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So </w:t>
      </w:r>
      <w:r w:rsidR="00192980">
        <w:rPr>
          <w:rFonts w:ascii="Verdana" w:eastAsia="ＭＳ 明朝" w:hAnsi="Verdana"/>
          <w:sz w:val="22"/>
          <w:szCs w:val="22"/>
          <w:lang w:eastAsia="ja-JP"/>
        </w:rPr>
        <w:t xml:space="preserve">risk of </w:t>
      </w:r>
      <w:r>
        <w:rPr>
          <w:rFonts w:ascii="Verdana" w:eastAsia="ＭＳ 明朝" w:hAnsi="Verdana"/>
          <w:sz w:val="22"/>
          <w:szCs w:val="22"/>
          <w:lang w:eastAsia="ja-JP"/>
        </w:rPr>
        <w:t>particular event</w:t>
      </w:r>
      <w:r w:rsidR="00192980">
        <w:rPr>
          <w:rFonts w:ascii="Verdana" w:eastAsia="ＭＳ 明朝" w:hAnsi="Verdana"/>
          <w:sz w:val="22"/>
          <w:szCs w:val="22"/>
          <w:lang w:eastAsia="ja-JP"/>
        </w:rPr>
        <w:t>s</w:t>
      </w:r>
      <w:r>
        <w:rPr>
          <w:rFonts w:ascii="Verdana" w:eastAsia="ＭＳ 明朝" w:hAnsi="Verdana"/>
          <w:sz w:val="22"/>
          <w:szCs w:val="22"/>
          <w:lang w:eastAsia="ja-JP"/>
        </w:rPr>
        <w:t xml:space="preserve"> is probability of that event to occur multiplied by the consequence of the event</w:t>
      </w:r>
      <w:r w:rsidR="00192980">
        <w:rPr>
          <w:rFonts w:ascii="Verdana" w:eastAsia="ＭＳ 明朝" w:hAnsi="Verdana"/>
          <w:sz w:val="22"/>
          <w:szCs w:val="22"/>
          <w:lang w:eastAsia="ja-JP"/>
        </w:rPr>
        <w:t>, a</w:t>
      </w:r>
      <w:r>
        <w:rPr>
          <w:rFonts w:ascii="Verdana" w:eastAsia="ＭＳ 明朝" w:hAnsi="Verdana"/>
          <w:sz w:val="22"/>
          <w:szCs w:val="22"/>
          <w:lang w:eastAsia="ja-JP"/>
        </w:rPr>
        <w:t>nd consequence can be how many people died because of the accident</w:t>
      </w:r>
      <w:r w:rsidR="00192980">
        <w:rPr>
          <w:rFonts w:ascii="Verdana" w:eastAsia="ＭＳ 明朝" w:hAnsi="Verdana"/>
          <w:sz w:val="22"/>
          <w:szCs w:val="22"/>
          <w:lang w:eastAsia="ja-JP"/>
        </w:rPr>
        <w:t>s</w:t>
      </w:r>
      <w:r>
        <w:rPr>
          <w:rFonts w:ascii="Verdana" w:eastAsia="ＭＳ 明朝" w:hAnsi="Verdana"/>
          <w:sz w:val="22"/>
          <w:szCs w:val="22"/>
          <w:lang w:eastAsia="ja-JP"/>
        </w:rPr>
        <w:t xml:space="preserve"> in terms of property damage and then the money involved, so this is also risk, </w:t>
      </w:r>
      <w:r w:rsidR="00192980">
        <w:rPr>
          <w:rFonts w:ascii="Verdana" w:eastAsia="ＭＳ 明朝" w:hAnsi="Verdana"/>
          <w:sz w:val="22"/>
          <w:szCs w:val="22"/>
          <w:lang w:eastAsia="ja-JP"/>
        </w:rPr>
        <w:t>all right</w:t>
      </w:r>
      <w:r>
        <w:rPr>
          <w:rFonts w:ascii="Verdana" w:eastAsia="ＭＳ 明朝" w:hAnsi="Verdana"/>
          <w:sz w:val="22"/>
          <w:szCs w:val="22"/>
          <w:lang w:eastAsia="ja-JP"/>
        </w:rPr>
        <w:t>.  So how much money that is lost because of the accident</w:t>
      </w:r>
      <w:r w:rsidR="00192980">
        <w:rPr>
          <w:rFonts w:ascii="Verdana" w:eastAsia="ＭＳ 明朝" w:hAnsi="Verdana"/>
          <w:sz w:val="22"/>
          <w:szCs w:val="22"/>
          <w:lang w:eastAsia="ja-JP"/>
        </w:rPr>
        <w:t>s,</w:t>
      </w:r>
      <w:r>
        <w:rPr>
          <w:rFonts w:ascii="Verdana" w:eastAsia="ＭＳ 明朝" w:hAnsi="Verdana"/>
          <w:sz w:val="22"/>
          <w:szCs w:val="22"/>
          <w:lang w:eastAsia="ja-JP"/>
        </w:rPr>
        <w:t xml:space="preserve"> so we need to calculate the </w:t>
      </w:r>
      <w:r w:rsidR="00CB7D31">
        <w:rPr>
          <w:rFonts w:ascii="Verdana" w:eastAsia="ＭＳ 明朝" w:hAnsi="Verdana"/>
          <w:sz w:val="22"/>
          <w:szCs w:val="22"/>
          <w:lang w:eastAsia="ja-JP"/>
        </w:rPr>
        <w:t xml:space="preserve">risk of money loses from that kind of accident as well.  For example, you have a </w:t>
      </w:r>
      <w:r w:rsidR="00073D04">
        <w:rPr>
          <w:rFonts w:ascii="Verdana" w:eastAsia="ＭＳ 明朝" w:hAnsi="Verdana"/>
          <w:sz w:val="22"/>
          <w:szCs w:val="22"/>
          <w:lang w:eastAsia="ja-JP"/>
        </w:rPr>
        <w:t xml:space="preserve">– a </w:t>
      </w:r>
      <w:r w:rsidR="00CB7D31">
        <w:rPr>
          <w:rFonts w:ascii="Verdana" w:eastAsia="ＭＳ 明朝" w:hAnsi="Verdana"/>
          <w:sz w:val="22"/>
          <w:szCs w:val="22"/>
          <w:lang w:eastAsia="ja-JP"/>
        </w:rPr>
        <w:t>large earthquake, for example, large earthquake, the chances is very low</w:t>
      </w:r>
      <w:r w:rsidR="00073D04">
        <w:rPr>
          <w:rFonts w:ascii="Verdana" w:eastAsia="ＭＳ 明朝" w:hAnsi="Verdana"/>
          <w:sz w:val="22"/>
          <w:szCs w:val="22"/>
          <w:lang w:eastAsia="ja-JP"/>
        </w:rPr>
        <w:t>,</w:t>
      </w:r>
      <w:r w:rsidR="00CB7D31">
        <w:rPr>
          <w:rFonts w:ascii="Verdana" w:eastAsia="ＭＳ 明朝" w:hAnsi="Verdana"/>
          <w:sz w:val="22"/>
          <w:szCs w:val="22"/>
          <w:lang w:eastAsia="ja-JP"/>
        </w:rPr>
        <w:t xml:space="preserve"> but the consequence is very high.  So probably you have a medium to high risk because of the large earthquake </w:t>
      </w:r>
      <w:r w:rsidR="00073D04">
        <w:rPr>
          <w:rFonts w:ascii="Verdana" w:eastAsia="ＭＳ 明朝" w:hAnsi="Verdana"/>
          <w:sz w:val="22"/>
          <w:szCs w:val="22"/>
          <w:lang w:eastAsia="ja-JP"/>
        </w:rPr>
        <w:t xml:space="preserve">in - </w:t>
      </w:r>
      <w:r w:rsidR="00CB7D31">
        <w:rPr>
          <w:rFonts w:ascii="Verdana" w:eastAsia="ＭＳ 明朝" w:hAnsi="Verdana"/>
          <w:sz w:val="22"/>
          <w:szCs w:val="22"/>
          <w:lang w:eastAsia="ja-JP"/>
        </w:rPr>
        <w:t xml:space="preserve">anywhere </w:t>
      </w:r>
      <w:r w:rsidR="00073D04">
        <w:rPr>
          <w:rFonts w:ascii="Verdana" w:eastAsia="ＭＳ 明朝" w:hAnsi="Verdana"/>
          <w:sz w:val="22"/>
          <w:szCs w:val="22"/>
          <w:lang w:eastAsia="ja-JP"/>
        </w:rPr>
        <w:t xml:space="preserve">in this – in this – in this - </w:t>
      </w:r>
      <w:r w:rsidR="00CB7D31">
        <w:rPr>
          <w:rFonts w:ascii="Verdana" w:eastAsia="ＭＳ 明朝" w:hAnsi="Verdana"/>
          <w:sz w:val="22"/>
          <w:szCs w:val="22"/>
          <w:lang w:eastAsia="ja-JP"/>
        </w:rPr>
        <w:t>on this earth.</w:t>
      </w:r>
    </w:p>
    <w:p w:rsidR="00073D04" w:rsidRDefault="00073D04" w:rsidP="00733304">
      <w:pPr>
        <w:jc w:val="both"/>
        <w:rPr>
          <w:rFonts w:ascii="Verdana" w:eastAsia="ＭＳ 明朝" w:hAnsi="Verdana"/>
          <w:sz w:val="22"/>
          <w:szCs w:val="22"/>
          <w:lang w:eastAsia="ja-JP"/>
        </w:rPr>
      </w:pPr>
    </w:p>
    <w:p w:rsidR="00733304" w:rsidRDefault="00CB7D31" w:rsidP="00733304">
      <w:pPr>
        <w:jc w:val="both"/>
        <w:rPr>
          <w:rFonts w:ascii="Verdana" w:eastAsia="ＭＳ 明朝" w:hAnsi="Verdana"/>
          <w:sz w:val="22"/>
          <w:szCs w:val="22"/>
          <w:lang w:eastAsia="ja-JP"/>
        </w:rPr>
      </w:pPr>
      <w:r>
        <w:rPr>
          <w:rFonts w:ascii="Verdana" w:eastAsia="ＭＳ 明朝" w:hAnsi="Verdana"/>
          <w:sz w:val="22"/>
          <w:szCs w:val="22"/>
          <w:lang w:eastAsia="ja-JP"/>
        </w:rPr>
        <w:t>And then we</w:t>
      </w:r>
      <w:r w:rsidR="00073D04">
        <w:rPr>
          <w:rFonts w:ascii="Verdana" w:eastAsia="ＭＳ 明朝" w:hAnsi="Verdana"/>
          <w:sz w:val="22"/>
          <w:szCs w:val="22"/>
          <w:lang w:eastAsia="ja-JP"/>
        </w:rPr>
        <w:t xml:space="preserve"> – we can </w:t>
      </w:r>
      <w:r>
        <w:rPr>
          <w:rFonts w:ascii="Verdana" w:eastAsia="ＭＳ 明朝" w:hAnsi="Verdana"/>
          <w:sz w:val="22"/>
          <w:szCs w:val="22"/>
          <w:lang w:eastAsia="ja-JP"/>
        </w:rPr>
        <w:t>also have another risk that we always accept in our daily life, example</w:t>
      </w:r>
      <w:r w:rsidR="00073D04">
        <w:rPr>
          <w:rFonts w:ascii="Verdana" w:eastAsia="ＭＳ 明朝" w:hAnsi="Verdana"/>
          <w:sz w:val="22"/>
          <w:szCs w:val="22"/>
          <w:lang w:eastAsia="ja-JP"/>
        </w:rPr>
        <w:t>,</w:t>
      </w:r>
      <w:r>
        <w:rPr>
          <w:rFonts w:ascii="Verdana" w:eastAsia="ＭＳ 明朝" w:hAnsi="Verdana"/>
          <w:sz w:val="22"/>
          <w:szCs w:val="22"/>
          <w:lang w:eastAsia="ja-JP"/>
        </w:rPr>
        <w:t xml:space="preserve"> driving </w:t>
      </w:r>
      <w:r w:rsidR="00073D04">
        <w:rPr>
          <w:rFonts w:ascii="Verdana" w:eastAsia="ＭＳ 明朝" w:hAnsi="Verdana"/>
          <w:sz w:val="22"/>
          <w:szCs w:val="22"/>
          <w:lang w:eastAsia="ja-JP"/>
        </w:rPr>
        <w:t xml:space="preserve">a </w:t>
      </w:r>
      <w:r>
        <w:rPr>
          <w:rFonts w:ascii="Verdana" w:eastAsia="ＭＳ 明朝" w:hAnsi="Verdana"/>
          <w:sz w:val="22"/>
          <w:szCs w:val="22"/>
          <w:lang w:eastAsia="ja-JP"/>
        </w:rPr>
        <w:t xml:space="preserve">car.  Professor or president come and told me the accident rate in Kagawa is very high, </w:t>
      </w:r>
      <w:r w:rsidR="00073D04">
        <w:rPr>
          <w:rFonts w:ascii="Verdana" w:eastAsia="ＭＳ 明朝" w:hAnsi="Verdana"/>
          <w:sz w:val="22"/>
          <w:szCs w:val="22"/>
          <w:lang w:eastAsia="ja-JP"/>
        </w:rPr>
        <w:t>all right</w:t>
      </w:r>
      <w:r>
        <w:rPr>
          <w:rFonts w:ascii="Verdana" w:eastAsia="ＭＳ 明朝" w:hAnsi="Verdana"/>
          <w:sz w:val="22"/>
          <w:szCs w:val="22"/>
          <w:lang w:eastAsia="ja-JP"/>
        </w:rPr>
        <w:t>, because of people drive very crazy on the street</w:t>
      </w:r>
      <w:r w:rsidR="00073D04">
        <w:rPr>
          <w:rFonts w:ascii="Verdana" w:eastAsia="ＭＳ 明朝" w:hAnsi="Verdana"/>
          <w:sz w:val="22"/>
          <w:szCs w:val="22"/>
          <w:lang w:eastAsia="ja-JP"/>
        </w:rPr>
        <w:t>,</w:t>
      </w:r>
      <w:r>
        <w:rPr>
          <w:rFonts w:ascii="Verdana" w:eastAsia="ＭＳ 明朝" w:hAnsi="Verdana"/>
          <w:sz w:val="22"/>
          <w:szCs w:val="22"/>
          <w:lang w:eastAsia="ja-JP"/>
        </w:rPr>
        <w:t xml:space="preserve"> for example</w:t>
      </w:r>
      <w:r w:rsidR="00073D04">
        <w:rPr>
          <w:rFonts w:ascii="Verdana" w:eastAsia="ＭＳ 明朝" w:hAnsi="Verdana"/>
          <w:sz w:val="22"/>
          <w:szCs w:val="22"/>
          <w:lang w:eastAsia="ja-JP"/>
        </w:rPr>
        <w:t>, s</w:t>
      </w:r>
      <w:r>
        <w:rPr>
          <w:rFonts w:ascii="Verdana" w:eastAsia="ＭＳ 明朝" w:hAnsi="Verdana"/>
          <w:sz w:val="22"/>
          <w:szCs w:val="22"/>
          <w:lang w:eastAsia="ja-JP"/>
        </w:rPr>
        <w:t xml:space="preserve">o that means the risk of getting accident in Kagawa will be very high compared to accident in Kyoto because the number of accidents per year in Kagawa is high so probability is higher,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So if you multiply probability </w:t>
      </w:r>
      <w:r w:rsidR="00073D04">
        <w:rPr>
          <w:rFonts w:ascii="Verdana" w:eastAsia="ＭＳ 明朝" w:hAnsi="Verdana"/>
          <w:sz w:val="22"/>
          <w:szCs w:val="22"/>
          <w:lang w:eastAsia="ja-JP"/>
        </w:rPr>
        <w:t xml:space="preserve">times </w:t>
      </w:r>
      <w:r>
        <w:rPr>
          <w:rFonts w:ascii="Verdana" w:eastAsia="ＭＳ 明朝" w:hAnsi="Verdana"/>
          <w:sz w:val="22"/>
          <w:szCs w:val="22"/>
          <w:lang w:eastAsia="ja-JP"/>
        </w:rPr>
        <w:t xml:space="preserve">consequence, then you have a very high risk when you drive a car in Kagawa compared to the risk if you drive </w:t>
      </w:r>
      <w:r w:rsidR="00073D04">
        <w:rPr>
          <w:rFonts w:ascii="Verdana" w:eastAsia="ＭＳ 明朝" w:hAnsi="Verdana"/>
          <w:sz w:val="22"/>
          <w:szCs w:val="22"/>
          <w:lang w:eastAsia="ja-JP"/>
        </w:rPr>
        <w:t xml:space="preserve">the car </w:t>
      </w:r>
      <w:r>
        <w:rPr>
          <w:rFonts w:ascii="Verdana" w:eastAsia="ＭＳ 明朝" w:hAnsi="Verdana"/>
          <w:sz w:val="22"/>
          <w:szCs w:val="22"/>
          <w:lang w:eastAsia="ja-JP"/>
        </w:rPr>
        <w:t>in another places with very low chances of accidents.  So we look at the previous accidents that happened in the past in order to be finding probability of that things to happen.</w:t>
      </w:r>
    </w:p>
    <w:p w:rsidR="00CB7D31" w:rsidRDefault="00CB7D31" w:rsidP="00733304">
      <w:pPr>
        <w:jc w:val="both"/>
        <w:rPr>
          <w:rFonts w:ascii="Verdana" w:eastAsia="ＭＳ 明朝" w:hAnsi="Verdana"/>
          <w:sz w:val="22"/>
          <w:szCs w:val="22"/>
          <w:lang w:eastAsia="ja-JP"/>
        </w:rPr>
      </w:pPr>
    </w:p>
    <w:p w:rsidR="00CB7D31" w:rsidRPr="00073D04" w:rsidRDefault="00442996" w:rsidP="00733304">
      <w:pPr>
        <w:jc w:val="both"/>
        <w:rPr>
          <w:rFonts w:ascii="Verdana" w:eastAsia="ＭＳ 明朝" w:hAnsi="Verdana"/>
          <w:b/>
          <w:sz w:val="22"/>
          <w:szCs w:val="22"/>
          <w:lang w:eastAsia="ja-JP"/>
        </w:rPr>
      </w:pPr>
      <w:r w:rsidRPr="00442996">
        <w:rPr>
          <w:rFonts w:ascii="Verdana" w:eastAsia="ＭＳ 明朝" w:hAnsi="Verdana"/>
          <w:b/>
          <w:sz w:val="22"/>
          <w:szCs w:val="22"/>
          <w:lang w:eastAsia="ja-JP"/>
        </w:rPr>
        <w:t>00:15:00</w:t>
      </w:r>
    </w:p>
    <w:p w:rsidR="00CB7D31" w:rsidRDefault="00CB7D31" w:rsidP="00733304">
      <w:pPr>
        <w:jc w:val="both"/>
        <w:rPr>
          <w:rFonts w:ascii="Verdana" w:eastAsia="ＭＳ 明朝" w:hAnsi="Verdana"/>
          <w:sz w:val="22"/>
          <w:szCs w:val="22"/>
          <w:lang w:eastAsia="ja-JP"/>
        </w:rPr>
      </w:pPr>
    </w:p>
    <w:p w:rsidR="00812971" w:rsidRDefault="00C37AD6" w:rsidP="00733304">
      <w:pPr>
        <w:jc w:val="both"/>
        <w:rPr>
          <w:rFonts w:ascii="Verdana" w:eastAsia="ＭＳ 明朝" w:hAnsi="Verdana"/>
          <w:sz w:val="22"/>
          <w:szCs w:val="22"/>
          <w:lang w:eastAsia="ja-JP"/>
        </w:rPr>
      </w:pPr>
      <w:r>
        <w:rPr>
          <w:rFonts w:ascii="Verdana" w:eastAsia="ＭＳ 明朝" w:hAnsi="Verdana"/>
          <w:sz w:val="22"/>
          <w:szCs w:val="22"/>
          <w:lang w:eastAsia="ja-JP"/>
        </w:rPr>
        <w:t>So this is another thing</w:t>
      </w:r>
      <w:r w:rsidR="00073D04">
        <w:rPr>
          <w:rFonts w:ascii="Verdana" w:eastAsia="ＭＳ 明朝" w:hAnsi="Verdana"/>
          <w:sz w:val="22"/>
          <w:szCs w:val="22"/>
          <w:lang w:eastAsia="ja-JP"/>
        </w:rPr>
        <w:t>s</w:t>
      </w:r>
      <w:r>
        <w:rPr>
          <w:rFonts w:ascii="Verdana" w:eastAsia="ＭＳ 明朝" w:hAnsi="Verdana"/>
          <w:sz w:val="22"/>
          <w:szCs w:val="22"/>
          <w:lang w:eastAsia="ja-JP"/>
        </w:rPr>
        <w:t xml:space="preserve">, two components of risk, probability </w:t>
      </w:r>
      <w:r w:rsidR="00073D04">
        <w:rPr>
          <w:rFonts w:ascii="Verdana" w:eastAsia="ＭＳ 明朝" w:hAnsi="Verdana"/>
          <w:sz w:val="22"/>
          <w:szCs w:val="22"/>
          <w:lang w:eastAsia="ja-JP"/>
        </w:rPr>
        <w:t xml:space="preserve">you multiply </w:t>
      </w:r>
      <w:r>
        <w:rPr>
          <w:rFonts w:ascii="Verdana" w:eastAsia="ＭＳ 明朝" w:hAnsi="Verdana"/>
          <w:sz w:val="22"/>
          <w:szCs w:val="22"/>
          <w:lang w:eastAsia="ja-JP"/>
        </w:rPr>
        <w:t>by consequence, then you have the landslide risk</w:t>
      </w:r>
      <w:r w:rsidR="00073D04">
        <w:rPr>
          <w:rFonts w:ascii="Verdana" w:eastAsia="ＭＳ 明朝" w:hAnsi="Verdana"/>
          <w:sz w:val="22"/>
          <w:szCs w:val="22"/>
          <w:lang w:eastAsia="ja-JP"/>
        </w:rPr>
        <w:t>,</w:t>
      </w:r>
      <w:r>
        <w:rPr>
          <w:rFonts w:ascii="Verdana" w:eastAsia="ＭＳ 明朝" w:hAnsi="Verdana"/>
          <w:sz w:val="22"/>
          <w:szCs w:val="22"/>
          <w:lang w:eastAsia="ja-JP"/>
        </w:rPr>
        <w:t xml:space="preserve"> for example.  Okay, this is to give you the idea of terms, okay.  We have risk perception, we have risk assessment, and then we need to do something about the risk, okay.  So</w:t>
      </w:r>
      <w:r w:rsidR="00E65CE9">
        <w:rPr>
          <w:rFonts w:ascii="Verdana" w:eastAsia="ＭＳ 明朝" w:hAnsi="Verdana"/>
          <w:sz w:val="22"/>
          <w:szCs w:val="22"/>
          <w:lang w:eastAsia="ja-JP"/>
        </w:rPr>
        <w:t>,</w:t>
      </w:r>
      <w:r>
        <w:rPr>
          <w:rFonts w:ascii="Verdana" w:eastAsia="ＭＳ 明朝" w:hAnsi="Verdana"/>
          <w:sz w:val="22"/>
          <w:szCs w:val="22"/>
          <w:lang w:eastAsia="ja-JP"/>
        </w:rPr>
        <w:t xml:space="preserve"> perception means what is your perception with that type of risk</w:t>
      </w:r>
      <w:r w:rsidR="00E65CE9">
        <w:rPr>
          <w:rFonts w:ascii="Verdana" w:eastAsia="ＭＳ 明朝" w:hAnsi="Verdana"/>
          <w:sz w:val="22"/>
          <w:szCs w:val="22"/>
          <w:lang w:eastAsia="ja-JP"/>
        </w:rPr>
        <w:t>,</w:t>
      </w:r>
      <w:r>
        <w:rPr>
          <w:rFonts w:ascii="Verdana" w:eastAsia="ＭＳ 明朝" w:hAnsi="Verdana"/>
          <w:sz w:val="22"/>
          <w:szCs w:val="22"/>
          <w:lang w:eastAsia="ja-JP"/>
        </w:rPr>
        <w:t xml:space="preserve"> so th</w:t>
      </w:r>
      <w:r w:rsidR="00E65CE9">
        <w:rPr>
          <w:rFonts w:ascii="Verdana" w:eastAsia="ＭＳ 明朝" w:hAnsi="Verdana"/>
          <w:sz w:val="22"/>
          <w:szCs w:val="22"/>
          <w:lang w:eastAsia="ja-JP"/>
        </w:rPr>
        <w:t>e</w:t>
      </w:r>
      <w:r>
        <w:rPr>
          <w:rFonts w:ascii="Verdana" w:eastAsia="ＭＳ 明朝" w:hAnsi="Verdana"/>
          <w:sz w:val="22"/>
          <w:szCs w:val="22"/>
          <w:lang w:eastAsia="ja-JP"/>
        </w:rPr>
        <w:t>s</w:t>
      </w:r>
      <w:r w:rsidR="00E65CE9">
        <w:rPr>
          <w:rFonts w:ascii="Verdana" w:eastAsia="ＭＳ 明朝" w:hAnsi="Verdana"/>
          <w:sz w:val="22"/>
          <w:szCs w:val="22"/>
          <w:lang w:eastAsia="ja-JP"/>
        </w:rPr>
        <w:t>e</w:t>
      </w:r>
      <w:r>
        <w:rPr>
          <w:rFonts w:ascii="Verdana" w:eastAsia="ＭＳ 明朝" w:hAnsi="Verdana"/>
          <w:sz w:val="22"/>
          <w:szCs w:val="22"/>
          <w:lang w:eastAsia="ja-JP"/>
        </w:rPr>
        <w:t xml:space="preserve"> two persons discuss that this must be the risk so that is the risk perception.  You look at something and then you say, oh, </w:t>
      </w:r>
      <w:r w:rsidR="00E65CE9">
        <w:rPr>
          <w:rFonts w:ascii="Verdana" w:eastAsia="ＭＳ 明朝" w:hAnsi="Verdana"/>
          <w:sz w:val="22"/>
          <w:szCs w:val="22"/>
          <w:lang w:eastAsia="ja-JP"/>
        </w:rPr>
        <w:t xml:space="preserve">risk </w:t>
      </w:r>
      <w:r>
        <w:rPr>
          <w:rFonts w:ascii="Verdana" w:eastAsia="ＭＳ 明朝" w:hAnsi="Verdana"/>
          <w:sz w:val="22"/>
          <w:szCs w:val="22"/>
          <w:lang w:eastAsia="ja-JP"/>
        </w:rPr>
        <w:t>very dangerous, so that</w:t>
      </w:r>
      <w:r w:rsidR="00E65CE9">
        <w:rPr>
          <w:rFonts w:ascii="Verdana" w:eastAsia="ＭＳ 明朝" w:hAnsi="Verdana"/>
          <w:sz w:val="22"/>
          <w:szCs w:val="22"/>
          <w:lang w:eastAsia="ja-JP"/>
        </w:rPr>
        <w:t>’s</w:t>
      </w:r>
      <w:r>
        <w:rPr>
          <w:rFonts w:ascii="Verdana" w:eastAsia="ＭＳ 明朝" w:hAnsi="Verdana"/>
          <w:sz w:val="22"/>
          <w:szCs w:val="22"/>
          <w:lang w:eastAsia="ja-JP"/>
        </w:rPr>
        <w:t xml:space="preserve"> your perception.  So probably this </w:t>
      </w:r>
      <w:r w:rsidR="00812971">
        <w:rPr>
          <w:rFonts w:ascii="Verdana" w:eastAsia="ＭＳ 明朝" w:hAnsi="Verdana"/>
          <w:sz w:val="22"/>
          <w:szCs w:val="22"/>
          <w:lang w:eastAsia="ja-JP"/>
        </w:rPr>
        <w:t xml:space="preserve">say – this – this </w:t>
      </w:r>
      <w:r>
        <w:rPr>
          <w:rFonts w:ascii="Verdana" w:eastAsia="ＭＳ 明朝" w:hAnsi="Verdana"/>
          <w:sz w:val="22"/>
          <w:szCs w:val="22"/>
          <w:lang w:eastAsia="ja-JP"/>
        </w:rPr>
        <w:t xml:space="preserve">guy said this is very dangerous and then </w:t>
      </w:r>
      <w:r w:rsidR="00812971">
        <w:rPr>
          <w:rFonts w:ascii="Verdana" w:eastAsia="ＭＳ 明朝" w:hAnsi="Verdana"/>
          <w:sz w:val="22"/>
          <w:szCs w:val="22"/>
          <w:lang w:eastAsia="ja-JP"/>
        </w:rPr>
        <w:t>s</w:t>
      </w:r>
      <w:r>
        <w:rPr>
          <w:rFonts w:ascii="Verdana" w:eastAsia="ＭＳ 明朝" w:hAnsi="Verdana"/>
          <w:sz w:val="22"/>
          <w:szCs w:val="22"/>
          <w:lang w:eastAsia="ja-JP"/>
        </w:rPr>
        <w:t>he said, oh, not so critical, so that's perception.  And then you make assessment of this thing</w:t>
      </w:r>
      <w:r w:rsidR="00812971">
        <w:rPr>
          <w:rFonts w:ascii="Verdana" w:eastAsia="ＭＳ 明朝" w:hAnsi="Verdana"/>
          <w:sz w:val="22"/>
          <w:szCs w:val="22"/>
          <w:lang w:eastAsia="ja-JP"/>
        </w:rPr>
        <w:t>s</w:t>
      </w:r>
      <w:r>
        <w:rPr>
          <w:rFonts w:ascii="Verdana" w:eastAsia="ＭＳ 明朝" w:hAnsi="Verdana"/>
          <w:sz w:val="22"/>
          <w:szCs w:val="22"/>
          <w:lang w:eastAsia="ja-JP"/>
        </w:rPr>
        <w:t xml:space="preserve"> to </w:t>
      </w:r>
      <w:r w:rsidR="00812971">
        <w:rPr>
          <w:rFonts w:ascii="Verdana" w:eastAsia="ＭＳ 明朝" w:hAnsi="Verdana"/>
          <w:sz w:val="22"/>
          <w:szCs w:val="22"/>
          <w:lang w:eastAsia="ja-JP"/>
        </w:rPr>
        <w:t xml:space="preserve">– to – to – to – to </w:t>
      </w:r>
      <w:r>
        <w:rPr>
          <w:rFonts w:ascii="Verdana" w:eastAsia="ＭＳ 明朝" w:hAnsi="Verdana"/>
          <w:sz w:val="22"/>
          <w:szCs w:val="22"/>
          <w:lang w:eastAsia="ja-JP"/>
        </w:rPr>
        <w:t xml:space="preserve">go down and then hit you or something like that so you make a risk assessment.  You assess this type of risk, </w:t>
      </w:r>
      <w:r w:rsidR="00073D04">
        <w:rPr>
          <w:rFonts w:ascii="Verdana" w:eastAsia="ＭＳ 明朝" w:hAnsi="Verdana"/>
          <w:sz w:val="22"/>
          <w:szCs w:val="22"/>
          <w:lang w:eastAsia="ja-JP"/>
        </w:rPr>
        <w:t>all right</w:t>
      </w:r>
      <w:r>
        <w:rPr>
          <w:rFonts w:ascii="Verdana" w:eastAsia="ＭＳ 明朝" w:hAnsi="Verdana"/>
          <w:sz w:val="22"/>
          <w:szCs w:val="22"/>
          <w:lang w:eastAsia="ja-JP"/>
        </w:rPr>
        <w:t>.</w:t>
      </w:r>
    </w:p>
    <w:p w:rsidR="00812971" w:rsidRDefault="00812971" w:rsidP="00733304">
      <w:pPr>
        <w:jc w:val="both"/>
        <w:rPr>
          <w:rFonts w:ascii="Verdana" w:eastAsia="ＭＳ 明朝" w:hAnsi="Verdana"/>
          <w:sz w:val="22"/>
          <w:szCs w:val="22"/>
          <w:lang w:eastAsia="ja-JP"/>
        </w:rPr>
      </w:pPr>
    </w:p>
    <w:p w:rsidR="005E5FD2" w:rsidRDefault="00C37AD6"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Management, then you have to </w:t>
      </w:r>
      <w:r w:rsidR="00812971">
        <w:rPr>
          <w:rFonts w:ascii="Verdana" w:eastAsia="ＭＳ 明朝" w:hAnsi="Verdana"/>
          <w:sz w:val="22"/>
          <w:szCs w:val="22"/>
          <w:lang w:eastAsia="ja-JP"/>
        </w:rPr>
        <w:t xml:space="preserve">some – you have to </w:t>
      </w:r>
      <w:r>
        <w:rPr>
          <w:rFonts w:ascii="Verdana" w:eastAsia="ＭＳ 明朝" w:hAnsi="Verdana"/>
          <w:sz w:val="22"/>
          <w:szCs w:val="22"/>
          <w:lang w:eastAsia="ja-JP"/>
        </w:rPr>
        <w:t xml:space="preserve">do something about this risk, then you run away.  When you run away from this risk, so that is management,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So this is the - the terms </w:t>
      </w:r>
      <w:r w:rsidR="00812971">
        <w:rPr>
          <w:rFonts w:ascii="Verdana" w:eastAsia="ＭＳ 明朝" w:hAnsi="Verdana"/>
          <w:sz w:val="22"/>
          <w:szCs w:val="22"/>
          <w:lang w:eastAsia="ja-JP"/>
        </w:rPr>
        <w:t xml:space="preserve">of </w:t>
      </w:r>
      <w:r>
        <w:rPr>
          <w:rFonts w:ascii="Verdana" w:eastAsia="ＭＳ 明朝" w:hAnsi="Verdana"/>
          <w:sz w:val="22"/>
          <w:szCs w:val="22"/>
          <w:lang w:eastAsia="ja-JP"/>
        </w:rPr>
        <w:t>risk perception, risk assessment, and also risk management</w:t>
      </w:r>
      <w:r w:rsidR="00812971">
        <w:rPr>
          <w:rFonts w:ascii="Verdana" w:eastAsia="ＭＳ 明朝" w:hAnsi="Verdana"/>
          <w:sz w:val="22"/>
          <w:szCs w:val="22"/>
          <w:lang w:eastAsia="ja-JP"/>
        </w:rPr>
        <w:t>, h</w:t>
      </w:r>
      <w:r>
        <w:rPr>
          <w:rFonts w:ascii="Verdana" w:eastAsia="ＭＳ 明朝" w:hAnsi="Verdana"/>
          <w:sz w:val="22"/>
          <w:szCs w:val="22"/>
          <w:lang w:eastAsia="ja-JP"/>
        </w:rPr>
        <w:t>ow do you manage the risk</w:t>
      </w:r>
      <w:r w:rsidR="00812971">
        <w:rPr>
          <w:rFonts w:ascii="Verdana" w:eastAsia="ＭＳ 明朝" w:hAnsi="Verdana"/>
          <w:sz w:val="22"/>
          <w:szCs w:val="22"/>
          <w:lang w:eastAsia="ja-JP"/>
        </w:rPr>
        <w:t xml:space="preserve">.  </w:t>
      </w:r>
      <w:r>
        <w:rPr>
          <w:rFonts w:ascii="Verdana" w:eastAsia="ＭＳ 明朝" w:hAnsi="Verdana"/>
          <w:sz w:val="22"/>
          <w:szCs w:val="22"/>
          <w:lang w:eastAsia="ja-JP"/>
        </w:rPr>
        <w:t>Same thing here, in risk assessment, you can do what we call a risk matrix by plotting your events on this matrix plot or matrix table.  You have chances of these accidents will happen</w:t>
      </w:r>
      <w:r w:rsidR="00180C91">
        <w:rPr>
          <w:rFonts w:ascii="Verdana" w:eastAsia="ＭＳ 明朝" w:hAnsi="Verdana"/>
          <w:sz w:val="22"/>
          <w:szCs w:val="22"/>
          <w:lang w:eastAsia="ja-JP"/>
        </w:rPr>
        <w:t>,</w:t>
      </w:r>
      <w:r>
        <w:rPr>
          <w:rFonts w:ascii="Verdana" w:eastAsia="ＭＳ 明朝" w:hAnsi="Verdana"/>
          <w:sz w:val="22"/>
          <w:szCs w:val="22"/>
          <w:lang w:eastAsia="ja-JP"/>
        </w:rPr>
        <w:t xml:space="preserve"> likelihood, you have rare, unlikely, possible, likely, and almost certain</w:t>
      </w:r>
      <w:r w:rsidR="00180C91">
        <w:rPr>
          <w:rFonts w:ascii="Verdana" w:eastAsia="ＭＳ 明朝" w:hAnsi="Verdana"/>
          <w:sz w:val="22"/>
          <w:szCs w:val="22"/>
          <w:lang w:eastAsia="ja-JP"/>
        </w:rPr>
        <w:t xml:space="preserve"> a</w:t>
      </w:r>
      <w:r>
        <w:rPr>
          <w:rFonts w:ascii="Verdana" w:eastAsia="ＭＳ 明朝" w:hAnsi="Verdana"/>
          <w:sz w:val="22"/>
          <w:szCs w:val="22"/>
          <w:lang w:eastAsia="ja-JP"/>
        </w:rPr>
        <w:t xml:space="preserve">nd then consequence, insignificant, minor, moderate, major, severe,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So, and then you </w:t>
      </w:r>
      <w:r>
        <w:rPr>
          <w:rFonts w:ascii="Verdana" w:eastAsia="ＭＳ 明朝" w:hAnsi="Verdana"/>
          <w:sz w:val="22"/>
          <w:szCs w:val="22"/>
          <w:lang w:eastAsia="ja-JP"/>
        </w:rPr>
        <w:lastRenderedPageBreak/>
        <w:t>have diffe</w:t>
      </w:r>
      <w:r w:rsidR="007F7B44">
        <w:rPr>
          <w:rFonts w:ascii="Verdana" w:eastAsia="ＭＳ 明朝" w:hAnsi="Verdana"/>
          <w:sz w:val="22"/>
          <w:szCs w:val="22"/>
          <w:lang w:eastAsia="ja-JP"/>
        </w:rPr>
        <w:t>rent types of risks - low risk and then extremely high risk or extreme risk.  For example, if you say risk of travelling by car in Malaysia, okay</w:t>
      </w:r>
      <w:r w:rsidR="004B59CA">
        <w:rPr>
          <w:rFonts w:ascii="Verdana" w:eastAsia="ＭＳ 明朝" w:hAnsi="Verdana"/>
          <w:sz w:val="22"/>
          <w:szCs w:val="22"/>
          <w:lang w:eastAsia="ja-JP"/>
        </w:rPr>
        <w:t>, s</w:t>
      </w:r>
      <w:r w:rsidR="007F7B44">
        <w:rPr>
          <w:rFonts w:ascii="Verdana" w:eastAsia="ＭＳ 明朝" w:hAnsi="Verdana"/>
          <w:sz w:val="22"/>
          <w:szCs w:val="22"/>
          <w:lang w:eastAsia="ja-JP"/>
        </w:rPr>
        <w:t xml:space="preserve">o you have to look at the likelihood of you to getting accident in Malaysia and then also the consequence of people died in Malaysia because of </w:t>
      </w:r>
      <w:r w:rsidR="005E5FD2">
        <w:rPr>
          <w:rFonts w:ascii="Verdana" w:eastAsia="ＭＳ 明朝" w:hAnsi="Verdana"/>
          <w:sz w:val="22"/>
          <w:szCs w:val="22"/>
          <w:lang w:eastAsia="ja-JP"/>
        </w:rPr>
        <w:t xml:space="preserve">the </w:t>
      </w:r>
      <w:r w:rsidR="007F7B44">
        <w:rPr>
          <w:rFonts w:ascii="Verdana" w:eastAsia="ＭＳ 明朝" w:hAnsi="Verdana"/>
          <w:sz w:val="22"/>
          <w:szCs w:val="22"/>
          <w:lang w:eastAsia="ja-JP"/>
        </w:rPr>
        <w:t xml:space="preserve">accident, so you need all data about car accident in Malaysia, then you can get the risk of traveling by car in Malaysia.  Then I have been told that the risk of getting accident in Malaysia is very, very high and then I think many foreigners are afraid to </w:t>
      </w:r>
      <w:r w:rsidR="005E5FD2">
        <w:rPr>
          <w:rFonts w:ascii="Verdana" w:eastAsia="ＭＳ 明朝" w:hAnsi="Verdana"/>
          <w:sz w:val="22"/>
          <w:szCs w:val="22"/>
          <w:lang w:eastAsia="ja-JP"/>
        </w:rPr>
        <w:t xml:space="preserve">– to – to </w:t>
      </w:r>
      <w:r w:rsidR="007F7B44">
        <w:rPr>
          <w:rFonts w:ascii="Verdana" w:eastAsia="ＭＳ 明朝" w:hAnsi="Verdana"/>
          <w:sz w:val="22"/>
          <w:szCs w:val="22"/>
          <w:lang w:eastAsia="ja-JP"/>
        </w:rPr>
        <w:t>drive a car in Malaysia because we have a very high chances of accident and also very high consequence of accident</w:t>
      </w:r>
      <w:r w:rsidR="005E5FD2">
        <w:rPr>
          <w:rFonts w:ascii="Verdana" w:eastAsia="ＭＳ 明朝" w:hAnsi="Verdana"/>
          <w:sz w:val="22"/>
          <w:szCs w:val="22"/>
          <w:lang w:eastAsia="ja-JP"/>
        </w:rPr>
        <w:t>s</w:t>
      </w:r>
      <w:r w:rsidR="007F7B44">
        <w:rPr>
          <w:rFonts w:ascii="Verdana" w:eastAsia="ＭＳ 明朝" w:hAnsi="Verdana"/>
          <w:sz w:val="22"/>
          <w:szCs w:val="22"/>
          <w:lang w:eastAsia="ja-JP"/>
        </w:rPr>
        <w:t>.</w:t>
      </w:r>
    </w:p>
    <w:p w:rsidR="005E5FD2" w:rsidRDefault="005E5FD2" w:rsidP="00733304">
      <w:pPr>
        <w:jc w:val="both"/>
        <w:rPr>
          <w:rFonts w:ascii="Verdana" w:eastAsia="ＭＳ 明朝" w:hAnsi="Verdana"/>
          <w:sz w:val="22"/>
          <w:szCs w:val="22"/>
          <w:lang w:eastAsia="ja-JP"/>
        </w:rPr>
      </w:pPr>
    </w:p>
    <w:p w:rsidR="00495F73" w:rsidRDefault="007F7B44"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Risk of traveling with an aeroplane nowadays, </w:t>
      </w:r>
      <w:r w:rsidR="00073D04">
        <w:rPr>
          <w:rFonts w:ascii="Verdana" w:eastAsia="ＭＳ 明朝" w:hAnsi="Verdana"/>
          <w:sz w:val="22"/>
          <w:szCs w:val="22"/>
          <w:lang w:eastAsia="ja-JP"/>
        </w:rPr>
        <w:t>all right</w:t>
      </w:r>
      <w:r w:rsidR="005E5FD2">
        <w:rPr>
          <w:rFonts w:ascii="Verdana" w:eastAsia="ＭＳ 明朝" w:hAnsi="Verdana"/>
          <w:sz w:val="22"/>
          <w:szCs w:val="22"/>
          <w:lang w:eastAsia="ja-JP"/>
        </w:rPr>
        <w:t>, s</w:t>
      </w:r>
      <w:r>
        <w:rPr>
          <w:rFonts w:ascii="Verdana" w:eastAsia="ＭＳ 明朝" w:hAnsi="Verdana"/>
          <w:sz w:val="22"/>
          <w:szCs w:val="22"/>
          <w:lang w:eastAsia="ja-JP"/>
        </w:rPr>
        <w:t>o you have probably very low risk and then also very high consequence.  Risk of volcanic eruptions in Malaysia</w:t>
      </w:r>
      <w:r w:rsidR="005E5FD2">
        <w:rPr>
          <w:rFonts w:ascii="Verdana" w:eastAsia="ＭＳ 明朝" w:hAnsi="Verdana"/>
          <w:sz w:val="22"/>
          <w:szCs w:val="22"/>
          <w:lang w:eastAsia="ja-JP"/>
        </w:rPr>
        <w:t>, w</w:t>
      </w:r>
      <w:r>
        <w:rPr>
          <w:rFonts w:ascii="Verdana" w:eastAsia="ＭＳ 明朝" w:hAnsi="Verdana"/>
          <w:sz w:val="22"/>
          <w:szCs w:val="22"/>
          <w:lang w:eastAsia="ja-JP"/>
        </w:rPr>
        <w:t xml:space="preserve">e </w:t>
      </w:r>
      <w:r w:rsidR="005E5FD2">
        <w:rPr>
          <w:rFonts w:ascii="Verdana" w:eastAsia="ＭＳ 明朝" w:hAnsi="Verdana"/>
          <w:sz w:val="22"/>
          <w:szCs w:val="22"/>
          <w:lang w:eastAsia="ja-JP"/>
        </w:rPr>
        <w:t xml:space="preserve">don’t </w:t>
      </w:r>
      <w:r>
        <w:rPr>
          <w:rFonts w:ascii="Verdana" w:eastAsia="ＭＳ 明朝" w:hAnsi="Verdana"/>
          <w:sz w:val="22"/>
          <w:szCs w:val="22"/>
          <w:lang w:eastAsia="ja-JP"/>
        </w:rPr>
        <w:t>have any volcanic activity in Malaysia</w:t>
      </w:r>
      <w:r w:rsidR="005E5FD2">
        <w:rPr>
          <w:rFonts w:ascii="Verdana" w:eastAsia="ＭＳ 明朝" w:hAnsi="Verdana"/>
          <w:sz w:val="22"/>
          <w:szCs w:val="22"/>
          <w:lang w:eastAsia="ja-JP"/>
        </w:rPr>
        <w:t>.  T</w:t>
      </w:r>
      <w:r>
        <w:rPr>
          <w:rFonts w:ascii="Verdana" w:eastAsia="ＭＳ 明朝" w:hAnsi="Verdana"/>
          <w:sz w:val="22"/>
          <w:szCs w:val="22"/>
          <w:lang w:eastAsia="ja-JP"/>
        </w:rPr>
        <w:t>herefore</w:t>
      </w:r>
      <w:r w:rsidR="005E5FD2">
        <w:rPr>
          <w:rFonts w:ascii="Verdana" w:eastAsia="ＭＳ 明朝" w:hAnsi="Verdana"/>
          <w:sz w:val="22"/>
          <w:szCs w:val="22"/>
          <w:lang w:eastAsia="ja-JP"/>
        </w:rPr>
        <w:t>,</w:t>
      </w:r>
      <w:r>
        <w:rPr>
          <w:rFonts w:ascii="Verdana" w:eastAsia="ＭＳ 明朝" w:hAnsi="Verdana"/>
          <w:sz w:val="22"/>
          <w:szCs w:val="22"/>
          <w:lang w:eastAsia="ja-JP"/>
        </w:rPr>
        <w:t xml:space="preserve"> the likelihood is very rare and then if this occur, it is probably very major or severe, then you probably have very low risk in this example.  Risk of earthquake in Japan</w:t>
      </w:r>
      <w:r w:rsidR="00495F73">
        <w:rPr>
          <w:rFonts w:ascii="Verdana" w:eastAsia="ＭＳ 明朝" w:hAnsi="Verdana"/>
          <w:sz w:val="22"/>
          <w:szCs w:val="22"/>
          <w:lang w:eastAsia="ja-JP"/>
        </w:rPr>
        <w:t>, t</w:t>
      </w:r>
      <w:r>
        <w:rPr>
          <w:rFonts w:ascii="Verdana" w:eastAsia="ＭＳ 明朝" w:hAnsi="Verdana"/>
          <w:sz w:val="22"/>
          <w:szCs w:val="22"/>
          <w:lang w:eastAsia="ja-JP"/>
        </w:rPr>
        <w:t xml:space="preserve">his is very, very critical, probably you say the chances </w:t>
      </w:r>
      <w:r w:rsidR="00495F73">
        <w:rPr>
          <w:rFonts w:ascii="Verdana" w:eastAsia="ＭＳ 明朝" w:hAnsi="Verdana"/>
          <w:sz w:val="22"/>
          <w:szCs w:val="22"/>
          <w:lang w:eastAsia="ja-JP"/>
        </w:rPr>
        <w:t xml:space="preserve">is </w:t>
      </w:r>
      <w:r>
        <w:rPr>
          <w:rFonts w:ascii="Verdana" w:eastAsia="ＭＳ 明朝" w:hAnsi="Verdana"/>
          <w:sz w:val="22"/>
          <w:szCs w:val="22"/>
          <w:lang w:eastAsia="ja-JP"/>
        </w:rPr>
        <w:t>very, very high or probably almost certain or likely and then the major, the consequence is very, very high, probably a major consequence, severe consequence, probably the risk is somewhere here, higher, high risk or probably extremely or extreme risk</w:t>
      </w:r>
      <w:r w:rsidR="00495F73">
        <w:rPr>
          <w:rFonts w:ascii="Verdana" w:eastAsia="ＭＳ 明朝" w:hAnsi="Verdana"/>
          <w:sz w:val="22"/>
          <w:szCs w:val="22"/>
          <w:lang w:eastAsia="ja-JP"/>
        </w:rPr>
        <w:t>,</w:t>
      </w:r>
      <w:r>
        <w:rPr>
          <w:rFonts w:ascii="Verdana" w:eastAsia="ＭＳ 明朝" w:hAnsi="Verdana"/>
          <w:sz w:val="22"/>
          <w:szCs w:val="22"/>
          <w:lang w:eastAsia="ja-JP"/>
        </w:rPr>
        <w:t xml:space="preserve"> for example.</w:t>
      </w:r>
    </w:p>
    <w:p w:rsidR="00495F73" w:rsidRDefault="00495F73" w:rsidP="00733304">
      <w:pPr>
        <w:jc w:val="both"/>
        <w:rPr>
          <w:rFonts w:ascii="Verdana" w:eastAsia="ＭＳ 明朝" w:hAnsi="Verdana"/>
          <w:sz w:val="22"/>
          <w:szCs w:val="22"/>
          <w:lang w:eastAsia="ja-JP"/>
        </w:rPr>
      </w:pPr>
    </w:p>
    <w:p w:rsidR="00CB7D31" w:rsidRDefault="007F7B44"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Okay, in terms of human health risk assessment.  This is the most </w:t>
      </w:r>
      <w:r w:rsidR="00495F73">
        <w:rPr>
          <w:rFonts w:ascii="Verdana" w:eastAsia="ＭＳ 明朝" w:hAnsi="Verdana"/>
          <w:sz w:val="22"/>
          <w:szCs w:val="22"/>
          <w:lang w:eastAsia="ja-JP"/>
        </w:rPr>
        <w:t xml:space="preserve">component or the most – the most </w:t>
      </w:r>
      <w:r>
        <w:rPr>
          <w:rFonts w:ascii="Verdana" w:eastAsia="ＭＳ 明朝" w:hAnsi="Verdana"/>
          <w:sz w:val="22"/>
          <w:szCs w:val="22"/>
          <w:lang w:eastAsia="ja-JP"/>
        </w:rPr>
        <w:t>important part</w:t>
      </w:r>
      <w:r w:rsidR="00495F73">
        <w:rPr>
          <w:rFonts w:ascii="Verdana" w:eastAsia="ＭＳ 明朝" w:hAnsi="Verdana"/>
          <w:sz w:val="22"/>
          <w:szCs w:val="22"/>
          <w:lang w:eastAsia="ja-JP"/>
        </w:rPr>
        <w:t>s</w:t>
      </w:r>
      <w:r>
        <w:rPr>
          <w:rFonts w:ascii="Verdana" w:eastAsia="ＭＳ 明朝" w:hAnsi="Verdana"/>
          <w:sz w:val="22"/>
          <w:szCs w:val="22"/>
          <w:lang w:eastAsia="ja-JP"/>
        </w:rPr>
        <w:t xml:space="preserve"> of our lecture today</w:t>
      </w:r>
      <w:r w:rsidR="00495F73">
        <w:rPr>
          <w:rFonts w:ascii="Verdana" w:eastAsia="ＭＳ 明朝" w:hAnsi="Verdana"/>
          <w:sz w:val="22"/>
          <w:szCs w:val="22"/>
          <w:lang w:eastAsia="ja-JP"/>
        </w:rPr>
        <w:t>, s</w:t>
      </w:r>
      <w:r>
        <w:rPr>
          <w:rFonts w:ascii="Verdana" w:eastAsia="ＭＳ 明朝" w:hAnsi="Verdana"/>
          <w:sz w:val="22"/>
          <w:szCs w:val="22"/>
          <w:lang w:eastAsia="ja-JP"/>
        </w:rPr>
        <w:t>o there are two components of human health risk assessment.  The first one is the component of hazard, toxicity; the second component is called exposure.  Okay, what is hazard</w:t>
      </w:r>
      <w:r w:rsidR="00495F73">
        <w:rPr>
          <w:rFonts w:ascii="Verdana" w:eastAsia="ＭＳ 明朝" w:hAnsi="Verdana"/>
          <w:sz w:val="22"/>
          <w:szCs w:val="22"/>
          <w:lang w:eastAsia="ja-JP"/>
        </w:rPr>
        <w:t>?  W</w:t>
      </w:r>
      <w:r>
        <w:rPr>
          <w:rFonts w:ascii="Verdana" w:eastAsia="ＭＳ 明朝" w:hAnsi="Verdana"/>
          <w:sz w:val="22"/>
          <w:szCs w:val="22"/>
          <w:lang w:eastAsia="ja-JP"/>
        </w:rPr>
        <w:t>hat is exposure</w:t>
      </w:r>
      <w:r w:rsidR="00495F73">
        <w:rPr>
          <w:rFonts w:ascii="Verdana" w:eastAsia="ＭＳ 明朝" w:hAnsi="Verdana"/>
          <w:sz w:val="22"/>
          <w:szCs w:val="22"/>
          <w:lang w:eastAsia="ja-JP"/>
        </w:rPr>
        <w:t>?</w:t>
      </w:r>
      <w:r>
        <w:rPr>
          <w:rFonts w:ascii="Verdana" w:eastAsia="ＭＳ 明朝" w:hAnsi="Verdana"/>
          <w:sz w:val="22"/>
          <w:szCs w:val="22"/>
          <w:lang w:eastAsia="ja-JP"/>
        </w:rPr>
        <w:t xml:space="preserve">  Okay, so this example of risk of you getting bitten by this dangerous snake</w:t>
      </w:r>
      <w:r w:rsidR="00862C8F">
        <w:rPr>
          <w:rFonts w:ascii="Verdana" w:eastAsia="ＭＳ 明朝" w:hAnsi="Verdana"/>
          <w:sz w:val="22"/>
          <w:szCs w:val="22"/>
          <w:lang w:eastAsia="ja-JP"/>
        </w:rPr>
        <w:t>, all right</w:t>
      </w:r>
      <w:r>
        <w:rPr>
          <w:rFonts w:ascii="Verdana" w:eastAsia="ＭＳ 明朝" w:hAnsi="Verdana"/>
          <w:sz w:val="22"/>
          <w:szCs w:val="22"/>
          <w:lang w:eastAsia="ja-JP"/>
        </w:rPr>
        <w:t xml:space="preserve">.  We know that snake is very dangerous,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because if it bites you, then you got a problem with it, so that's hazard.  Exposure means how is it, is you exposed to that snake, that is exposure, </w:t>
      </w:r>
      <w:r w:rsidR="00073D04">
        <w:rPr>
          <w:rFonts w:ascii="Verdana" w:eastAsia="ＭＳ 明朝" w:hAnsi="Verdana"/>
          <w:sz w:val="22"/>
          <w:szCs w:val="22"/>
          <w:lang w:eastAsia="ja-JP"/>
        </w:rPr>
        <w:t>all right</w:t>
      </w:r>
      <w:r>
        <w:rPr>
          <w:rFonts w:ascii="Verdana" w:eastAsia="ＭＳ 明朝" w:hAnsi="Verdana"/>
          <w:sz w:val="22"/>
          <w:szCs w:val="22"/>
          <w:lang w:eastAsia="ja-JP"/>
        </w:rPr>
        <w:t>.  So in this two case, you have risk here because there is exposure of you to the snake, and then in this case, we know that the snake is very, very dangerous</w:t>
      </w:r>
      <w:r w:rsidR="00600715">
        <w:rPr>
          <w:rFonts w:ascii="Verdana" w:eastAsia="ＭＳ 明朝" w:hAnsi="Verdana"/>
          <w:sz w:val="22"/>
          <w:szCs w:val="22"/>
          <w:lang w:eastAsia="ja-JP"/>
        </w:rPr>
        <w:t>,</w:t>
      </w:r>
      <w:r>
        <w:rPr>
          <w:rFonts w:ascii="Verdana" w:eastAsia="ＭＳ 明朝" w:hAnsi="Verdana"/>
          <w:sz w:val="22"/>
          <w:szCs w:val="22"/>
          <w:lang w:eastAsia="ja-JP"/>
        </w:rPr>
        <w:t xml:space="preserve"> but there is no exposure because the snake is in </w:t>
      </w:r>
      <w:r w:rsidR="00600715">
        <w:rPr>
          <w:rFonts w:ascii="Verdana" w:eastAsia="ＭＳ 明朝" w:hAnsi="Verdana"/>
          <w:sz w:val="22"/>
          <w:szCs w:val="22"/>
          <w:lang w:eastAsia="ja-JP"/>
        </w:rPr>
        <w:t xml:space="preserve">– is in </w:t>
      </w:r>
      <w:r>
        <w:rPr>
          <w:rFonts w:ascii="Verdana" w:eastAsia="ＭＳ 明朝" w:hAnsi="Verdana"/>
          <w:sz w:val="22"/>
          <w:szCs w:val="22"/>
          <w:lang w:eastAsia="ja-JP"/>
        </w:rPr>
        <w:t>the cage</w:t>
      </w:r>
      <w:r w:rsidR="00600715">
        <w:rPr>
          <w:rFonts w:ascii="Verdana" w:eastAsia="ＭＳ 明朝" w:hAnsi="Verdana"/>
          <w:sz w:val="22"/>
          <w:szCs w:val="22"/>
          <w:lang w:eastAsia="ja-JP"/>
        </w:rPr>
        <w:t>, a</w:t>
      </w:r>
      <w:r w:rsidR="00073D04">
        <w:rPr>
          <w:rFonts w:ascii="Verdana" w:eastAsia="ＭＳ 明朝" w:hAnsi="Verdana"/>
          <w:sz w:val="22"/>
          <w:szCs w:val="22"/>
          <w:lang w:eastAsia="ja-JP"/>
        </w:rPr>
        <w:t>ll right</w:t>
      </w:r>
      <w:r w:rsidR="00600715">
        <w:rPr>
          <w:rFonts w:ascii="Verdana" w:eastAsia="ＭＳ 明朝" w:hAnsi="Verdana"/>
          <w:sz w:val="22"/>
          <w:szCs w:val="22"/>
          <w:lang w:eastAsia="ja-JP"/>
        </w:rPr>
        <w:t xml:space="preserve">.  So </w:t>
      </w:r>
      <w:r>
        <w:rPr>
          <w:rFonts w:ascii="Verdana" w:eastAsia="ＭＳ 明朝" w:hAnsi="Verdana"/>
          <w:sz w:val="22"/>
          <w:szCs w:val="22"/>
          <w:lang w:eastAsia="ja-JP"/>
        </w:rPr>
        <w:t>if the exposure is not exist, then the risk is no - I mean there is no risk of you get bite of this kind of snake because there is no exposure.</w:t>
      </w:r>
    </w:p>
    <w:p w:rsidR="007F7B44" w:rsidRDefault="007F7B44" w:rsidP="00733304">
      <w:pPr>
        <w:jc w:val="both"/>
        <w:rPr>
          <w:rFonts w:ascii="Verdana" w:eastAsia="ＭＳ 明朝" w:hAnsi="Verdana"/>
          <w:sz w:val="22"/>
          <w:szCs w:val="22"/>
          <w:lang w:eastAsia="ja-JP"/>
        </w:rPr>
      </w:pPr>
    </w:p>
    <w:p w:rsidR="007F7B44" w:rsidRPr="007F3D56" w:rsidRDefault="00442996" w:rsidP="00733304">
      <w:pPr>
        <w:jc w:val="both"/>
        <w:rPr>
          <w:rFonts w:ascii="Verdana" w:eastAsia="ＭＳ 明朝" w:hAnsi="Verdana"/>
          <w:b/>
          <w:sz w:val="22"/>
          <w:szCs w:val="22"/>
          <w:lang w:eastAsia="ja-JP"/>
        </w:rPr>
      </w:pPr>
      <w:r w:rsidRPr="00442996">
        <w:rPr>
          <w:rFonts w:ascii="Verdana" w:eastAsia="ＭＳ 明朝" w:hAnsi="Verdana"/>
          <w:b/>
          <w:sz w:val="22"/>
          <w:szCs w:val="22"/>
          <w:lang w:eastAsia="ja-JP"/>
        </w:rPr>
        <w:t>00:20:0</w:t>
      </w:r>
      <w:r w:rsidR="007F3D56">
        <w:rPr>
          <w:rFonts w:ascii="Verdana" w:eastAsia="ＭＳ 明朝" w:hAnsi="Verdana"/>
          <w:b/>
          <w:sz w:val="22"/>
          <w:szCs w:val="22"/>
          <w:lang w:eastAsia="ja-JP"/>
        </w:rPr>
        <w:t>7</w:t>
      </w:r>
    </w:p>
    <w:p w:rsidR="007F7B44" w:rsidRDefault="007F7B44" w:rsidP="00733304">
      <w:pPr>
        <w:jc w:val="both"/>
        <w:rPr>
          <w:rFonts w:ascii="Verdana" w:eastAsia="ＭＳ 明朝" w:hAnsi="Verdana"/>
          <w:sz w:val="22"/>
          <w:szCs w:val="22"/>
          <w:lang w:eastAsia="ja-JP"/>
        </w:rPr>
      </w:pPr>
    </w:p>
    <w:p w:rsidR="00D60AF3" w:rsidRDefault="003C7FA2"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This is also another cartoon of </w:t>
      </w:r>
      <w:r w:rsidR="001D24BD">
        <w:rPr>
          <w:rFonts w:ascii="Verdana" w:eastAsia="ＭＳ 明朝" w:hAnsi="Verdana"/>
          <w:sz w:val="22"/>
          <w:szCs w:val="22"/>
          <w:lang w:eastAsia="ja-JP"/>
        </w:rPr>
        <w:t xml:space="preserve">chemicals </w:t>
      </w:r>
      <w:r>
        <w:rPr>
          <w:rFonts w:ascii="Verdana" w:eastAsia="ＭＳ 明朝" w:hAnsi="Verdana"/>
          <w:sz w:val="22"/>
          <w:szCs w:val="22"/>
          <w:lang w:eastAsia="ja-JP"/>
        </w:rPr>
        <w:t>and then there is a fish in the tank.  And then this guy says</w:t>
      </w:r>
      <w:r w:rsidR="001D24BD">
        <w:rPr>
          <w:rFonts w:ascii="Verdana" w:eastAsia="ＭＳ 明朝" w:hAnsi="Verdana"/>
          <w:sz w:val="22"/>
          <w:szCs w:val="22"/>
          <w:lang w:eastAsia="ja-JP"/>
        </w:rPr>
        <w:t>,</w:t>
      </w:r>
      <w:r>
        <w:rPr>
          <w:rFonts w:ascii="Verdana" w:eastAsia="ＭＳ 明朝" w:hAnsi="Verdana"/>
          <w:sz w:val="22"/>
          <w:szCs w:val="22"/>
          <w:lang w:eastAsia="ja-JP"/>
        </w:rPr>
        <w:t xml:space="preserve"> what's the exposure, and then the lady sa</w:t>
      </w:r>
      <w:r w:rsidR="001D24BD">
        <w:rPr>
          <w:rFonts w:ascii="Verdana" w:eastAsia="ＭＳ 明朝" w:hAnsi="Verdana"/>
          <w:sz w:val="22"/>
          <w:szCs w:val="22"/>
          <w:lang w:eastAsia="ja-JP"/>
        </w:rPr>
        <w:t xml:space="preserve">id </w:t>
      </w:r>
      <w:r>
        <w:rPr>
          <w:rFonts w:ascii="Verdana" w:eastAsia="ＭＳ 明朝" w:hAnsi="Verdana"/>
          <w:sz w:val="22"/>
          <w:szCs w:val="22"/>
          <w:lang w:eastAsia="ja-JP"/>
        </w:rPr>
        <w:t>what is the hazard of this chemical, and then the fish sa</w:t>
      </w:r>
      <w:r w:rsidR="001D24BD">
        <w:rPr>
          <w:rFonts w:ascii="Verdana" w:eastAsia="ＭＳ 明朝" w:hAnsi="Verdana"/>
          <w:sz w:val="22"/>
          <w:szCs w:val="22"/>
          <w:lang w:eastAsia="ja-JP"/>
        </w:rPr>
        <w:t xml:space="preserve">id, </w:t>
      </w:r>
      <w:r>
        <w:rPr>
          <w:rFonts w:ascii="Verdana" w:eastAsia="ＭＳ 明朝" w:hAnsi="Verdana"/>
          <w:sz w:val="22"/>
          <w:szCs w:val="22"/>
          <w:lang w:eastAsia="ja-JP"/>
        </w:rPr>
        <w:t>what is the risk.  It means that if this chemical is outside of this tank, then there is no risk, but if she puts this chemical</w:t>
      </w:r>
      <w:r w:rsidR="001D24BD">
        <w:rPr>
          <w:rFonts w:ascii="Verdana" w:eastAsia="ＭＳ 明朝" w:hAnsi="Verdana"/>
          <w:sz w:val="22"/>
          <w:szCs w:val="22"/>
          <w:lang w:eastAsia="ja-JP"/>
        </w:rPr>
        <w:t>s</w:t>
      </w:r>
      <w:r>
        <w:rPr>
          <w:rFonts w:ascii="Verdana" w:eastAsia="ＭＳ 明朝" w:hAnsi="Verdana"/>
          <w:sz w:val="22"/>
          <w:szCs w:val="22"/>
          <w:lang w:eastAsia="ja-JP"/>
        </w:rPr>
        <w:t xml:space="preserve"> into this bowl of water with fish inside, then there is a risk, </w:t>
      </w:r>
      <w:r w:rsidR="00073D04">
        <w:rPr>
          <w:rFonts w:ascii="Verdana" w:eastAsia="ＭＳ 明朝" w:hAnsi="Verdana"/>
          <w:sz w:val="22"/>
          <w:szCs w:val="22"/>
          <w:lang w:eastAsia="ja-JP"/>
        </w:rPr>
        <w:t>all right</w:t>
      </w:r>
      <w:r>
        <w:rPr>
          <w:rFonts w:ascii="Verdana" w:eastAsia="ＭＳ 明朝" w:hAnsi="Verdana"/>
          <w:sz w:val="22"/>
          <w:szCs w:val="22"/>
          <w:lang w:eastAsia="ja-JP"/>
        </w:rPr>
        <w:t>.  So if you have exposure, if you have hazard of this chemical, then you have risk, okay.  So that's the concept of human health risk assessment.</w:t>
      </w:r>
    </w:p>
    <w:p w:rsidR="00D60AF3" w:rsidRDefault="00D60AF3" w:rsidP="00733304">
      <w:pPr>
        <w:jc w:val="both"/>
        <w:rPr>
          <w:rFonts w:ascii="Verdana" w:eastAsia="ＭＳ 明朝" w:hAnsi="Verdana"/>
          <w:sz w:val="22"/>
          <w:szCs w:val="22"/>
          <w:lang w:eastAsia="ja-JP"/>
        </w:rPr>
      </w:pPr>
    </w:p>
    <w:p w:rsidR="00F2477B" w:rsidRDefault="003C7FA2" w:rsidP="00733304">
      <w:pPr>
        <w:jc w:val="both"/>
        <w:rPr>
          <w:rFonts w:ascii="Verdana" w:eastAsia="ＭＳ 明朝" w:hAnsi="Verdana"/>
          <w:sz w:val="22"/>
          <w:szCs w:val="22"/>
          <w:lang w:eastAsia="ja-JP"/>
        </w:rPr>
      </w:pPr>
      <w:r>
        <w:rPr>
          <w:rFonts w:ascii="Verdana" w:eastAsia="ＭＳ 明朝" w:hAnsi="Verdana"/>
          <w:sz w:val="22"/>
          <w:szCs w:val="22"/>
          <w:lang w:eastAsia="ja-JP"/>
        </w:rPr>
        <w:t>Another important thing</w:t>
      </w:r>
      <w:r w:rsidR="00D60AF3">
        <w:rPr>
          <w:rFonts w:ascii="Verdana" w:eastAsia="ＭＳ 明朝" w:hAnsi="Verdana"/>
          <w:sz w:val="22"/>
          <w:szCs w:val="22"/>
          <w:lang w:eastAsia="ja-JP"/>
        </w:rPr>
        <w:t>s</w:t>
      </w:r>
      <w:r>
        <w:rPr>
          <w:rFonts w:ascii="Verdana" w:eastAsia="ＭＳ 明朝" w:hAnsi="Verdana"/>
          <w:sz w:val="22"/>
          <w:szCs w:val="22"/>
          <w:lang w:eastAsia="ja-JP"/>
        </w:rPr>
        <w:t xml:space="preserve"> about human health risk assessment is the concept of source, pathways, and also receptors, okay.  So the source means is there any chemical or hazard substances in that particular area.  </w:t>
      </w:r>
      <w:r>
        <w:rPr>
          <w:rFonts w:ascii="Verdana" w:eastAsia="ＭＳ 明朝" w:hAnsi="Verdana"/>
          <w:sz w:val="22"/>
          <w:szCs w:val="22"/>
          <w:lang w:eastAsia="ja-JP"/>
        </w:rPr>
        <w:lastRenderedPageBreak/>
        <w:t>So you have a source, probably you have a factory that produce chemical</w:t>
      </w:r>
      <w:r w:rsidR="00CB1DD9">
        <w:rPr>
          <w:rFonts w:ascii="Verdana" w:eastAsia="ＭＳ 明朝" w:hAnsi="Verdana"/>
          <w:sz w:val="22"/>
          <w:szCs w:val="22"/>
          <w:lang w:eastAsia="ja-JP"/>
        </w:rPr>
        <w:t>s</w:t>
      </w:r>
      <w:r>
        <w:rPr>
          <w:rFonts w:ascii="Verdana" w:eastAsia="ＭＳ 明朝" w:hAnsi="Verdana"/>
          <w:sz w:val="22"/>
          <w:szCs w:val="22"/>
          <w:lang w:eastAsia="ja-JP"/>
        </w:rPr>
        <w:t xml:space="preserve"> and then it start to leak and then enter the environment, so that's the source, chemicals.  The pathways is how these chemicals can migrate or move and then go to the receptors so that is the pathway, whether through the water, whether through the soil</w:t>
      </w:r>
      <w:r w:rsidR="00CB1DD9">
        <w:rPr>
          <w:rFonts w:ascii="Verdana" w:eastAsia="ＭＳ 明朝" w:hAnsi="Verdana"/>
          <w:sz w:val="22"/>
          <w:szCs w:val="22"/>
          <w:lang w:eastAsia="ja-JP"/>
        </w:rPr>
        <w:t>,</w:t>
      </w:r>
      <w:r>
        <w:rPr>
          <w:rFonts w:ascii="Verdana" w:eastAsia="ＭＳ 明朝" w:hAnsi="Verdana"/>
          <w:sz w:val="22"/>
          <w:szCs w:val="22"/>
          <w:lang w:eastAsia="ja-JP"/>
        </w:rPr>
        <w:t xml:space="preserve"> or whether through the air, </w:t>
      </w:r>
      <w:r w:rsidR="00073D04">
        <w:rPr>
          <w:rFonts w:ascii="Verdana" w:eastAsia="ＭＳ 明朝" w:hAnsi="Verdana"/>
          <w:sz w:val="22"/>
          <w:szCs w:val="22"/>
          <w:lang w:eastAsia="ja-JP"/>
        </w:rPr>
        <w:t>all right</w:t>
      </w:r>
      <w:r>
        <w:rPr>
          <w:rFonts w:ascii="Verdana" w:eastAsia="ＭＳ 明朝" w:hAnsi="Verdana"/>
          <w:sz w:val="22"/>
          <w:szCs w:val="22"/>
          <w:lang w:eastAsia="ja-JP"/>
        </w:rPr>
        <w:t>, that's the pathways</w:t>
      </w:r>
      <w:r w:rsidR="00CB1DD9">
        <w:rPr>
          <w:rFonts w:ascii="Verdana" w:eastAsia="ＭＳ 明朝" w:hAnsi="Verdana"/>
          <w:sz w:val="22"/>
          <w:szCs w:val="22"/>
          <w:lang w:eastAsia="ja-JP"/>
        </w:rPr>
        <w:t xml:space="preserve">, </w:t>
      </w:r>
      <w:r>
        <w:rPr>
          <w:rFonts w:ascii="Verdana" w:eastAsia="ＭＳ 明朝" w:hAnsi="Verdana"/>
          <w:sz w:val="22"/>
          <w:szCs w:val="22"/>
          <w:lang w:eastAsia="ja-JP"/>
        </w:rPr>
        <w:t xml:space="preserve">how the source can migrate and then make the receptor expose to the chemicals.  Another </w:t>
      </w:r>
      <w:r w:rsidR="00F2477B">
        <w:rPr>
          <w:rFonts w:ascii="Verdana" w:eastAsia="ＭＳ 明朝" w:hAnsi="Verdana"/>
          <w:sz w:val="22"/>
          <w:szCs w:val="22"/>
          <w:lang w:eastAsia="ja-JP"/>
        </w:rPr>
        <w:t xml:space="preserve">components - </w:t>
      </w:r>
      <w:r>
        <w:rPr>
          <w:rFonts w:ascii="Verdana" w:eastAsia="ＭＳ 明朝" w:hAnsi="Verdana"/>
          <w:sz w:val="22"/>
          <w:szCs w:val="22"/>
          <w:lang w:eastAsia="ja-JP"/>
        </w:rPr>
        <w:t xml:space="preserve">important components is receptors, people, </w:t>
      </w:r>
      <w:r w:rsidR="00073D04">
        <w:rPr>
          <w:rFonts w:ascii="Verdana" w:eastAsia="ＭＳ 明朝" w:hAnsi="Verdana"/>
          <w:sz w:val="22"/>
          <w:szCs w:val="22"/>
          <w:lang w:eastAsia="ja-JP"/>
        </w:rPr>
        <w:t>all right</w:t>
      </w:r>
      <w:r>
        <w:rPr>
          <w:rFonts w:ascii="Verdana" w:eastAsia="ＭＳ 明朝" w:hAnsi="Verdana"/>
          <w:sz w:val="22"/>
          <w:szCs w:val="22"/>
          <w:lang w:eastAsia="ja-JP"/>
        </w:rPr>
        <w:t>.  So if you have this three components link with each other then the risk will be exist, okay.  So you need source, you need pathways</w:t>
      </w:r>
      <w:r w:rsidR="00F2477B">
        <w:rPr>
          <w:rFonts w:ascii="Verdana" w:eastAsia="ＭＳ 明朝" w:hAnsi="Verdana"/>
          <w:sz w:val="22"/>
          <w:szCs w:val="22"/>
          <w:lang w:eastAsia="ja-JP"/>
        </w:rPr>
        <w:t>,</w:t>
      </w:r>
      <w:r>
        <w:rPr>
          <w:rFonts w:ascii="Verdana" w:eastAsia="ＭＳ 明朝" w:hAnsi="Verdana"/>
          <w:sz w:val="22"/>
          <w:szCs w:val="22"/>
          <w:lang w:eastAsia="ja-JP"/>
        </w:rPr>
        <w:t xml:space="preserve"> and you need receptors.  I think this is not </w:t>
      </w:r>
      <w:r w:rsidR="00F2477B">
        <w:rPr>
          <w:rFonts w:ascii="Verdana" w:eastAsia="ＭＳ 明朝" w:hAnsi="Verdana"/>
          <w:sz w:val="22"/>
          <w:szCs w:val="22"/>
          <w:lang w:eastAsia="ja-JP"/>
        </w:rPr>
        <w:t xml:space="preserve">on your - </w:t>
      </w:r>
      <w:r>
        <w:rPr>
          <w:rFonts w:ascii="Verdana" w:eastAsia="ＭＳ 明朝" w:hAnsi="Verdana"/>
          <w:sz w:val="22"/>
          <w:szCs w:val="22"/>
          <w:lang w:eastAsia="ja-JP"/>
        </w:rPr>
        <w:t>in your handouts.</w:t>
      </w:r>
    </w:p>
    <w:p w:rsidR="00F2477B" w:rsidRDefault="00F2477B" w:rsidP="00733304">
      <w:pPr>
        <w:jc w:val="both"/>
        <w:rPr>
          <w:rFonts w:ascii="Verdana" w:eastAsia="ＭＳ 明朝" w:hAnsi="Verdana"/>
          <w:sz w:val="22"/>
          <w:szCs w:val="22"/>
          <w:lang w:eastAsia="ja-JP"/>
        </w:rPr>
      </w:pPr>
    </w:p>
    <w:p w:rsidR="00C61BC2" w:rsidRDefault="003C7FA2"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So we have the concept of source, we have the concept of pathways, we have the concept of receptors, then we have the concept of risk,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If you have source, you have pathways, you have receptors, then the risk will exist, </w:t>
      </w:r>
      <w:r w:rsidR="00F2477B">
        <w:rPr>
          <w:rFonts w:ascii="Verdana" w:eastAsia="ＭＳ 明朝" w:hAnsi="Verdana"/>
          <w:sz w:val="22"/>
          <w:szCs w:val="22"/>
          <w:lang w:eastAsia="ja-JP"/>
        </w:rPr>
        <w:t xml:space="preserve">okay, </w:t>
      </w:r>
      <w:r>
        <w:rPr>
          <w:rFonts w:ascii="Verdana" w:eastAsia="ＭＳ 明朝" w:hAnsi="Verdana"/>
          <w:sz w:val="22"/>
          <w:szCs w:val="22"/>
          <w:lang w:eastAsia="ja-JP"/>
        </w:rPr>
        <w:t>but if there is no source</w:t>
      </w:r>
      <w:r w:rsidR="00F2477B">
        <w:rPr>
          <w:rFonts w:ascii="Verdana" w:eastAsia="ＭＳ 明朝" w:hAnsi="Verdana"/>
          <w:sz w:val="22"/>
          <w:szCs w:val="22"/>
          <w:lang w:eastAsia="ja-JP"/>
        </w:rPr>
        <w:t>,</w:t>
      </w:r>
      <w:r>
        <w:rPr>
          <w:rFonts w:ascii="Verdana" w:eastAsia="ＭＳ 明朝" w:hAnsi="Verdana"/>
          <w:sz w:val="22"/>
          <w:szCs w:val="22"/>
          <w:lang w:eastAsia="ja-JP"/>
        </w:rPr>
        <w:t xml:space="preserve"> then there is no risk</w:t>
      </w:r>
      <w:r w:rsidR="00F2477B">
        <w:rPr>
          <w:rFonts w:ascii="Verdana" w:eastAsia="ＭＳ 明朝" w:hAnsi="Verdana"/>
          <w:sz w:val="22"/>
          <w:szCs w:val="22"/>
          <w:lang w:eastAsia="ja-JP"/>
        </w:rPr>
        <w:t xml:space="preserve"> i</w:t>
      </w:r>
      <w:r>
        <w:rPr>
          <w:rFonts w:ascii="Verdana" w:eastAsia="ＭＳ 明朝" w:hAnsi="Verdana"/>
          <w:sz w:val="22"/>
          <w:szCs w:val="22"/>
          <w:lang w:eastAsia="ja-JP"/>
        </w:rPr>
        <w:t xml:space="preserve">f there is no pathways, so that means the chemicals will not be exposed to the receptors, then there is no risk, but if you have source, you have pathways, but no people </w:t>
      </w:r>
      <w:r w:rsidR="00F2477B">
        <w:rPr>
          <w:rFonts w:ascii="Verdana" w:eastAsia="ＭＳ 明朝" w:hAnsi="Verdana"/>
          <w:sz w:val="22"/>
          <w:szCs w:val="22"/>
          <w:lang w:eastAsia="ja-JP"/>
        </w:rPr>
        <w:t xml:space="preserve">live </w:t>
      </w:r>
      <w:r>
        <w:rPr>
          <w:rFonts w:ascii="Verdana" w:eastAsia="ＭＳ 明朝" w:hAnsi="Verdana"/>
          <w:sz w:val="22"/>
          <w:szCs w:val="22"/>
          <w:lang w:eastAsia="ja-JP"/>
        </w:rPr>
        <w:t>in that particular area, then there is no risk.</w:t>
      </w:r>
      <w:r w:rsidR="00C61BC2">
        <w:rPr>
          <w:rFonts w:ascii="Verdana" w:eastAsia="ＭＳ 明朝" w:hAnsi="Verdana"/>
          <w:sz w:val="22"/>
          <w:szCs w:val="22"/>
          <w:lang w:eastAsia="ja-JP"/>
        </w:rPr>
        <w:t xml:space="preserve">  </w:t>
      </w:r>
      <w:r>
        <w:rPr>
          <w:rFonts w:ascii="Verdana" w:eastAsia="ＭＳ 明朝" w:hAnsi="Verdana"/>
          <w:sz w:val="22"/>
          <w:szCs w:val="22"/>
          <w:lang w:eastAsia="ja-JP"/>
        </w:rPr>
        <w:t xml:space="preserve">So very, very important for you to study about the source, the pathways, and also the receptors and then to study about the exposure of the toxic chemicals to humans and then what is the characteristic of the </w:t>
      </w:r>
      <w:r w:rsidR="00C61BC2">
        <w:rPr>
          <w:rFonts w:ascii="Verdana" w:eastAsia="ＭＳ 明朝" w:hAnsi="Verdana"/>
          <w:sz w:val="22"/>
          <w:szCs w:val="22"/>
          <w:lang w:eastAsia="ja-JP"/>
        </w:rPr>
        <w:t xml:space="preserve">– of the </w:t>
      </w:r>
      <w:r>
        <w:rPr>
          <w:rFonts w:ascii="Verdana" w:eastAsia="ＭＳ 明朝" w:hAnsi="Verdana"/>
          <w:sz w:val="22"/>
          <w:szCs w:val="22"/>
          <w:lang w:eastAsia="ja-JP"/>
        </w:rPr>
        <w:t>toxic chemicals, then you can measure the risk.</w:t>
      </w:r>
    </w:p>
    <w:p w:rsidR="00C61BC2" w:rsidRDefault="00C61BC2" w:rsidP="00733304">
      <w:pPr>
        <w:jc w:val="both"/>
        <w:rPr>
          <w:rFonts w:ascii="Verdana" w:eastAsia="ＭＳ 明朝" w:hAnsi="Verdana"/>
          <w:sz w:val="22"/>
          <w:szCs w:val="22"/>
          <w:lang w:eastAsia="ja-JP"/>
        </w:rPr>
      </w:pPr>
    </w:p>
    <w:p w:rsidR="003A0F4D" w:rsidRDefault="003C7FA2" w:rsidP="00733304">
      <w:pPr>
        <w:jc w:val="both"/>
        <w:rPr>
          <w:rFonts w:ascii="Verdana" w:eastAsia="ＭＳ 明朝" w:hAnsi="Verdana"/>
          <w:sz w:val="22"/>
          <w:szCs w:val="22"/>
          <w:lang w:eastAsia="ja-JP"/>
        </w:rPr>
      </w:pPr>
      <w:r>
        <w:rPr>
          <w:rFonts w:ascii="Verdana" w:eastAsia="ＭＳ 明朝" w:hAnsi="Verdana"/>
          <w:sz w:val="22"/>
          <w:szCs w:val="22"/>
          <w:lang w:eastAsia="ja-JP"/>
        </w:rPr>
        <w:t>Okay, this is another concept</w:t>
      </w:r>
      <w:r w:rsidR="00C61BC2">
        <w:rPr>
          <w:rFonts w:ascii="Verdana" w:eastAsia="ＭＳ 明朝" w:hAnsi="Verdana"/>
          <w:sz w:val="22"/>
          <w:szCs w:val="22"/>
          <w:lang w:eastAsia="ja-JP"/>
        </w:rPr>
        <w:t>s</w:t>
      </w:r>
      <w:r>
        <w:rPr>
          <w:rFonts w:ascii="Verdana" w:eastAsia="ＭＳ 明朝" w:hAnsi="Verdana"/>
          <w:sz w:val="22"/>
          <w:szCs w:val="22"/>
          <w:lang w:eastAsia="ja-JP"/>
        </w:rPr>
        <w:t xml:space="preserve"> of what I mentioned in my previous slide just now.  So we have exposure and then we have toxicity, </w:t>
      </w:r>
      <w:r w:rsidR="00073D04">
        <w:rPr>
          <w:rFonts w:ascii="Verdana" w:eastAsia="ＭＳ 明朝" w:hAnsi="Verdana"/>
          <w:sz w:val="22"/>
          <w:szCs w:val="22"/>
          <w:lang w:eastAsia="ja-JP"/>
        </w:rPr>
        <w:t>all right</w:t>
      </w:r>
      <w:r>
        <w:rPr>
          <w:rFonts w:ascii="Verdana" w:eastAsia="ＭＳ 明朝" w:hAnsi="Verdana"/>
          <w:sz w:val="22"/>
          <w:szCs w:val="22"/>
          <w:lang w:eastAsia="ja-JP"/>
        </w:rPr>
        <w:t>.  So this guy is exposed to this chemical, that's exposure, and then the chemical</w:t>
      </w:r>
      <w:r w:rsidR="00C61BC2">
        <w:rPr>
          <w:rFonts w:ascii="Verdana" w:eastAsia="ＭＳ 明朝" w:hAnsi="Verdana"/>
          <w:sz w:val="22"/>
          <w:szCs w:val="22"/>
          <w:lang w:eastAsia="ja-JP"/>
        </w:rPr>
        <w:t>s</w:t>
      </w:r>
      <w:r>
        <w:rPr>
          <w:rFonts w:ascii="Verdana" w:eastAsia="ＭＳ 明朝" w:hAnsi="Verdana"/>
          <w:sz w:val="22"/>
          <w:szCs w:val="22"/>
          <w:lang w:eastAsia="ja-JP"/>
        </w:rPr>
        <w:t xml:space="preserve"> has the properties of toxicity that probably can cause you cancer, then you try to </w:t>
      </w:r>
      <w:r w:rsidR="00C61BC2">
        <w:rPr>
          <w:rFonts w:ascii="Verdana" w:eastAsia="ＭＳ 明朝" w:hAnsi="Verdana"/>
          <w:sz w:val="22"/>
          <w:szCs w:val="22"/>
          <w:lang w:eastAsia="ja-JP"/>
        </w:rPr>
        <w:t xml:space="preserve">calculate </w:t>
      </w:r>
      <w:r>
        <w:rPr>
          <w:rFonts w:ascii="Verdana" w:eastAsia="ＭＳ 明朝" w:hAnsi="Verdana"/>
          <w:sz w:val="22"/>
          <w:szCs w:val="22"/>
          <w:lang w:eastAsia="ja-JP"/>
        </w:rPr>
        <w:t xml:space="preserve">the risk and then normally risk is given in terms of probability of you of getting that kind of cancer or anything related to </w:t>
      </w:r>
      <w:r w:rsidR="00947B7E">
        <w:rPr>
          <w:rFonts w:ascii="Verdana" w:eastAsia="ＭＳ 明朝" w:hAnsi="Verdana"/>
          <w:sz w:val="22"/>
          <w:szCs w:val="22"/>
          <w:lang w:eastAsia="ja-JP"/>
        </w:rPr>
        <w:t xml:space="preserve">the – to </w:t>
      </w:r>
      <w:r>
        <w:rPr>
          <w:rFonts w:ascii="Verdana" w:eastAsia="ＭＳ 明朝" w:hAnsi="Verdana"/>
          <w:sz w:val="22"/>
          <w:szCs w:val="22"/>
          <w:lang w:eastAsia="ja-JP"/>
        </w:rPr>
        <w:t xml:space="preserve">your health problem or something like that.  So there are two components of risk.  Same thing here, the concepts of source and then the concept of pathways and also exposure to people, then you can have risk.  This is what we call a conceptual site model, okay.  So before you start doing risk, you have to do this kind of conceptual site model or conceptual model in order to </w:t>
      </w:r>
      <w:r w:rsidR="003A0F4D">
        <w:rPr>
          <w:rFonts w:ascii="Verdana" w:eastAsia="ＭＳ 明朝" w:hAnsi="Verdana"/>
          <w:sz w:val="22"/>
          <w:szCs w:val="22"/>
          <w:lang w:eastAsia="ja-JP"/>
        </w:rPr>
        <w:t xml:space="preserve">- in order to </w:t>
      </w:r>
      <w:r>
        <w:rPr>
          <w:rFonts w:ascii="Verdana" w:eastAsia="ＭＳ 明朝" w:hAnsi="Verdana"/>
          <w:sz w:val="22"/>
          <w:szCs w:val="22"/>
          <w:lang w:eastAsia="ja-JP"/>
        </w:rPr>
        <w:t>give you the idea of source, the idea of pathways, and then the idea of exposure, okay.</w:t>
      </w:r>
      <w:r w:rsidR="003A0F4D">
        <w:rPr>
          <w:rFonts w:ascii="Verdana" w:eastAsia="ＭＳ 明朝" w:hAnsi="Verdana"/>
          <w:sz w:val="22"/>
          <w:szCs w:val="22"/>
          <w:lang w:eastAsia="ja-JP"/>
        </w:rPr>
        <w:t xml:space="preserve">  </w:t>
      </w:r>
      <w:r>
        <w:rPr>
          <w:rFonts w:ascii="Verdana" w:eastAsia="ＭＳ 明朝" w:hAnsi="Verdana"/>
          <w:sz w:val="22"/>
          <w:szCs w:val="22"/>
          <w:lang w:eastAsia="ja-JP"/>
        </w:rPr>
        <w:t>And then when you have exposure of chemicals to people who probably work</w:t>
      </w:r>
      <w:r w:rsidR="003A0F4D">
        <w:rPr>
          <w:rFonts w:ascii="Verdana" w:eastAsia="ＭＳ 明朝" w:hAnsi="Verdana"/>
          <w:sz w:val="22"/>
          <w:szCs w:val="22"/>
          <w:lang w:eastAsia="ja-JP"/>
        </w:rPr>
        <w:t>s</w:t>
      </w:r>
      <w:r>
        <w:rPr>
          <w:rFonts w:ascii="Verdana" w:eastAsia="ＭＳ 明朝" w:hAnsi="Verdana"/>
          <w:sz w:val="22"/>
          <w:szCs w:val="22"/>
          <w:lang w:eastAsia="ja-JP"/>
        </w:rPr>
        <w:t xml:space="preserve"> on that site or people who probably stay in that particular site, then you have intake, okay.</w:t>
      </w:r>
    </w:p>
    <w:p w:rsidR="003A0F4D" w:rsidRDefault="003A0F4D" w:rsidP="00733304">
      <w:pPr>
        <w:jc w:val="both"/>
        <w:rPr>
          <w:rFonts w:ascii="Verdana" w:eastAsia="ＭＳ 明朝" w:hAnsi="Verdana"/>
          <w:sz w:val="22"/>
          <w:szCs w:val="22"/>
          <w:lang w:eastAsia="ja-JP"/>
        </w:rPr>
      </w:pPr>
    </w:p>
    <w:p w:rsidR="003A0F4D" w:rsidRDefault="00442996" w:rsidP="00733304">
      <w:pPr>
        <w:jc w:val="both"/>
        <w:rPr>
          <w:rFonts w:ascii="Verdana" w:eastAsia="ＭＳ 明朝" w:hAnsi="Verdana"/>
          <w:sz w:val="22"/>
          <w:szCs w:val="22"/>
          <w:lang w:eastAsia="ja-JP"/>
        </w:rPr>
      </w:pPr>
      <w:r w:rsidRPr="00442996">
        <w:rPr>
          <w:rFonts w:ascii="Verdana" w:eastAsia="ＭＳ 明朝" w:hAnsi="Verdana"/>
          <w:b/>
          <w:sz w:val="22"/>
          <w:szCs w:val="22"/>
          <w:lang w:eastAsia="ja-JP"/>
        </w:rPr>
        <w:t>00:25:03</w:t>
      </w:r>
    </w:p>
    <w:p w:rsidR="003A0F4D" w:rsidRDefault="003A0F4D" w:rsidP="00733304">
      <w:pPr>
        <w:jc w:val="both"/>
        <w:rPr>
          <w:rFonts w:ascii="Verdana" w:eastAsia="ＭＳ 明朝" w:hAnsi="Verdana"/>
          <w:sz w:val="22"/>
          <w:szCs w:val="22"/>
          <w:lang w:eastAsia="ja-JP"/>
        </w:rPr>
      </w:pPr>
    </w:p>
    <w:p w:rsidR="00F03F3A" w:rsidRDefault="003C7FA2"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How </w:t>
      </w:r>
      <w:r w:rsidR="003A0F4D">
        <w:rPr>
          <w:rFonts w:ascii="Verdana" w:eastAsia="ＭＳ 明朝" w:hAnsi="Verdana"/>
          <w:sz w:val="22"/>
          <w:szCs w:val="22"/>
          <w:lang w:eastAsia="ja-JP"/>
        </w:rPr>
        <w:t xml:space="preserve">– how – how </w:t>
      </w:r>
      <w:r>
        <w:rPr>
          <w:rFonts w:ascii="Verdana" w:eastAsia="ＭＳ 明朝" w:hAnsi="Verdana"/>
          <w:sz w:val="22"/>
          <w:szCs w:val="22"/>
          <w:lang w:eastAsia="ja-JP"/>
        </w:rPr>
        <w:t>much chemicals that this guy expose</w:t>
      </w:r>
      <w:r w:rsidR="003A0F4D">
        <w:rPr>
          <w:rFonts w:ascii="Verdana" w:eastAsia="ＭＳ 明朝" w:hAnsi="Verdana"/>
          <w:sz w:val="22"/>
          <w:szCs w:val="22"/>
          <w:lang w:eastAsia="ja-JP"/>
        </w:rPr>
        <w:t xml:space="preserve"> per year</w:t>
      </w:r>
      <w:r>
        <w:rPr>
          <w:rFonts w:ascii="Verdana" w:eastAsia="ＭＳ 明朝" w:hAnsi="Verdana"/>
          <w:sz w:val="22"/>
          <w:szCs w:val="22"/>
          <w:lang w:eastAsia="ja-JP"/>
        </w:rPr>
        <w:t xml:space="preserve">, that's the intake, okay.  So quantity of contaminant </w:t>
      </w:r>
      <w:r w:rsidR="003A0F4D">
        <w:rPr>
          <w:rFonts w:ascii="Verdana" w:eastAsia="ＭＳ 明朝" w:hAnsi="Verdana"/>
          <w:sz w:val="22"/>
          <w:szCs w:val="22"/>
          <w:lang w:eastAsia="ja-JP"/>
        </w:rPr>
        <w:t xml:space="preserve">quanti - </w:t>
      </w:r>
      <w:r>
        <w:rPr>
          <w:rFonts w:ascii="Verdana" w:eastAsia="ＭＳ 明朝" w:hAnsi="Verdana"/>
          <w:sz w:val="22"/>
          <w:szCs w:val="22"/>
          <w:lang w:eastAsia="ja-JP"/>
        </w:rPr>
        <w:t>quantify the contaminant intake at the point of exposure.  So this is your point of exposure and then the intake will give you the idea of how many chemicals that gets into the body of this worker or probably into the bodies of this family who probably stay near to the contaminated site</w:t>
      </w:r>
      <w:r w:rsidR="00B17000">
        <w:rPr>
          <w:rFonts w:ascii="Verdana" w:eastAsia="ＭＳ 明朝" w:hAnsi="Verdana"/>
          <w:sz w:val="22"/>
          <w:szCs w:val="22"/>
          <w:lang w:eastAsia="ja-JP"/>
        </w:rPr>
        <w:t>s</w:t>
      </w:r>
      <w:r>
        <w:rPr>
          <w:rFonts w:ascii="Verdana" w:eastAsia="ＭＳ 明朝" w:hAnsi="Verdana"/>
          <w:sz w:val="22"/>
          <w:szCs w:val="22"/>
          <w:lang w:eastAsia="ja-JP"/>
        </w:rPr>
        <w:t xml:space="preserve"> or the polluted site.  Okay, this is all the ways of </w:t>
      </w:r>
      <w:r w:rsidR="00B17000">
        <w:rPr>
          <w:rFonts w:ascii="Verdana" w:eastAsia="ＭＳ 明朝" w:hAnsi="Verdana"/>
          <w:sz w:val="22"/>
          <w:szCs w:val="22"/>
          <w:lang w:eastAsia="ja-JP"/>
        </w:rPr>
        <w:t xml:space="preserve">this </w:t>
      </w:r>
      <w:r>
        <w:rPr>
          <w:rFonts w:ascii="Verdana" w:eastAsia="ＭＳ 明朝" w:hAnsi="Verdana"/>
          <w:sz w:val="22"/>
          <w:szCs w:val="22"/>
          <w:lang w:eastAsia="ja-JP"/>
        </w:rPr>
        <w:t xml:space="preserve">how you calculate the intake, okay, because risk is equivalent to exposure times toxicity.  Exposure means intake, </w:t>
      </w:r>
      <w:r w:rsidR="00073D04">
        <w:rPr>
          <w:rFonts w:ascii="Verdana" w:eastAsia="ＭＳ 明朝" w:hAnsi="Verdana"/>
          <w:sz w:val="22"/>
          <w:szCs w:val="22"/>
          <w:lang w:eastAsia="ja-JP"/>
        </w:rPr>
        <w:t>all right</w:t>
      </w:r>
      <w:r>
        <w:rPr>
          <w:rFonts w:ascii="Verdana" w:eastAsia="ＭＳ 明朝" w:hAnsi="Verdana"/>
          <w:sz w:val="22"/>
          <w:szCs w:val="22"/>
          <w:lang w:eastAsia="ja-JP"/>
        </w:rPr>
        <w:t>.  Exposure means intake, so intake w</w:t>
      </w:r>
      <w:r w:rsidR="000B5F23">
        <w:rPr>
          <w:rFonts w:ascii="Verdana" w:eastAsia="ＭＳ 明朝" w:hAnsi="Verdana"/>
          <w:sz w:val="22"/>
          <w:szCs w:val="22"/>
          <w:lang w:eastAsia="ja-JP"/>
        </w:rPr>
        <w:t xml:space="preserve">ill </w:t>
      </w:r>
      <w:r w:rsidR="000B5F23">
        <w:rPr>
          <w:rFonts w:ascii="Verdana" w:eastAsia="ＭＳ 明朝" w:hAnsi="Verdana"/>
          <w:sz w:val="22"/>
          <w:szCs w:val="22"/>
          <w:lang w:eastAsia="ja-JP"/>
        </w:rPr>
        <w:lastRenderedPageBreak/>
        <w:t>be given to you by this formula, I intake equals C is the chemical concentration at that point times the contact rate multiplied by EFD, two components of exposure frequency and then ED is the exposure duration</w:t>
      </w:r>
      <w:r w:rsidR="00F03F3A">
        <w:rPr>
          <w:rFonts w:ascii="Verdana" w:eastAsia="ＭＳ 明朝" w:hAnsi="Verdana"/>
          <w:sz w:val="22"/>
          <w:szCs w:val="22"/>
          <w:lang w:eastAsia="ja-JP"/>
        </w:rPr>
        <w:t>s</w:t>
      </w:r>
      <w:r w:rsidR="000B5F23">
        <w:rPr>
          <w:rFonts w:ascii="Verdana" w:eastAsia="ＭＳ 明朝" w:hAnsi="Verdana"/>
          <w:sz w:val="22"/>
          <w:szCs w:val="22"/>
          <w:lang w:eastAsia="ja-JP"/>
        </w:rPr>
        <w:t xml:space="preserve"> divided by your body weight</w:t>
      </w:r>
      <w:r w:rsidR="00F03F3A">
        <w:rPr>
          <w:rFonts w:ascii="Verdana" w:eastAsia="ＭＳ 明朝" w:hAnsi="Verdana"/>
          <w:sz w:val="22"/>
          <w:szCs w:val="22"/>
          <w:lang w:eastAsia="ja-JP"/>
        </w:rPr>
        <w:t>.  I</w:t>
      </w:r>
      <w:r w:rsidR="000B5F23">
        <w:rPr>
          <w:rFonts w:ascii="Verdana" w:eastAsia="ＭＳ 明朝" w:hAnsi="Verdana"/>
          <w:sz w:val="22"/>
          <w:szCs w:val="22"/>
          <w:lang w:eastAsia="ja-JP"/>
        </w:rPr>
        <w:t>f you are adult, you have to use 70 kilograms, if they are infant, probably 5 kilograms, and then children will be 10 kilograms.  This is the standard</w:t>
      </w:r>
      <w:r w:rsidR="00F03F3A">
        <w:rPr>
          <w:rFonts w:ascii="Verdana" w:eastAsia="ＭＳ 明朝" w:hAnsi="Verdana"/>
          <w:sz w:val="22"/>
          <w:szCs w:val="22"/>
          <w:lang w:eastAsia="ja-JP"/>
        </w:rPr>
        <w:t>.  Y</w:t>
      </w:r>
      <w:r w:rsidR="000B5F23">
        <w:rPr>
          <w:rFonts w:ascii="Verdana" w:eastAsia="ＭＳ 明朝" w:hAnsi="Verdana"/>
          <w:sz w:val="22"/>
          <w:szCs w:val="22"/>
          <w:lang w:eastAsia="ja-JP"/>
        </w:rPr>
        <w:t xml:space="preserve">ou cannot change it, </w:t>
      </w:r>
      <w:r w:rsidR="00073D04">
        <w:rPr>
          <w:rFonts w:ascii="Verdana" w:eastAsia="ＭＳ 明朝" w:hAnsi="Verdana"/>
          <w:sz w:val="22"/>
          <w:szCs w:val="22"/>
          <w:lang w:eastAsia="ja-JP"/>
        </w:rPr>
        <w:t>all right</w:t>
      </w:r>
      <w:r w:rsidR="000B5F23">
        <w:rPr>
          <w:rFonts w:ascii="Verdana" w:eastAsia="ＭＳ 明朝" w:hAnsi="Verdana"/>
          <w:sz w:val="22"/>
          <w:szCs w:val="22"/>
          <w:lang w:eastAsia="ja-JP"/>
        </w:rPr>
        <w:t xml:space="preserve">.  So normally you </w:t>
      </w:r>
      <w:r w:rsidR="00F03F3A">
        <w:rPr>
          <w:rFonts w:ascii="Verdana" w:eastAsia="ＭＳ 明朝" w:hAnsi="Verdana"/>
          <w:sz w:val="22"/>
          <w:szCs w:val="22"/>
          <w:lang w:eastAsia="ja-JP"/>
        </w:rPr>
        <w:t xml:space="preserve">have to adopt </w:t>
      </w:r>
      <w:r w:rsidR="000B5F23">
        <w:rPr>
          <w:rFonts w:ascii="Verdana" w:eastAsia="ＭＳ 明朝" w:hAnsi="Verdana"/>
          <w:sz w:val="22"/>
          <w:szCs w:val="22"/>
          <w:lang w:eastAsia="ja-JP"/>
        </w:rPr>
        <w:t xml:space="preserve">all adults must </w:t>
      </w:r>
      <w:r w:rsidR="00F03F3A">
        <w:rPr>
          <w:rFonts w:ascii="Verdana" w:eastAsia="ＭＳ 明朝" w:hAnsi="Verdana"/>
          <w:sz w:val="22"/>
          <w:szCs w:val="22"/>
          <w:lang w:eastAsia="ja-JP"/>
        </w:rPr>
        <w:t xml:space="preserve">be – must </w:t>
      </w:r>
      <w:r w:rsidR="000B5F23">
        <w:rPr>
          <w:rFonts w:ascii="Verdana" w:eastAsia="ＭＳ 明朝" w:hAnsi="Verdana"/>
          <w:sz w:val="22"/>
          <w:szCs w:val="22"/>
          <w:lang w:eastAsia="ja-JP"/>
        </w:rPr>
        <w:t>have 70 kilograms for example, and then multiplied by AT which is the averag</w:t>
      </w:r>
      <w:r w:rsidR="00F03F3A">
        <w:rPr>
          <w:rFonts w:ascii="Verdana" w:eastAsia="ＭＳ 明朝" w:hAnsi="Verdana"/>
          <w:sz w:val="22"/>
          <w:szCs w:val="22"/>
          <w:lang w:eastAsia="ja-JP"/>
        </w:rPr>
        <w:t>ing</w:t>
      </w:r>
      <w:r w:rsidR="000B5F23">
        <w:rPr>
          <w:rFonts w:ascii="Verdana" w:eastAsia="ＭＳ 明朝" w:hAnsi="Verdana"/>
          <w:sz w:val="22"/>
          <w:szCs w:val="22"/>
          <w:lang w:eastAsia="ja-JP"/>
        </w:rPr>
        <w:t xml:space="preserve"> time, or the total exposure time of that chemical</w:t>
      </w:r>
      <w:r w:rsidR="00F03F3A">
        <w:rPr>
          <w:rFonts w:ascii="Verdana" w:eastAsia="ＭＳ 明朝" w:hAnsi="Verdana"/>
          <w:sz w:val="22"/>
          <w:szCs w:val="22"/>
          <w:lang w:eastAsia="ja-JP"/>
        </w:rPr>
        <w:t>s</w:t>
      </w:r>
      <w:r w:rsidR="000B5F23">
        <w:rPr>
          <w:rFonts w:ascii="Verdana" w:eastAsia="ＭＳ 明朝" w:hAnsi="Verdana"/>
          <w:sz w:val="22"/>
          <w:szCs w:val="22"/>
          <w:lang w:eastAsia="ja-JP"/>
        </w:rPr>
        <w:t xml:space="preserve"> into your body.  So that's the way how you calculate intake where C is the chemical concentration</w:t>
      </w:r>
      <w:r w:rsidR="00F03F3A">
        <w:rPr>
          <w:rFonts w:ascii="Verdana" w:eastAsia="ＭＳ 明朝" w:hAnsi="Verdana"/>
          <w:sz w:val="22"/>
          <w:szCs w:val="22"/>
          <w:lang w:eastAsia="ja-JP"/>
        </w:rPr>
        <w:t>s, w</w:t>
      </w:r>
      <w:r w:rsidR="000B5F23">
        <w:rPr>
          <w:rFonts w:ascii="Verdana" w:eastAsia="ＭＳ 明朝" w:hAnsi="Verdana"/>
          <w:sz w:val="22"/>
          <w:szCs w:val="22"/>
          <w:lang w:eastAsia="ja-JP"/>
        </w:rPr>
        <w:t xml:space="preserve">hat is the concentration of chemicals that exist at the point of exposure, okay.  It could be given by </w:t>
      </w:r>
      <w:r w:rsidR="00F03F3A">
        <w:rPr>
          <w:rFonts w:ascii="Verdana" w:eastAsia="ＭＳ 明朝" w:hAnsi="Verdana"/>
          <w:sz w:val="22"/>
          <w:szCs w:val="22"/>
          <w:lang w:eastAsia="ja-JP"/>
        </w:rPr>
        <w:t xml:space="preserve">milligrams per liter </w:t>
      </w:r>
      <w:r w:rsidR="000B5F23">
        <w:rPr>
          <w:rFonts w:ascii="Verdana" w:eastAsia="ＭＳ 明朝" w:hAnsi="Verdana"/>
          <w:sz w:val="22"/>
          <w:szCs w:val="22"/>
          <w:lang w:eastAsia="ja-JP"/>
        </w:rPr>
        <w:t xml:space="preserve">if you drink contaminated </w:t>
      </w:r>
      <w:r w:rsidR="00F03F3A">
        <w:rPr>
          <w:rFonts w:ascii="Verdana" w:eastAsia="ＭＳ 明朝" w:hAnsi="Verdana"/>
          <w:sz w:val="22"/>
          <w:szCs w:val="22"/>
          <w:lang w:eastAsia="ja-JP"/>
        </w:rPr>
        <w:t>soil or if you drink contaminated water</w:t>
      </w:r>
      <w:r w:rsidR="000B5F23">
        <w:rPr>
          <w:rFonts w:ascii="Verdana" w:eastAsia="ＭＳ 明朝" w:hAnsi="Verdana"/>
          <w:sz w:val="22"/>
          <w:szCs w:val="22"/>
          <w:lang w:eastAsia="ja-JP"/>
        </w:rPr>
        <w:t xml:space="preserve">, </w:t>
      </w:r>
      <w:r w:rsidR="00F03F3A">
        <w:rPr>
          <w:rFonts w:ascii="Verdana" w:eastAsia="ＭＳ 明朝" w:hAnsi="Verdana"/>
          <w:sz w:val="22"/>
          <w:szCs w:val="22"/>
          <w:lang w:eastAsia="ja-JP"/>
        </w:rPr>
        <w:t>milligrams per liter</w:t>
      </w:r>
      <w:r w:rsidR="000B5F23">
        <w:rPr>
          <w:rFonts w:ascii="Verdana" w:eastAsia="ＭＳ 明朝" w:hAnsi="Verdana"/>
          <w:sz w:val="22"/>
          <w:szCs w:val="22"/>
          <w:lang w:eastAsia="ja-JP"/>
        </w:rPr>
        <w:t xml:space="preserve">, or if you eat contaminated soil, the unit will be </w:t>
      </w:r>
      <w:r w:rsidR="00F03F3A">
        <w:rPr>
          <w:rFonts w:ascii="Verdana" w:eastAsia="ＭＳ 明朝" w:hAnsi="Verdana"/>
          <w:sz w:val="22"/>
          <w:szCs w:val="22"/>
          <w:lang w:eastAsia="ja-JP"/>
        </w:rPr>
        <w:t xml:space="preserve">milligram per kilogram, </w:t>
      </w:r>
      <w:r w:rsidR="000B5F23">
        <w:rPr>
          <w:rFonts w:ascii="Verdana" w:eastAsia="ＭＳ 明朝" w:hAnsi="Verdana"/>
          <w:sz w:val="22"/>
          <w:szCs w:val="22"/>
          <w:lang w:eastAsia="ja-JP"/>
        </w:rPr>
        <w:t>for example.</w:t>
      </w:r>
    </w:p>
    <w:p w:rsidR="00F03F3A" w:rsidRDefault="00F03F3A" w:rsidP="00733304">
      <w:pPr>
        <w:jc w:val="both"/>
        <w:rPr>
          <w:rFonts w:ascii="Verdana" w:eastAsia="ＭＳ 明朝" w:hAnsi="Verdana"/>
          <w:sz w:val="22"/>
          <w:szCs w:val="22"/>
          <w:lang w:eastAsia="ja-JP"/>
        </w:rPr>
      </w:pPr>
    </w:p>
    <w:p w:rsidR="00F50FC8" w:rsidRDefault="000B5F23"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The contact rates, how much water that you drink per day, how much water or how much contaminated water that you drink per day, 2 </w:t>
      </w:r>
      <w:r w:rsidR="00F03F3A">
        <w:rPr>
          <w:rFonts w:ascii="Verdana" w:eastAsia="ＭＳ 明朝" w:hAnsi="Verdana"/>
          <w:sz w:val="22"/>
          <w:szCs w:val="22"/>
          <w:lang w:eastAsia="ja-JP"/>
        </w:rPr>
        <w:t xml:space="preserve">liters </w:t>
      </w:r>
      <w:r>
        <w:rPr>
          <w:rFonts w:ascii="Verdana" w:eastAsia="ＭＳ 明朝" w:hAnsi="Verdana"/>
          <w:sz w:val="22"/>
          <w:szCs w:val="22"/>
          <w:lang w:eastAsia="ja-JP"/>
        </w:rPr>
        <w:t>day</w:t>
      </w:r>
      <w:r w:rsidR="00F03F3A">
        <w:rPr>
          <w:rFonts w:ascii="Verdana" w:eastAsia="ＭＳ 明朝" w:hAnsi="Verdana"/>
          <w:sz w:val="22"/>
          <w:szCs w:val="22"/>
          <w:lang w:eastAsia="ja-JP"/>
        </w:rPr>
        <w:t xml:space="preserve"> y</w:t>
      </w:r>
      <w:r>
        <w:rPr>
          <w:rFonts w:ascii="Verdana" w:eastAsia="ＭＳ 明朝" w:hAnsi="Verdana"/>
          <w:sz w:val="22"/>
          <w:szCs w:val="22"/>
          <w:lang w:eastAsia="ja-JP"/>
        </w:rPr>
        <w:t xml:space="preserve">ou drink contaminated water that contain toxic chemicals, so that's the contact rate, okay.  Exposure </w:t>
      </w:r>
      <w:r w:rsidR="00F03F3A">
        <w:rPr>
          <w:rFonts w:ascii="Verdana" w:eastAsia="ＭＳ 明朝" w:hAnsi="Verdana"/>
          <w:sz w:val="22"/>
          <w:szCs w:val="22"/>
          <w:lang w:eastAsia="ja-JP"/>
        </w:rPr>
        <w:t xml:space="preserve">– exposure </w:t>
      </w:r>
      <w:r>
        <w:rPr>
          <w:rFonts w:ascii="Verdana" w:eastAsia="ＭＳ 明朝" w:hAnsi="Verdana"/>
          <w:sz w:val="22"/>
          <w:szCs w:val="22"/>
          <w:lang w:eastAsia="ja-JP"/>
        </w:rPr>
        <w:t xml:space="preserve">frequency and duration, exposure frequency, days per year, how many </w:t>
      </w:r>
      <w:r w:rsidR="00F03F3A">
        <w:rPr>
          <w:rFonts w:ascii="Verdana" w:eastAsia="ＭＳ 明朝" w:hAnsi="Verdana"/>
          <w:sz w:val="22"/>
          <w:szCs w:val="22"/>
          <w:lang w:eastAsia="ja-JP"/>
        </w:rPr>
        <w:t xml:space="preserve">- how many - how many </w:t>
      </w:r>
      <w:r>
        <w:rPr>
          <w:rFonts w:ascii="Verdana" w:eastAsia="ＭＳ 明朝" w:hAnsi="Verdana"/>
          <w:sz w:val="22"/>
          <w:szCs w:val="22"/>
          <w:lang w:eastAsia="ja-JP"/>
        </w:rPr>
        <w:t>days you are exposed to that toxic chemical</w:t>
      </w:r>
      <w:r w:rsidR="00F03F3A">
        <w:rPr>
          <w:rFonts w:ascii="Verdana" w:eastAsia="ＭＳ 明朝" w:hAnsi="Verdana"/>
          <w:sz w:val="22"/>
          <w:szCs w:val="22"/>
          <w:lang w:eastAsia="ja-JP"/>
        </w:rPr>
        <w:t>s</w:t>
      </w:r>
      <w:r>
        <w:rPr>
          <w:rFonts w:ascii="Verdana" w:eastAsia="ＭＳ 明朝" w:hAnsi="Verdana"/>
          <w:sz w:val="22"/>
          <w:szCs w:val="22"/>
          <w:lang w:eastAsia="ja-JP"/>
        </w:rPr>
        <w:t>, okay, so that's the days per day</w:t>
      </w:r>
      <w:r w:rsidR="00F03F3A">
        <w:rPr>
          <w:rFonts w:ascii="Verdana" w:eastAsia="ＭＳ 明朝" w:hAnsi="Verdana"/>
          <w:sz w:val="22"/>
          <w:szCs w:val="22"/>
          <w:lang w:eastAsia="ja-JP"/>
        </w:rPr>
        <w:t xml:space="preserve"> a</w:t>
      </w:r>
      <w:r>
        <w:rPr>
          <w:rFonts w:ascii="Verdana" w:eastAsia="ＭＳ 明朝" w:hAnsi="Verdana"/>
          <w:sz w:val="22"/>
          <w:szCs w:val="22"/>
          <w:lang w:eastAsia="ja-JP"/>
        </w:rPr>
        <w:t>nd then exposure duration</w:t>
      </w:r>
      <w:r w:rsidR="00F03F3A">
        <w:rPr>
          <w:rFonts w:ascii="Verdana" w:eastAsia="ＭＳ 明朝" w:hAnsi="Verdana"/>
          <w:sz w:val="22"/>
          <w:szCs w:val="22"/>
          <w:lang w:eastAsia="ja-JP"/>
        </w:rPr>
        <w:t>s</w:t>
      </w:r>
      <w:r>
        <w:rPr>
          <w:rFonts w:ascii="Verdana" w:eastAsia="ＭＳ 明朝" w:hAnsi="Verdana"/>
          <w:sz w:val="22"/>
          <w:szCs w:val="22"/>
          <w:lang w:eastAsia="ja-JP"/>
        </w:rPr>
        <w:t xml:space="preserve">, how many years you work in that particular place in your </w:t>
      </w:r>
      <w:r w:rsidR="00F03F3A">
        <w:rPr>
          <w:rFonts w:ascii="Verdana" w:eastAsia="ＭＳ 明朝" w:hAnsi="Verdana"/>
          <w:sz w:val="22"/>
          <w:szCs w:val="22"/>
          <w:lang w:eastAsia="ja-JP"/>
        </w:rPr>
        <w:t xml:space="preserve">– in your – in your </w:t>
      </w:r>
      <w:r>
        <w:rPr>
          <w:rFonts w:ascii="Verdana" w:eastAsia="ＭＳ 明朝" w:hAnsi="Verdana"/>
          <w:sz w:val="22"/>
          <w:szCs w:val="22"/>
          <w:lang w:eastAsia="ja-JP"/>
        </w:rPr>
        <w:t>whole life</w:t>
      </w:r>
      <w:r w:rsidR="00F03F3A">
        <w:rPr>
          <w:rFonts w:ascii="Verdana" w:eastAsia="ＭＳ 明朝" w:hAnsi="Verdana"/>
          <w:sz w:val="22"/>
          <w:szCs w:val="22"/>
          <w:lang w:eastAsia="ja-JP"/>
        </w:rPr>
        <w:t>,</w:t>
      </w:r>
      <w:r>
        <w:rPr>
          <w:rFonts w:ascii="Verdana" w:eastAsia="ＭＳ 明朝" w:hAnsi="Verdana"/>
          <w:sz w:val="22"/>
          <w:szCs w:val="22"/>
          <w:lang w:eastAsia="ja-JP"/>
        </w:rPr>
        <w:t xml:space="preserve"> for example, so that's the exposure duration</w:t>
      </w:r>
      <w:r w:rsidR="00F03F3A">
        <w:rPr>
          <w:rFonts w:ascii="Verdana" w:eastAsia="ＭＳ 明朝" w:hAnsi="Verdana"/>
          <w:sz w:val="22"/>
          <w:szCs w:val="22"/>
          <w:lang w:eastAsia="ja-JP"/>
        </w:rPr>
        <w:t>s, y</w:t>
      </w:r>
      <w:r>
        <w:rPr>
          <w:rFonts w:ascii="Verdana" w:eastAsia="ＭＳ 明朝" w:hAnsi="Verdana"/>
          <w:sz w:val="22"/>
          <w:szCs w:val="22"/>
          <w:lang w:eastAsia="ja-JP"/>
        </w:rPr>
        <w:t>our body weight</w:t>
      </w:r>
      <w:r w:rsidR="00F03F3A">
        <w:rPr>
          <w:rFonts w:ascii="Verdana" w:eastAsia="ＭＳ 明朝" w:hAnsi="Verdana"/>
          <w:sz w:val="22"/>
          <w:szCs w:val="22"/>
          <w:lang w:eastAsia="ja-JP"/>
        </w:rPr>
        <w:t>,</w:t>
      </w:r>
      <w:r>
        <w:rPr>
          <w:rFonts w:ascii="Verdana" w:eastAsia="ＭＳ 明朝" w:hAnsi="Verdana"/>
          <w:sz w:val="22"/>
          <w:szCs w:val="22"/>
          <w:lang w:eastAsia="ja-JP"/>
        </w:rPr>
        <w:t xml:space="preserve"> and then you divide it by averag</w:t>
      </w:r>
      <w:r w:rsidR="00F03F3A">
        <w:rPr>
          <w:rFonts w:ascii="Verdana" w:eastAsia="ＭＳ 明朝" w:hAnsi="Verdana"/>
          <w:sz w:val="22"/>
          <w:szCs w:val="22"/>
          <w:lang w:eastAsia="ja-JP"/>
        </w:rPr>
        <w:t>ing</w:t>
      </w:r>
      <w:r>
        <w:rPr>
          <w:rFonts w:ascii="Verdana" w:eastAsia="ＭＳ 明朝" w:hAnsi="Verdana"/>
          <w:sz w:val="22"/>
          <w:szCs w:val="22"/>
          <w:lang w:eastAsia="ja-JP"/>
        </w:rPr>
        <w:t xml:space="preserve"> time which is the time that you </w:t>
      </w:r>
      <w:r w:rsidR="00F03F3A">
        <w:rPr>
          <w:rFonts w:ascii="Verdana" w:eastAsia="ＭＳ 明朝" w:hAnsi="Verdana"/>
          <w:sz w:val="22"/>
          <w:szCs w:val="22"/>
          <w:lang w:eastAsia="ja-JP"/>
        </w:rPr>
        <w:t xml:space="preserve">are </w:t>
      </w:r>
      <w:r>
        <w:rPr>
          <w:rFonts w:ascii="Verdana" w:eastAsia="ＭＳ 明朝" w:hAnsi="Verdana"/>
          <w:sz w:val="22"/>
          <w:szCs w:val="22"/>
          <w:lang w:eastAsia="ja-JP"/>
        </w:rPr>
        <w:t>exposed to that kind of contaminants</w:t>
      </w:r>
      <w:r w:rsidR="00F03F3A">
        <w:rPr>
          <w:rFonts w:ascii="Verdana" w:eastAsia="ＭＳ 明朝" w:hAnsi="Verdana"/>
          <w:sz w:val="22"/>
          <w:szCs w:val="22"/>
          <w:lang w:eastAsia="ja-JP"/>
        </w:rPr>
        <w:t>, s</w:t>
      </w:r>
      <w:r>
        <w:rPr>
          <w:rFonts w:ascii="Verdana" w:eastAsia="ＭＳ 明朝" w:hAnsi="Verdana"/>
          <w:sz w:val="22"/>
          <w:szCs w:val="22"/>
          <w:lang w:eastAsia="ja-JP"/>
        </w:rPr>
        <w:t xml:space="preserve">o period over which exposure is average, particularly </w:t>
      </w:r>
      <w:r w:rsidR="00F50FC8">
        <w:rPr>
          <w:rFonts w:ascii="Verdana" w:eastAsia="ＭＳ 明朝" w:hAnsi="Verdana"/>
          <w:sz w:val="22"/>
          <w:szCs w:val="22"/>
          <w:lang w:eastAsia="ja-JP"/>
        </w:rPr>
        <w:t xml:space="preserve">- particularly </w:t>
      </w:r>
      <w:r>
        <w:rPr>
          <w:rFonts w:ascii="Verdana" w:eastAsia="ＭＳ 明朝" w:hAnsi="Verdana"/>
          <w:sz w:val="22"/>
          <w:szCs w:val="22"/>
          <w:lang w:eastAsia="ja-JP"/>
        </w:rPr>
        <w:t xml:space="preserve">in days, and </w:t>
      </w:r>
      <w:r w:rsidR="00F50FC8">
        <w:rPr>
          <w:rFonts w:ascii="Verdana" w:eastAsia="ＭＳ 明朝" w:hAnsi="Verdana"/>
          <w:sz w:val="22"/>
          <w:szCs w:val="22"/>
          <w:lang w:eastAsia="ja-JP"/>
        </w:rPr>
        <w:t xml:space="preserve">then </w:t>
      </w:r>
      <w:r>
        <w:rPr>
          <w:rFonts w:ascii="Verdana" w:eastAsia="ＭＳ 明朝" w:hAnsi="Verdana"/>
          <w:sz w:val="22"/>
          <w:szCs w:val="22"/>
          <w:lang w:eastAsia="ja-JP"/>
        </w:rPr>
        <w:t xml:space="preserve">there are two ways of evaluating the parameter of </w:t>
      </w:r>
      <w:r w:rsidR="005A74AB">
        <w:rPr>
          <w:rFonts w:ascii="Verdana" w:eastAsia="ＭＳ 明朝" w:hAnsi="Verdana"/>
          <w:sz w:val="22"/>
          <w:szCs w:val="22"/>
          <w:lang w:eastAsia="ja-JP"/>
        </w:rPr>
        <w:t>AT, whether the chemicals are carcinogenic or whether the chemicals are non-carcinogenic.</w:t>
      </w:r>
    </w:p>
    <w:p w:rsidR="00F50FC8" w:rsidRDefault="00F50FC8" w:rsidP="00733304">
      <w:pPr>
        <w:jc w:val="both"/>
        <w:rPr>
          <w:rFonts w:ascii="Verdana" w:eastAsia="ＭＳ 明朝" w:hAnsi="Verdana"/>
          <w:sz w:val="22"/>
          <w:szCs w:val="22"/>
          <w:lang w:eastAsia="ja-JP"/>
        </w:rPr>
      </w:pPr>
    </w:p>
    <w:p w:rsidR="007F7B44" w:rsidRDefault="005A74AB"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If the </w:t>
      </w:r>
      <w:r w:rsidR="00F50FC8">
        <w:rPr>
          <w:rFonts w:ascii="Verdana" w:eastAsia="ＭＳ 明朝" w:hAnsi="Verdana"/>
          <w:sz w:val="22"/>
          <w:szCs w:val="22"/>
          <w:lang w:eastAsia="ja-JP"/>
        </w:rPr>
        <w:t xml:space="preserve">– if the </w:t>
      </w:r>
      <w:r>
        <w:rPr>
          <w:rFonts w:ascii="Verdana" w:eastAsia="ＭＳ 明朝" w:hAnsi="Verdana"/>
          <w:sz w:val="22"/>
          <w:szCs w:val="22"/>
          <w:lang w:eastAsia="ja-JP"/>
        </w:rPr>
        <w:t xml:space="preserve">chemicals are carcinogenic, that can </w:t>
      </w:r>
      <w:r w:rsidR="00F50FC8">
        <w:rPr>
          <w:rFonts w:ascii="Verdana" w:eastAsia="ＭＳ 明朝" w:hAnsi="Verdana"/>
          <w:sz w:val="22"/>
          <w:szCs w:val="22"/>
          <w:lang w:eastAsia="ja-JP"/>
        </w:rPr>
        <w:t xml:space="preserve">bring you – that can give </w:t>
      </w:r>
      <w:r>
        <w:rPr>
          <w:rFonts w:ascii="Verdana" w:eastAsia="ＭＳ 明朝" w:hAnsi="Verdana"/>
          <w:sz w:val="22"/>
          <w:szCs w:val="22"/>
          <w:lang w:eastAsia="ja-JP"/>
        </w:rPr>
        <w:t>you cancer, then you have to multiply 70 years multiplied by 365 days, divided by year, 70 years mean this is the maximum human life in US</w:t>
      </w:r>
      <w:r w:rsidR="002B476F">
        <w:rPr>
          <w:rFonts w:ascii="Verdana" w:eastAsia="ＭＳ 明朝" w:hAnsi="Verdana"/>
          <w:sz w:val="22"/>
          <w:szCs w:val="22"/>
          <w:lang w:eastAsia="ja-JP"/>
        </w:rPr>
        <w:t>,</w:t>
      </w:r>
      <w:r>
        <w:rPr>
          <w:rFonts w:ascii="Verdana" w:eastAsia="ＭＳ 明朝" w:hAnsi="Verdana"/>
          <w:sz w:val="22"/>
          <w:szCs w:val="22"/>
          <w:lang w:eastAsia="ja-JP"/>
        </w:rPr>
        <w:t xml:space="preserve"> for example.  So average human life in America, in US, is about 70 years, so you multiply 70 years by 365 days per year, then you get the life expectancy for population of concern in US</w:t>
      </w:r>
      <w:r w:rsidR="002B476F">
        <w:rPr>
          <w:rFonts w:ascii="Verdana" w:eastAsia="ＭＳ 明朝" w:hAnsi="Verdana"/>
          <w:sz w:val="22"/>
          <w:szCs w:val="22"/>
          <w:lang w:eastAsia="ja-JP"/>
        </w:rPr>
        <w:t>,</w:t>
      </w:r>
      <w:r>
        <w:rPr>
          <w:rFonts w:ascii="Verdana" w:eastAsia="ＭＳ 明朝" w:hAnsi="Verdana"/>
          <w:sz w:val="22"/>
          <w:szCs w:val="22"/>
          <w:lang w:eastAsia="ja-JP"/>
        </w:rPr>
        <w:t xml:space="preserve"> for example.  And then for noncarcinogenic, you have to multiply your exposure duration multiplied by 365 days, </w:t>
      </w:r>
      <w:r w:rsidR="002B476F">
        <w:rPr>
          <w:rFonts w:ascii="Verdana" w:eastAsia="ＭＳ 明朝" w:hAnsi="Verdana"/>
          <w:sz w:val="22"/>
          <w:szCs w:val="22"/>
          <w:lang w:eastAsia="ja-JP"/>
        </w:rPr>
        <w:t xml:space="preserve">so </w:t>
      </w:r>
      <w:r>
        <w:rPr>
          <w:rFonts w:ascii="Verdana" w:eastAsia="ＭＳ 明朝" w:hAnsi="Verdana"/>
          <w:sz w:val="22"/>
          <w:szCs w:val="22"/>
          <w:lang w:eastAsia="ja-JP"/>
        </w:rPr>
        <w:t xml:space="preserve">that means </w:t>
      </w:r>
      <w:r w:rsidR="002B476F">
        <w:rPr>
          <w:rFonts w:ascii="Verdana" w:eastAsia="ＭＳ 明朝" w:hAnsi="Verdana"/>
          <w:sz w:val="22"/>
          <w:szCs w:val="22"/>
          <w:lang w:eastAsia="ja-JP"/>
        </w:rPr>
        <w:t xml:space="preserve">the tried </w:t>
      </w:r>
      <w:r>
        <w:rPr>
          <w:rFonts w:ascii="Verdana" w:eastAsia="ＭＳ 明朝" w:hAnsi="Verdana"/>
          <w:sz w:val="22"/>
          <w:szCs w:val="22"/>
          <w:lang w:eastAsia="ja-JP"/>
        </w:rPr>
        <w:t xml:space="preserve">the components or these two components will give you the days that you are exposed to that kind of contaminants.  So this is the intake, how much chemicals that enter into your body by </w:t>
      </w:r>
      <w:r w:rsidR="00275985">
        <w:rPr>
          <w:rFonts w:ascii="Verdana" w:eastAsia="ＭＳ 明朝" w:hAnsi="Verdana"/>
          <w:sz w:val="22"/>
          <w:szCs w:val="22"/>
          <w:lang w:eastAsia="ja-JP"/>
        </w:rPr>
        <w:t xml:space="preserve">eating </w:t>
      </w:r>
      <w:r>
        <w:rPr>
          <w:rFonts w:ascii="Verdana" w:eastAsia="ＭＳ 明朝" w:hAnsi="Verdana"/>
          <w:sz w:val="22"/>
          <w:szCs w:val="22"/>
          <w:lang w:eastAsia="ja-JP"/>
        </w:rPr>
        <w:t>contaminated water</w:t>
      </w:r>
      <w:r w:rsidR="00275985">
        <w:rPr>
          <w:rFonts w:ascii="Verdana" w:eastAsia="ＭＳ 明朝" w:hAnsi="Verdana"/>
          <w:sz w:val="22"/>
          <w:szCs w:val="22"/>
          <w:lang w:eastAsia="ja-JP"/>
        </w:rPr>
        <w:t xml:space="preserve"> or </w:t>
      </w:r>
      <w:r>
        <w:rPr>
          <w:rFonts w:ascii="Verdana" w:eastAsia="ＭＳ 明朝" w:hAnsi="Verdana"/>
          <w:sz w:val="22"/>
          <w:szCs w:val="22"/>
          <w:lang w:eastAsia="ja-JP"/>
        </w:rPr>
        <w:t xml:space="preserve">by </w:t>
      </w:r>
      <w:r w:rsidR="00275985">
        <w:rPr>
          <w:rFonts w:ascii="Verdana" w:eastAsia="ＭＳ 明朝" w:hAnsi="Verdana"/>
          <w:sz w:val="22"/>
          <w:szCs w:val="22"/>
          <w:lang w:eastAsia="ja-JP"/>
        </w:rPr>
        <w:t xml:space="preserve">drinking contaminated water, by </w:t>
      </w:r>
      <w:r>
        <w:rPr>
          <w:rFonts w:ascii="Verdana" w:eastAsia="ＭＳ 明朝" w:hAnsi="Verdana"/>
          <w:sz w:val="22"/>
          <w:szCs w:val="22"/>
          <w:lang w:eastAsia="ja-JP"/>
        </w:rPr>
        <w:t xml:space="preserve">eating contaminated soil or contaminated food or by inhale contaminated air.  </w:t>
      </w:r>
    </w:p>
    <w:p w:rsidR="005A74AB" w:rsidRDefault="005A74AB" w:rsidP="00733304">
      <w:pPr>
        <w:jc w:val="both"/>
        <w:rPr>
          <w:rFonts w:ascii="Verdana" w:eastAsia="ＭＳ 明朝" w:hAnsi="Verdana"/>
          <w:sz w:val="22"/>
          <w:szCs w:val="22"/>
          <w:lang w:eastAsia="ja-JP"/>
        </w:rPr>
      </w:pPr>
    </w:p>
    <w:p w:rsidR="005A74AB" w:rsidRPr="00012B26" w:rsidRDefault="00442996" w:rsidP="00733304">
      <w:pPr>
        <w:jc w:val="both"/>
        <w:rPr>
          <w:rFonts w:ascii="Verdana" w:eastAsia="ＭＳ 明朝" w:hAnsi="Verdana"/>
          <w:b/>
          <w:sz w:val="22"/>
          <w:szCs w:val="22"/>
          <w:lang w:eastAsia="ja-JP"/>
        </w:rPr>
      </w:pPr>
      <w:r w:rsidRPr="00442996">
        <w:rPr>
          <w:rFonts w:ascii="Verdana" w:eastAsia="ＭＳ 明朝" w:hAnsi="Verdana"/>
          <w:b/>
          <w:sz w:val="22"/>
          <w:szCs w:val="22"/>
          <w:lang w:eastAsia="ja-JP"/>
        </w:rPr>
        <w:t>00:30:02</w:t>
      </w:r>
    </w:p>
    <w:p w:rsidR="005A74AB" w:rsidRDefault="005A74AB" w:rsidP="00733304">
      <w:pPr>
        <w:jc w:val="both"/>
        <w:rPr>
          <w:rFonts w:ascii="Verdana" w:eastAsia="ＭＳ 明朝" w:hAnsi="Verdana"/>
          <w:sz w:val="22"/>
          <w:szCs w:val="22"/>
          <w:lang w:eastAsia="ja-JP"/>
        </w:rPr>
      </w:pPr>
    </w:p>
    <w:p w:rsidR="00540486" w:rsidRDefault="00012B26" w:rsidP="00733304">
      <w:pPr>
        <w:jc w:val="both"/>
        <w:rPr>
          <w:rFonts w:ascii="Verdana" w:eastAsia="ＭＳ 明朝" w:hAnsi="Verdana"/>
          <w:sz w:val="22"/>
          <w:szCs w:val="22"/>
          <w:lang w:eastAsia="ja-JP"/>
        </w:rPr>
      </w:pPr>
      <w:r>
        <w:rPr>
          <w:rFonts w:ascii="Verdana" w:eastAsia="ＭＳ 明朝" w:hAnsi="Verdana"/>
          <w:sz w:val="22"/>
          <w:szCs w:val="22"/>
          <w:lang w:eastAsia="ja-JP"/>
        </w:rPr>
        <w:t>So you can calculate how many chemicals, how much chemicals that enter into your body by using this formula</w:t>
      </w:r>
      <w:r w:rsidR="00540486">
        <w:rPr>
          <w:rFonts w:ascii="Verdana" w:eastAsia="ＭＳ 明朝" w:hAnsi="Verdana"/>
          <w:sz w:val="22"/>
          <w:szCs w:val="22"/>
          <w:lang w:eastAsia="ja-JP"/>
        </w:rPr>
        <w:t xml:space="preserve">, that means </w:t>
      </w:r>
      <w:r w:rsidR="005A74AB">
        <w:rPr>
          <w:rFonts w:ascii="Verdana" w:eastAsia="ＭＳ 明朝" w:hAnsi="Verdana"/>
          <w:sz w:val="22"/>
          <w:szCs w:val="22"/>
          <w:lang w:eastAsia="ja-JP"/>
        </w:rPr>
        <w:t xml:space="preserve">what we call exposure, the component of exposure.  Now you have the component of exposure, how about the toxicity.  The </w:t>
      </w:r>
      <w:r w:rsidR="00540486">
        <w:rPr>
          <w:rFonts w:ascii="Verdana" w:eastAsia="ＭＳ 明朝" w:hAnsi="Verdana"/>
          <w:sz w:val="22"/>
          <w:szCs w:val="22"/>
          <w:lang w:eastAsia="ja-JP"/>
        </w:rPr>
        <w:t xml:space="preserve">chemicals – the </w:t>
      </w:r>
      <w:r w:rsidR="005A74AB">
        <w:rPr>
          <w:rFonts w:ascii="Verdana" w:eastAsia="ＭＳ 明朝" w:hAnsi="Verdana"/>
          <w:sz w:val="22"/>
          <w:szCs w:val="22"/>
          <w:lang w:eastAsia="ja-JP"/>
        </w:rPr>
        <w:t>toxicity of chemicals normally determine</w:t>
      </w:r>
      <w:r w:rsidR="00540486">
        <w:rPr>
          <w:rFonts w:ascii="Verdana" w:eastAsia="ＭＳ 明朝" w:hAnsi="Verdana"/>
          <w:sz w:val="22"/>
          <w:szCs w:val="22"/>
          <w:lang w:eastAsia="ja-JP"/>
        </w:rPr>
        <w:t>d</w:t>
      </w:r>
      <w:r w:rsidR="005A74AB">
        <w:rPr>
          <w:rFonts w:ascii="Verdana" w:eastAsia="ＭＳ 明朝" w:hAnsi="Verdana"/>
          <w:sz w:val="22"/>
          <w:szCs w:val="22"/>
          <w:lang w:eastAsia="ja-JP"/>
        </w:rPr>
        <w:t xml:space="preserve"> by using rats for example.  This is how toxicologists - toxicologists is the scientist that study the toxicity of </w:t>
      </w:r>
      <w:r w:rsidR="00540486">
        <w:rPr>
          <w:rFonts w:ascii="Verdana" w:eastAsia="ＭＳ 明朝" w:hAnsi="Verdana"/>
          <w:sz w:val="22"/>
          <w:szCs w:val="22"/>
          <w:lang w:eastAsia="ja-JP"/>
        </w:rPr>
        <w:t xml:space="preserve">the </w:t>
      </w:r>
      <w:r w:rsidR="005A74AB">
        <w:rPr>
          <w:rFonts w:ascii="Verdana" w:eastAsia="ＭＳ 明朝" w:hAnsi="Verdana"/>
          <w:sz w:val="22"/>
          <w:szCs w:val="22"/>
          <w:lang w:eastAsia="ja-JP"/>
        </w:rPr>
        <w:t xml:space="preserve">chemicals.  So </w:t>
      </w:r>
      <w:r w:rsidR="005A74AB">
        <w:rPr>
          <w:rFonts w:ascii="Verdana" w:eastAsia="ＭＳ 明朝" w:hAnsi="Verdana"/>
          <w:sz w:val="22"/>
          <w:szCs w:val="22"/>
          <w:lang w:eastAsia="ja-JP"/>
        </w:rPr>
        <w:lastRenderedPageBreak/>
        <w:t xml:space="preserve">normally you don't inject chemicals to people, right, so </w:t>
      </w:r>
      <w:r w:rsidR="00540486">
        <w:rPr>
          <w:rFonts w:ascii="Verdana" w:eastAsia="ＭＳ 明朝" w:hAnsi="Verdana"/>
          <w:sz w:val="22"/>
          <w:szCs w:val="22"/>
          <w:lang w:eastAsia="ja-JP"/>
        </w:rPr>
        <w:t xml:space="preserve">you need - </w:t>
      </w:r>
      <w:r w:rsidR="005A74AB">
        <w:rPr>
          <w:rFonts w:ascii="Verdana" w:eastAsia="ＭＳ 明朝" w:hAnsi="Verdana"/>
          <w:sz w:val="22"/>
          <w:szCs w:val="22"/>
          <w:lang w:eastAsia="ja-JP"/>
        </w:rPr>
        <w:t xml:space="preserve">we need </w:t>
      </w:r>
      <w:r w:rsidR="00540486">
        <w:rPr>
          <w:rFonts w:ascii="Verdana" w:eastAsia="ＭＳ 明朝" w:hAnsi="Verdana"/>
          <w:sz w:val="22"/>
          <w:szCs w:val="22"/>
          <w:lang w:eastAsia="ja-JP"/>
        </w:rPr>
        <w:t xml:space="preserve">some – some – some </w:t>
      </w:r>
      <w:r w:rsidR="005A74AB">
        <w:rPr>
          <w:rFonts w:ascii="Verdana" w:eastAsia="ＭＳ 明朝" w:hAnsi="Verdana"/>
          <w:sz w:val="22"/>
          <w:szCs w:val="22"/>
          <w:lang w:eastAsia="ja-JP"/>
        </w:rPr>
        <w:t>something or some animals, probably rats, and then you inject with chemicals and then you can see the behavior of th</w:t>
      </w:r>
      <w:r w:rsidR="00540486">
        <w:rPr>
          <w:rFonts w:ascii="Verdana" w:eastAsia="ＭＳ 明朝" w:hAnsi="Verdana"/>
          <w:sz w:val="22"/>
          <w:szCs w:val="22"/>
          <w:lang w:eastAsia="ja-JP"/>
        </w:rPr>
        <w:t>e</w:t>
      </w:r>
      <w:r w:rsidR="005A74AB">
        <w:rPr>
          <w:rFonts w:ascii="Verdana" w:eastAsia="ＭＳ 明朝" w:hAnsi="Verdana"/>
          <w:sz w:val="22"/>
          <w:szCs w:val="22"/>
          <w:lang w:eastAsia="ja-JP"/>
        </w:rPr>
        <w:t>s</w:t>
      </w:r>
      <w:r w:rsidR="00540486">
        <w:rPr>
          <w:rFonts w:ascii="Verdana" w:eastAsia="ＭＳ 明朝" w:hAnsi="Verdana"/>
          <w:sz w:val="22"/>
          <w:szCs w:val="22"/>
          <w:lang w:eastAsia="ja-JP"/>
        </w:rPr>
        <w:t>e</w:t>
      </w:r>
      <w:r w:rsidR="005A74AB">
        <w:rPr>
          <w:rFonts w:ascii="Verdana" w:eastAsia="ＭＳ 明朝" w:hAnsi="Verdana"/>
          <w:sz w:val="22"/>
          <w:szCs w:val="22"/>
          <w:lang w:eastAsia="ja-JP"/>
        </w:rPr>
        <w:t xml:space="preserve"> animals, you get the data, and then the data </w:t>
      </w:r>
      <w:r w:rsidR="001123C9">
        <w:rPr>
          <w:rFonts w:ascii="Verdana" w:eastAsia="ＭＳ 明朝" w:hAnsi="Verdana"/>
          <w:sz w:val="22"/>
          <w:szCs w:val="22"/>
          <w:lang w:eastAsia="ja-JP"/>
        </w:rPr>
        <w:t>that you get from these animals, you extrapolate into human beings, okay.  So never inject chemicals to human being in order to get the toxicity values, okay.  So this is how the toxicologists study about the behavior of these animals by the toxicity of the chemicals.  You get the data of the toxicity and then you multiply by safety factor, probably there are two or three safety factors that you need to consider, and then you get the effects of that chemicals into the human body, whether it is cancer chemical or non-cancer chemicals.</w:t>
      </w:r>
    </w:p>
    <w:p w:rsidR="00540486" w:rsidRDefault="00540486" w:rsidP="00733304">
      <w:pPr>
        <w:jc w:val="both"/>
        <w:rPr>
          <w:rFonts w:ascii="Verdana" w:eastAsia="ＭＳ 明朝" w:hAnsi="Verdana"/>
          <w:sz w:val="22"/>
          <w:szCs w:val="22"/>
          <w:lang w:eastAsia="ja-JP"/>
        </w:rPr>
      </w:pPr>
    </w:p>
    <w:p w:rsidR="00F20E26" w:rsidRDefault="001123C9"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Okay, for carcinogens, </w:t>
      </w:r>
      <w:r w:rsidR="00073D04">
        <w:rPr>
          <w:rFonts w:ascii="Verdana" w:eastAsia="ＭＳ 明朝" w:hAnsi="Verdana"/>
          <w:sz w:val="22"/>
          <w:szCs w:val="22"/>
          <w:lang w:eastAsia="ja-JP"/>
        </w:rPr>
        <w:t>all right</w:t>
      </w:r>
      <w:r>
        <w:rPr>
          <w:rFonts w:ascii="Verdana" w:eastAsia="ＭＳ 明朝" w:hAnsi="Verdana"/>
          <w:sz w:val="22"/>
          <w:szCs w:val="22"/>
          <w:lang w:eastAsia="ja-JP"/>
        </w:rPr>
        <w:t>, so I will go straight to this graph</w:t>
      </w:r>
      <w:r w:rsidR="00540486">
        <w:rPr>
          <w:rFonts w:ascii="Verdana" w:eastAsia="ＭＳ 明朝" w:hAnsi="Verdana"/>
          <w:sz w:val="22"/>
          <w:szCs w:val="22"/>
          <w:lang w:eastAsia="ja-JP"/>
        </w:rPr>
        <w:t>s</w:t>
      </w:r>
      <w:r>
        <w:rPr>
          <w:rFonts w:ascii="Verdana" w:eastAsia="ＭＳ 明朝" w:hAnsi="Verdana"/>
          <w:sz w:val="22"/>
          <w:szCs w:val="22"/>
          <w:lang w:eastAsia="ja-JP"/>
        </w:rPr>
        <w:t xml:space="preserve">.  So for carcinogens, if you look at the occurrence of cancer and also the dose, the dose means how much chemicals that you give </w:t>
      </w:r>
      <w:r w:rsidR="00540486">
        <w:rPr>
          <w:rFonts w:ascii="Verdana" w:eastAsia="ＭＳ 明朝" w:hAnsi="Verdana"/>
          <w:sz w:val="22"/>
          <w:szCs w:val="22"/>
          <w:lang w:eastAsia="ja-JP"/>
        </w:rPr>
        <w:t xml:space="preserve">to </w:t>
      </w:r>
      <w:r>
        <w:rPr>
          <w:rFonts w:ascii="Verdana" w:eastAsia="ＭＳ 明朝" w:hAnsi="Verdana"/>
          <w:sz w:val="22"/>
          <w:szCs w:val="22"/>
          <w:lang w:eastAsia="ja-JP"/>
        </w:rPr>
        <w:t xml:space="preserve">the animal or how much chemicals that you are exposed to, that's the dose,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or probably, you know Panadol, </w:t>
      </w:r>
      <w:r w:rsidR="00540486">
        <w:rPr>
          <w:rFonts w:ascii="Verdana" w:eastAsia="ＭＳ 明朝" w:hAnsi="Verdana"/>
          <w:sz w:val="22"/>
          <w:szCs w:val="22"/>
          <w:lang w:eastAsia="ja-JP"/>
        </w:rPr>
        <w:t xml:space="preserve">you know Panadol, </w:t>
      </w:r>
      <w:r>
        <w:rPr>
          <w:rFonts w:ascii="Verdana" w:eastAsia="ＭＳ 明朝" w:hAnsi="Verdana"/>
          <w:sz w:val="22"/>
          <w:szCs w:val="22"/>
          <w:lang w:eastAsia="ja-JP"/>
        </w:rPr>
        <w:t xml:space="preserve">aspirin tablet, Panadol, you feel dizzy and then you </w:t>
      </w:r>
      <w:r w:rsidR="00540486">
        <w:rPr>
          <w:rFonts w:ascii="Verdana" w:eastAsia="ＭＳ 明朝" w:hAnsi="Verdana"/>
          <w:sz w:val="22"/>
          <w:szCs w:val="22"/>
          <w:lang w:eastAsia="ja-JP"/>
        </w:rPr>
        <w:t xml:space="preserve">eat </w:t>
      </w:r>
      <w:r>
        <w:rPr>
          <w:rFonts w:ascii="Verdana" w:eastAsia="ＭＳ 明朝" w:hAnsi="Verdana"/>
          <w:sz w:val="22"/>
          <w:szCs w:val="22"/>
          <w:lang w:eastAsia="ja-JP"/>
        </w:rPr>
        <w:t xml:space="preserve">Panadol, right, aspirin, medicine, and then you have one tablet, two tablets, three tablets, so that's </w:t>
      </w:r>
      <w:r w:rsidR="00540486">
        <w:rPr>
          <w:rFonts w:ascii="Verdana" w:eastAsia="ＭＳ 明朝" w:hAnsi="Verdana"/>
          <w:sz w:val="22"/>
          <w:szCs w:val="22"/>
          <w:lang w:eastAsia="ja-JP"/>
        </w:rPr>
        <w:t xml:space="preserve">the </w:t>
      </w:r>
      <w:r>
        <w:rPr>
          <w:rFonts w:ascii="Verdana" w:eastAsia="ＭＳ 明朝" w:hAnsi="Verdana"/>
          <w:sz w:val="22"/>
          <w:szCs w:val="22"/>
          <w:lang w:eastAsia="ja-JP"/>
        </w:rPr>
        <w:t>dose</w:t>
      </w:r>
      <w:r w:rsidR="00540486">
        <w:rPr>
          <w:rFonts w:ascii="Verdana" w:eastAsia="ＭＳ 明朝" w:hAnsi="Verdana"/>
          <w:sz w:val="22"/>
          <w:szCs w:val="22"/>
          <w:lang w:eastAsia="ja-JP"/>
        </w:rPr>
        <w:t>.  O</w:t>
      </w:r>
      <w:r>
        <w:rPr>
          <w:rFonts w:ascii="Verdana" w:eastAsia="ＭＳ 明朝" w:hAnsi="Verdana"/>
          <w:sz w:val="22"/>
          <w:szCs w:val="22"/>
          <w:lang w:eastAsia="ja-JP"/>
        </w:rPr>
        <w:t xml:space="preserve">ne tablet is a dose, two tablets probably middle dose, three tablets probably higher dose, so that's </w:t>
      </w:r>
      <w:r w:rsidR="00540486">
        <w:rPr>
          <w:rFonts w:ascii="Verdana" w:eastAsia="ＭＳ 明朝" w:hAnsi="Verdana"/>
          <w:sz w:val="22"/>
          <w:szCs w:val="22"/>
          <w:lang w:eastAsia="ja-JP"/>
        </w:rPr>
        <w:t xml:space="preserve">the </w:t>
      </w:r>
      <w:r>
        <w:rPr>
          <w:rFonts w:ascii="Verdana" w:eastAsia="ＭＳ 明朝" w:hAnsi="Verdana"/>
          <w:sz w:val="22"/>
          <w:szCs w:val="22"/>
          <w:lang w:eastAsia="ja-JP"/>
        </w:rPr>
        <w:t xml:space="preserve">dose.  In </w:t>
      </w:r>
      <w:r w:rsidR="00540486">
        <w:rPr>
          <w:rFonts w:ascii="Verdana" w:eastAsia="ＭＳ 明朝" w:hAnsi="Verdana"/>
          <w:sz w:val="22"/>
          <w:szCs w:val="22"/>
          <w:lang w:eastAsia="ja-JP"/>
        </w:rPr>
        <w:t xml:space="preserve">– in – in </w:t>
      </w:r>
      <w:r>
        <w:rPr>
          <w:rFonts w:ascii="Verdana" w:eastAsia="ＭＳ 明朝" w:hAnsi="Verdana"/>
          <w:sz w:val="22"/>
          <w:szCs w:val="22"/>
          <w:lang w:eastAsia="ja-JP"/>
        </w:rPr>
        <w:t xml:space="preserve">cancer, there is no safety dose.  It means that once you expose to the chemicals that bring cancer, </w:t>
      </w:r>
      <w:r w:rsidR="00540486">
        <w:rPr>
          <w:rFonts w:ascii="Verdana" w:eastAsia="ＭＳ 明朝" w:hAnsi="Verdana"/>
          <w:sz w:val="22"/>
          <w:szCs w:val="22"/>
          <w:lang w:eastAsia="ja-JP"/>
        </w:rPr>
        <w:t xml:space="preserve">then </w:t>
      </w:r>
      <w:r>
        <w:rPr>
          <w:rFonts w:ascii="Verdana" w:eastAsia="ＭＳ 明朝" w:hAnsi="Verdana"/>
          <w:sz w:val="22"/>
          <w:szCs w:val="22"/>
          <w:lang w:eastAsia="ja-JP"/>
        </w:rPr>
        <w:t>you have potential to have cancer.</w:t>
      </w:r>
    </w:p>
    <w:p w:rsidR="00F20E26" w:rsidRDefault="00F20E26" w:rsidP="00733304">
      <w:pPr>
        <w:jc w:val="both"/>
        <w:rPr>
          <w:rFonts w:ascii="Verdana" w:eastAsia="ＭＳ 明朝" w:hAnsi="Verdana"/>
          <w:sz w:val="22"/>
          <w:szCs w:val="22"/>
          <w:lang w:eastAsia="ja-JP"/>
        </w:rPr>
      </w:pPr>
    </w:p>
    <w:p w:rsidR="003A6C7C" w:rsidRDefault="001123C9" w:rsidP="00733304">
      <w:pPr>
        <w:jc w:val="both"/>
        <w:rPr>
          <w:rFonts w:ascii="Verdana" w:eastAsia="ＭＳ 明朝" w:hAnsi="Verdana"/>
          <w:sz w:val="22"/>
          <w:szCs w:val="22"/>
          <w:lang w:eastAsia="ja-JP"/>
        </w:rPr>
      </w:pPr>
      <w:r>
        <w:rPr>
          <w:rFonts w:ascii="Verdana" w:eastAsia="ＭＳ 明朝" w:hAnsi="Verdana"/>
          <w:sz w:val="22"/>
          <w:szCs w:val="22"/>
          <w:lang w:eastAsia="ja-JP"/>
        </w:rPr>
        <w:t>So if the dose is small, although the dose is small, there is the chances of cancer</w:t>
      </w:r>
      <w:r w:rsidR="00F20E26">
        <w:rPr>
          <w:rFonts w:ascii="Verdana" w:eastAsia="ＭＳ 明朝" w:hAnsi="Verdana"/>
          <w:sz w:val="22"/>
          <w:szCs w:val="22"/>
          <w:lang w:eastAsia="ja-JP"/>
        </w:rPr>
        <w:t xml:space="preserve"> here</w:t>
      </w:r>
      <w:r>
        <w:rPr>
          <w:rFonts w:ascii="Verdana" w:eastAsia="ＭＳ 明朝" w:hAnsi="Verdana"/>
          <w:sz w:val="22"/>
          <w:szCs w:val="22"/>
          <w:lang w:eastAsia="ja-JP"/>
        </w:rPr>
        <w:t xml:space="preserve">.  If the dose is high, then the occurrence of cancer will be high.  So that's why the toxicologists come out with this slope factor and then the toxicity is given by the slope factor which is risk or the occurrence of cancer divided by dose and then the unit is </w:t>
      </w:r>
      <w:r w:rsidR="007366FA">
        <w:rPr>
          <w:rFonts w:ascii="Verdana" w:eastAsia="ＭＳ 明朝" w:hAnsi="Verdana"/>
          <w:sz w:val="22"/>
          <w:szCs w:val="22"/>
          <w:lang w:eastAsia="ja-JP"/>
        </w:rPr>
        <w:t xml:space="preserve">one over </w:t>
      </w:r>
      <w:r>
        <w:rPr>
          <w:rFonts w:ascii="Verdana" w:eastAsia="ＭＳ 明朝" w:hAnsi="Verdana"/>
          <w:sz w:val="22"/>
          <w:szCs w:val="22"/>
          <w:lang w:eastAsia="ja-JP"/>
        </w:rPr>
        <w:t>m</w:t>
      </w:r>
      <w:r w:rsidR="007366FA">
        <w:rPr>
          <w:rFonts w:ascii="Verdana" w:eastAsia="ＭＳ 明朝" w:hAnsi="Verdana"/>
          <w:sz w:val="22"/>
          <w:szCs w:val="22"/>
          <w:lang w:eastAsia="ja-JP"/>
        </w:rPr>
        <w:t>illigram per kilogram per day</w:t>
      </w:r>
      <w:r>
        <w:rPr>
          <w:rFonts w:ascii="Verdana" w:eastAsia="ＭＳ 明朝" w:hAnsi="Verdana"/>
          <w:sz w:val="22"/>
          <w:szCs w:val="22"/>
          <w:lang w:eastAsia="ja-JP"/>
        </w:rPr>
        <w:t>.  So slope factor means - derivation of slope factor is based on the assumption that every dose poses a risk.  So that means that there is no safe dose.  Once you are exposed to the chemicals that can bring cancer, then the chances of you to get cancer will be there, so that's why they use slope factor for carcinogenic chemicals.  And there is no threshold value for the toxicity values of carcinogens.  So remember that with carcinogenic chemicals or chemicals that can bring you cance</w:t>
      </w:r>
      <w:r w:rsidR="00496909">
        <w:rPr>
          <w:rFonts w:ascii="Verdana" w:eastAsia="ＭＳ 明朝" w:hAnsi="Verdana"/>
          <w:sz w:val="22"/>
          <w:szCs w:val="22"/>
          <w:lang w:eastAsia="ja-JP"/>
        </w:rPr>
        <w:t>r, you have to use slope factor.  Although the dose is small, the chances of you getting the cancer will be present in that particular case.</w:t>
      </w:r>
    </w:p>
    <w:p w:rsidR="003A6C7C" w:rsidRDefault="003A6C7C" w:rsidP="00733304">
      <w:pPr>
        <w:jc w:val="both"/>
        <w:rPr>
          <w:rFonts w:ascii="Verdana" w:eastAsia="ＭＳ 明朝" w:hAnsi="Verdana"/>
          <w:sz w:val="22"/>
          <w:szCs w:val="22"/>
          <w:lang w:eastAsia="ja-JP"/>
        </w:rPr>
      </w:pPr>
    </w:p>
    <w:p w:rsidR="00496909" w:rsidRDefault="00496909"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Okay, this is for </w:t>
      </w:r>
      <w:r w:rsidR="003A6C7C">
        <w:rPr>
          <w:rFonts w:ascii="Verdana" w:eastAsia="ＭＳ 明朝" w:hAnsi="Verdana"/>
          <w:sz w:val="22"/>
          <w:szCs w:val="22"/>
          <w:lang w:eastAsia="ja-JP"/>
        </w:rPr>
        <w:t xml:space="preserve">non – this is for </w:t>
      </w:r>
      <w:r>
        <w:rPr>
          <w:rFonts w:ascii="Verdana" w:eastAsia="ＭＳ 明朝" w:hAnsi="Verdana"/>
          <w:sz w:val="22"/>
          <w:szCs w:val="22"/>
          <w:lang w:eastAsia="ja-JP"/>
        </w:rPr>
        <w:t xml:space="preserve">carcinogens, this is non-carcinogens,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In non-carcinogens case, you have this type of curves, okay, where the curve is produced by plotting the effects and also the dose, </w:t>
      </w:r>
      <w:r w:rsidR="00073D04">
        <w:rPr>
          <w:rFonts w:ascii="Verdana" w:eastAsia="ＭＳ 明朝" w:hAnsi="Verdana"/>
          <w:sz w:val="22"/>
          <w:szCs w:val="22"/>
          <w:lang w:eastAsia="ja-JP"/>
        </w:rPr>
        <w:t>all right</w:t>
      </w:r>
      <w:r>
        <w:rPr>
          <w:rFonts w:ascii="Verdana" w:eastAsia="ＭＳ 明朝" w:hAnsi="Verdana"/>
          <w:sz w:val="22"/>
          <w:szCs w:val="22"/>
          <w:lang w:eastAsia="ja-JP"/>
        </w:rPr>
        <w:t>.  For example, I give you what is the chances of you getting drunk by drink</w:t>
      </w:r>
      <w:r w:rsidR="00A40830">
        <w:rPr>
          <w:rFonts w:ascii="Verdana" w:eastAsia="ＭＳ 明朝" w:hAnsi="Verdana"/>
          <w:sz w:val="22"/>
          <w:szCs w:val="22"/>
          <w:lang w:eastAsia="ja-JP"/>
        </w:rPr>
        <w:t>ing or by drink</w:t>
      </w:r>
      <w:r>
        <w:rPr>
          <w:rFonts w:ascii="Verdana" w:eastAsia="ＭＳ 明朝" w:hAnsi="Verdana"/>
          <w:sz w:val="22"/>
          <w:szCs w:val="22"/>
          <w:lang w:eastAsia="ja-JP"/>
        </w:rPr>
        <w:t xml:space="preserve"> alcohol, </w:t>
      </w:r>
      <w:r w:rsidR="00073D04">
        <w:rPr>
          <w:rFonts w:ascii="Verdana" w:eastAsia="ＭＳ 明朝" w:hAnsi="Verdana"/>
          <w:sz w:val="22"/>
          <w:szCs w:val="22"/>
          <w:lang w:eastAsia="ja-JP"/>
        </w:rPr>
        <w:t>all right</w:t>
      </w:r>
      <w:r>
        <w:rPr>
          <w:rFonts w:ascii="Verdana" w:eastAsia="ＭＳ 明朝" w:hAnsi="Verdana"/>
          <w:sz w:val="22"/>
          <w:szCs w:val="22"/>
          <w:lang w:eastAsia="ja-JP"/>
        </w:rPr>
        <w:t>.</w:t>
      </w:r>
    </w:p>
    <w:p w:rsidR="00496909" w:rsidRDefault="00496909" w:rsidP="00733304">
      <w:pPr>
        <w:jc w:val="both"/>
        <w:rPr>
          <w:rFonts w:ascii="Verdana" w:eastAsia="ＭＳ 明朝" w:hAnsi="Verdana"/>
          <w:sz w:val="22"/>
          <w:szCs w:val="22"/>
          <w:lang w:eastAsia="ja-JP"/>
        </w:rPr>
      </w:pPr>
    </w:p>
    <w:p w:rsidR="00496909" w:rsidRPr="00A40830" w:rsidRDefault="00442996" w:rsidP="00733304">
      <w:pPr>
        <w:jc w:val="both"/>
        <w:rPr>
          <w:rFonts w:ascii="Verdana" w:eastAsia="ＭＳ 明朝" w:hAnsi="Verdana"/>
          <w:b/>
          <w:sz w:val="22"/>
          <w:szCs w:val="22"/>
          <w:lang w:eastAsia="ja-JP"/>
        </w:rPr>
      </w:pPr>
      <w:r w:rsidRPr="00442996">
        <w:rPr>
          <w:rFonts w:ascii="Verdana" w:eastAsia="ＭＳ 明朝" w:hAnsi="Verdana"/>
          <w:b/>
          <w:sz w:val="22"/>
          <w:szCs w:val="22"/>
          <w:lang w:eastAsia="ja-JP"/>
        </w:rPr>
        <w:t>00:35:06</w:t>
      </w:r>
    </w:p>
    <w:p w:rsidR="00496909" w:rsidRDefault="00496909" w:rsidP="00733304">
      <w:pPr>
        <w:jc w:val="both"/>
        <w:rPr>
          <w:rFonts w:ascii="Verdana" w:eastAsia="ＭＳ 明朝" w:hAnsi="Verdana"/>
          <w:sz w:val="22"/>
          <w:szCs w:val="22"/>
          <w:lang w:eastAsia="ja-JP"/>
        </w:rPr>
      </w:pPr>
    </w:p>
    <w:p w:rsidR="002834E0" w:rsidRDefault="00496909" w:rsidP="00733304">
      <w:pPr>
        <w:jc w:val="both"/>
        <w:rPr>
          <w:rFonts w:ascii="Verdana" w:eastAsia="ＭＳ 明朝" w:hAnsi="Verdana"/>
          <w:sz w:val="22"/>
          <w:szCs w:val="22"/>
          <w:lang w:eastAsia="ja-JP"/>
        </w:rPr>
      </w:pPr>
      <w:r>
        <w:rPr>
          <w:rFonts w:ascii="Verdana" w:eastAsia="ＭＳ 明朝" w:hAnsi="Verdana"/>
          <w:sz w:val="22"/>
          <w:szCs w:val="22"/>
          <w:lang w:eastAsia="ja-JP"/>
        </w:rPr>
        <w:t>Because I never drink alcohol, probably my NOAEL very</w:t>
      </w:r>
      <w:r w:rsidR="00A40830">
        <w:rPr>
          <w:rFonts w:ascii="Verdana" w:eastAsia="ＭＳ 明朝" w:hAnsi="Verdana"/>
          <w:sz w:val="22"/>
          <w:szCs w:val="22"/>
          <w:lang w:eastAsia="ja-JP"/>
        </w:rPr>
        <w:t xml:space="preserve">, very </w:t>
      </w:r>
      <w:r>
        <w:rPr>
          <w:rFonts w:ascii="Verdana" w:eastAsia="ＭＳ 明朝" w:hAnsi="Verdana"/>
          <w:sz w:val="22"/>
          <w:szCs w:val="22"/>
          <w:lang w:eastAsia="ja-JP"/>
        </w:rPr>
        <w:t xml:space="preserve">low, for example.  So if you drink one glass of alcohol, you probably here, nontoxic,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w:t>
      </w:r>
      <w:r w:rsidR="002834E0">
        <w:rPr>
          <w:rFonts w:ascii="Verdana" w:eastAsia="ＭＳ 明朝" w:hAnsi="Verdana"/>
          <w:sz w:val="22"/>
          <w:szCs w:val="22"/>
          <w:lang w:eastAsia="ja-JP"/>
        </w:rPr>
        <w:t>For me, for example, or f</w:t>
      </w:r>
      <w:r>
        <w:rPr>
          <w:rFonts w:ascii="Verdana" w:eastAsia="ＭＳ 明朝" w:hAnsi="Verdana"/>
          <w:sz w:val="22"/>
          <w:szCs w:val="22"/>
          <w:lang w:eastAsia="ja-JP"/>
        </w:rPr>
        <w:t>or you</w:t>
      </w:r>
      <w:r w:rsidR="002834E0">
        <w:rPr>
          <w:rFonts w:ascii="Verdana" w:eastAsia="ＭＳ 明朝" w:hAnsi="Verdana"/>
          <w:sz w:val="22"/>
          <w:szCs w:val="22"/>
          <w:lang w:eastAsia="ja-JP"/>
        </w:rPr>
        <w:t>,</w:t>
      </w:r>
      <w:r>
        <w:rPr>
          <w:rFonts w:ascii="Verdana" w:eastAsia="ＭＳ 明朝" w:hAnsi="Verdana"/>
          <w:sz w:val="22"/>
          <w:szCs w:val="22"/>
          <w:lang w:eastAsia="ja-JP"/>
        </w:rPr>
        <w:t xml:space="preserve"> for example, if you drink two glass, so that means you increase the dose,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so after </w:t>
      </w:r>
      <w:r>
        <w:rPr>
          <w:rFonts w:ascii="Verdana" w:eastAsia="ＭＳ 明朝" w:hAnsi="Verdana"/>
          <w:sz w:val="22"/>
          <w:szCs w:val="22"/>
          <w:lang w:eastAsia="ja-JP"/>
        </w:rPr>
        <w:lastRenderedPageBreak/>
        <w:t>the two glass, you feel dizzy, you feel not comfortable so that's the toxic part of the chemicals.</w:t>
      </w:r>
      <w:r w:rsidR="00C616FA">
        <w:rPr>
          <w:rFonts w:ascii="Verdana" w:eastAsia="ＭＳ 明朝" w:hAnsi="Verdana"/>
          <w:sz w:val="22"/>
          <w:szCs w:val="22"/>
          <w:lang w:eastAsia="ja-JP"/>
        </w:rPr>
        <w:t xml:space="preserve">  Then your minimum point or the minimum dose that you are stable after one glass of alcohol is called no</w:t>
      </w:r>
      <w:r w:rsidR="002834E0">
        <w:rPr>
          <w:rFonts w:ascii="Verdana" w:eastAsia="ＭＳ 明朝" w:hAnsi="Verdana"/>
          <w:sz w:val="22"/>
          <w:szCs w:val="22"/>
          <w:lang w:eastAsia="ja-JP"/>
        </w:rPr>
        <w:t>-</w:t>
      </w:r>
      <w:r w:rsidR="00C616FA">
        <w:rPr>
          <w:rFonts w:ascii="Verdana" w:eastAsia="ＭＳ 明朝" w:hAnsi="Verdana"/>
          <w:sz w:val="22"/>
          <w:szCs w:val="22"/>
          <w:lang w:eastAsia="ja-JP"/>
        </w:rPr>
        <w:t>observed</w:t>
      </w:r>
      <w:r w:rsidR="002834E0">
        <w:rPr>
          <w:rFonts w:ascii="Verdana" w:eastAsia="ＭＳ 明朝" w:hAnsi="Verdana"/>
          <w:sz w:val="22"/>
          <w:szCs w:val="22"/>
          <w:lang w:eastAsia="ja-JP"/>
        </w:rPr>
        <w:t>-</w:t>
      </w:r>
      <w:r w:rsidR="00C616FA">
        <w:rPr>
          <w:rFonts w:ascii="Verdana" w:eastAsia="ＭＳ 明朝" w:hAnsi="Verdana"/>
          <w:sz w:val="22"/>
          <w:szCs w:val="22"/>
          <w:lang w:eastAsia="ja-JP"/>
        </w:rPr>
        <w:t>adverse</w:t>
      </w:r>
      <w:r w:rsidR="002834E0">
        <w:rPr>
          <w:rFonts w:ascii="Verdana" w:eastAsia="ＭＳ 明朝" w:hAnsi="Verdana"/>
          <w:sz w:val="22"/>
          <w:szCs w:val="22"/>
          <w:lang w:eastAsia="ja-JP"/>
        </w:rPr>
        <w:t>-</w:t>
      </w:r>
      <w:r w:rsidR="00C616FA">
        <w:rPr>
          <w:rFonts w:ascii="Verdana" w:eastAsia="ＭＳ 明朝" w:hAnsi="Verdana"/>
          <w:sz w:val="22"/>
          <w:szCs w:val="22"/>
          <w:lang w:eastAsia="ja-JP"/>
        </w:rPr>
        <w:t>effect</w:t>
      </w:r>
      <w:r w:rsidR="002834E0">
        <w:rPr>
          <w:rFonts w:ascii="Verdana" w:eastAsia="ＭＳ 明朝" w:hAnsi="Verdana"/>
          <w:sz w:val="22"/>
          <w:szCs w:val="22"/>
          <w:lang w:eastAsia="ja-JP"/>
        </w:rPr>
        <w:t>-</w:t>
      </w:r>
      <w:r w:rsidR="00C616FA">
        <w:rPr>
          <w:rFonts w:ascii="Verdana" w:eastAsia="ＭＳ 明朝" w:hAnsi="Verdana"/>
          <w:sz w:val="22"/>
          <w:szCs w:val="22"/>
          <w:lang w:eastAsia="ja-JP"/>
        </w:rPr>
        <w:t>level or NOA</w:t>
      </w:r>
      <w:r w:rsidR="002834E0">
        <w:rPr>
          <w:rFonts w:ascii="Verdana" w:eastAsia="ＭＳ 明朝" w:hAnsi="Verdana"/>
          <w:sz w:val="22"/>
          <w:szCs w:val="22"/>
          <w:lang w:eastAsia="ja-JP"/>
        </w:rPr>
        <w:t>E</w:t>
      </w:r>
      <w:r w:rsidR="00C616FA">
        <w:rPr>
          <w:rFonts w:ascii="Verdana" w:eastAsia="ＭＳ 明朝" w:hAnsi="Verdana"/>
          <w:sz w:val="22"/>
          <w:szCs w:val="22"/>
          <w:lang w:eastAsia="ja-JP"/>
        </w:rPr>
        <w:t xml:space="preserve">L.  Below this point, </w:t>
      </w:r>
      <w:r w:rsidR="002834E0">
        <w:rPr>
          <w:rFonts w:ascii="Verdana" w:eastAsia="ＭＳ 明朝" w:hAnsi="Verdana"/>
          <w:sz w:val="22"/>
          <w:szCs w:val="22"/>
          <w:lang w:eastAsia="ja-JP"/>
        </w:rPr>
        <w:t xml:space="preserve">before or below this point, you had - </w:t>
      </w:r>
      <w:r w:rsidR="00C616FA">
        <w:rPr>
          <w:rFonts w:ascii="Verdana" w:eastAsia="ＭＳ 明朝" w:hAnsi="Verdana"/>
          <w:sz w:val="22"/>
          <w:szCs w:val="22"/>
          <w:lang w:eastAsia="ja-JP"/>
        </w:rPr>
        <w:t xml:space="preserve">you </w:t>
      </w:r>
      <w:r w:rsidR="002834E0">
        <w:rPr>
          <w:rFonts w:ascii="Verdana" w:eastAsia="ＭＳ 明朝" w:hAnsi="Verdana"/>
          <w:sz w:val="22"/>
          <w:szCs w:val="22"/>
          <w:lang w:eastAsia="ja-JP"/>
        </w:rPr>
        <w:t xml:space="preserve">don’t </w:t>
      </w:r>
      <w:r w:rsidR="00C616FA">
        <w:rPr>
          <w:rFonts w:ascii="Verdana" w:eastAsia="ＭＳ 明朝" w:hAnsi="Verdana"/>
          <w:sz w:val="22"/>
          <w:szCs w:val="22"/>
          <w:lang w:eastAsia="ja-JP"/>
        </w:rPr>
        <w:t>have any problem with th</w:t>
      </w:r>
      <w:r w:rsidR="002834E0">
        <w:rPr>
          <w:rFonts w:ascii="Verdana" w:eastAsia="ＭＳ 明朝" w:hAnsi="Verdana"/>
          <w:sz w:val="22"/>
          <w:szCs w:val="22"/>
          <w:lang w:eastAsia="ja-JP"/>
        </w:rPr>
        <w:t>at</w:t>
      </w:r>
      <w:r w:rsidR="00C616FA">
        <w:rPr>
          <w:rFonts w:ascii="Verdana" w:eastAsia="ＭＳ 明朝" w:hAnsi="Verdana"/>
          <w:sz w:val="22"/>
          <w:szCs w:val="22"/>
          <w:lang w:eastAsia="ja-JP"/>
        </w:rPr>
        <w:t xml:space="preserve"> chemicals, but after this point, the toxic characteristic of the chemical</w:t>
      </w:r>
      <w:r w:rsidR="002834E0">
        <w:rPr>
          <w:rFonts w:ascii="Verdana" w:eastAsia="ＭＳ 明朝" w:hAnsi="Verdana"/>
          <w:sz w:val="22"/>
          <w:szCs w:val="22"/>
          <w:lang w:eastAsia="ja-JP"/>
        </w:rPr>
        <w:t>s</w:t>
      </w:r>
      <w:r w:rsidR="00C616FA">
        <w:rPr>
          <w:rFonts w:ascii="Verdana" w:eastAsia="ＭＳ 明朝" w:hAnsi="Verdana"/>
          <w:sz w:val="22"/>
          <w:szCs w:val="22"/>
          <w:lang w:eastAsia="ja-JP"/>
        </w:rPr>
        <w:t xml:space="preserve"> can be seen on your behavior.</w:t>
      </w:r>
    </w:p>
    <w:p w:rsidR="002834E0" w:rsidRDefault="002834E0" w:rsidP="00733304">
      <w:pPr>
        <w:jc w:val="both"/>
        <w:rPr>
          <w:rFonts w:ascii="Verdana" w:eastAsia="ＭＳ 明朝" w:hAnsi="Verdana"/>
          <w:sz w:val="22"/>
          <w:szCs w:val="22"/>
          <w:lang w:eastAsia="ja-JP"/>
        </w:rPr>
      </w:pPr>
    </w:p>
    <w:p w:rsidR="00BD5CD2" w:rsidRDefault="00C616FA"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Probably, you are </w:t>
      </w:r>
      <w:r w:rsidR="002834E0">
        <w:rPr>
          <w:rFonts w:ascii="Verdana" w:eastAsia="ＭＳ 明朝" w:hAnsi="Verdana"/>
          <w:sz w:val="22"/>
          <w:szCs w:val="22"/>
          <w:lang w:eastAsia="ja-JP"/>
        </w:rPr>
        <w:t xml:space="preserve">– are going to - </w:t>
      </w:r>
      <w:r>
        <w:rPr>
          <w:rFonts w:ascii="Verdana" w:eastAsia="ＭＳ 明朝" w:hAnsi="Verdana"/>
          <w:sz w:val="22"/>
          <w:szCs w:val="22"/>
          <w:lang w:eastAsia="ja-JP"/>
        </w:rPr>
        <w:t>going to vomit, you will feel dizzy or something like that, so that's under this point and then when you increase the dose, that is very toxic.  For example, you drink 10 glasses of alcohol, probably the dose is here, then you got very problem with your health for example.  So this is what we call no</w:t>
      </w:r>
      <w:r w:rsidR="00BD5CD2">
        <w:rPr>
          <w:rFonts w:ascii="Verdana" w:eastAsia="ＭＳ 明朝" w:hAnsi="Verdana"/>
          <w:sz w:val="22"/>
          <w:szCs w:val="22"/>
          <w:lang w:eastAsia="ja-JP"/>
        </w:rPr>
        <w:t>-</w:t>
      </w:r>
      <w:r>
        <w:rPr>
          <w:rFonts w:ascii="Verdana" w:eastAsia="ＭＳ 明朝" w:hAnsi="Verdana"/>
          <w:sz w:val="22"/>
          <w:szCs w:val="22"/>
          <w:lang w:eastAsia="ja-JP"/>
        </w:rPr>
        <w:t>observed</w:t>
      </w:r>
      <w:r w:rsidR="00BD5CD2">
        <w:rPr>
          <w:rFonts w:ascii="Verdana" w:eastAsia="ＭＳ 明朝" w:hAnsi="Verdana"/>
          <w:sz w:val="22"/>
          <w:szCs w:val="22"/>
          <w:lang w:eastAsia="ja-JP"/>
        </w:rPr>
        <w:t>-</w:t>
      </w:r>
      <w:r>
        <w:rPr>
          <w:rFonts w:ascii="Verdana" w:eastAsia="ＭＳ 明朝" w:hAnsi="Verdana"/>
          <w:sz w:val="22"/>
          <w:szCs w:val="22"/>
          <w:lang w:eastAsia="ja-JP"/>
        </w:rPr>
        <w:t>adverse</w:t>
      </w:r>
      <w:r w:rsidR="00BD5CD2">
        <w:rPr>
          <w:rFonts w:ascii="Verdana" w:eastAsia="ＭＳ 明朝" w:hAnsi="Verdana"/>
          <w:sz w:val="22"/>
          <w:szCs w:val="22"/>
          <w:lang w:eastAsia="ja-JP"/>
        </w:rPr>
        <w:t>-</w:t>
      </w:r>
      <w:r>
        <w:rPr>
          <w:rFonts w:ascii="Verdana" w:eastAsia="ＭＳ 明朝" w:hAnsi="Verdana"/>
          <w:sz w:val="22"/>
          <w:szCs w:val="22"/>
          <w:lang w:eastAsia="ja-JP"/>
        </w:rPr>
        <w:t>effect</w:t>
      </w:r>
      <w:r w:rsidR="00BD5CD2">
        <w:rPr>
          <w:rFonts w:ascii="Verdana" w:eastAsia="ＭＳ 明朝" w:hAnsi="Verdana"/>
          <w:sz w:val="22"/>
          <w:szCs w:val="22"/>
          <w:lang w:eastAsia="ja-JP"/>
        </w:rPr>
        <w:t>-</w:t>
      </w:r>
      <w:r>
        <w:rPr>
          <w:rFonts w:ascii="Verdana" w:eastAsia="ＭＳ 明朝" w:hAnsi="Verdana"/>
          <w:sz w:val="22"/>
          <w:szCs w:val="22"/>
          <w:lang w:eastAsia="ja-JP"/>
        </w:rPr>
        <w:t xml:space="preserve">level and then this value will give you the value of </w:t>
      </w:r>
      <w:r w:rsidR="00BD5CD2">
        <w:rPr>
          <w:rFonts w:ascii="Verdana" w:eastAsia="ＭＳ 明朝" w:hAnsi="Verdana"/>
          <w:sz w:val="22"/>
          <w:szCs w:val="22"/>
          <w:lang w:eastAsia="ja-JP"/>
        </w:rPr>
        <w:t xml:space="preserve">– of </w:t>
      </w:r>
      <w:r>
        <w:rPr>
          <w:rFonts w:ascii="Verdana" w:eastAsia="ＭＳ 明朝" w:hAnsi="Verdana"/>
          <w:sz w:val="22"/>
          <w:szCs w:val="22"/>
          <w:lang w:eastAsia="ja-JP"/>
        </w:rPr>
        <w:t xml:space="preserve">calculating the non-carcinogenic risk of that of the chemicals.  Now you have exposure and then you have two values of toxicity, carcinogenic, non-carcinogenic, then </w:t>
      </w:r>
      <w:r w:rsidR="00BD5CD2">
        <w:rPr>
          <w:rFonts w:ascii="Verdana" w:eastAsia="ＭＳ 明朝" w:hAnsi="Verdana"/>
          <w:sz w:val="22"/>
          <w:szCs w:val="22"/>
          <w:lang w:eastAsia="ja-JP"/>
        </w:rPr>
        <w:t xml:space="preserve">we </w:t>
      </w:r>
      <w:r>
        <w:rPr>
          <w:rFonts w:ascii="Verdana" w:eastAsia="ＭＳ 明朝" w:hAnsi="Verdana"/>
          <w:sz w:val="22"/>
          <w:szCs w:val="22"/>
          <w:lang w:eastAsia="ja-JP"/>
        </w:rPr>
        <w:t xml:space="preserve">can do risk calculation, you can calculate the risk,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So for </w:t>
      </w:r>
      <w:r w:rsidR="00BD5CD2">
        <w:rPr>
          <w:rFonts w:ascii="Verdana" w:eastAsia="ＭＳ 明朝" w:hAnsi="Verdana"/>
          <w:sz w:val="22"/>
          <w:szCs w:val="22"/>
          <w:lang w:eastAsia="ja-JP"/>
        </w:rPr>
        <w:t xml:space="preserve">non-carcinogenic, so for </w:t>
      </w:r>
      <w:r>
        <w:rPr>
          <w:rFonts w:ascii="Verdana" w:eastAsia="ＭＳ 明朝" w:hAnsi="Verdana"/>
          <w:sz w:val="22"/>
          <w:szCs w:val="22"/>
          <w:lang w:eastAsia="ja-JP"/>
        </w:rPr>
        <w:t>risk</w:t>
      </w:r>
      <w:r w:rsidR="00BD5CD2">
        <w:rPr>
          <w:rFonts w:ascii="Verdana" w:eastAsia="ＭＳ 明朝" w:hAnsi="Verdana"/>
          <w:sz w:val="22"/>
          <w:szCs w:val="22"/>
          <w:lang w:eastAsia="ja-JP"/>
        </w:rPr>
        <w:t xml:space="preserve"> in human health, </w:t>
      </w:r>
      <w:r>
        <w:rPr>
          <w:rFonts w:ascii="Verdana" w:eastAsia="ＭＳ 明朝" w:hAnsi="Verdana"/>
          <w:sz w:val="22"/>
          <w:szCs w:val="22"/>
          <w:lang w:eastAsia="ja-JP"/>
        </w:rPr>
        <w:t xml:space="preserve">you can have, you do it two ways.  The first one is for chemicals which </w:t>
      </w:r>
      <w:r w:rsidR="00BD5CD2">
        <w:rPr>
          <w:rFonts w:ascii="Verdana" w:eastAsia="ＭＳ 明朝" w:hAnsi="Verdana"/>
          <w:sz w:val="22"/>
          <w:szCs w:val="22"/>
          <w:lang w:eastAsia="ja-JP"/>
        </w:rPr>
        <w:t xml:space="preserve">is not – which are not - </w:t>
      </w:r>
      <w:r>
        <w:rPr>
          <w:rFonts w:ascii="Verdana" w:eastAsia="ＭＳ 明朝" w:hAnsi="Verdana"/>
          <w:sz w:val="22"/>
          <w:szCs w:val="22"/>
          <w:lang w:eastAsia="ja-JP"/>
        </w:rPr>
        <w:t xml:space="preserve">not </w:t>
      </w:r>
      <w:r w:rsidR="00BD5CD2">
        <w:rPr>
          <w:rFonts w:ascii="Verdana" w:eastAsia="ＭＳ 明朝" w:hAnsi="Verdana"/>
          <w:sz w:val="22"/>
          <w:szCs w:val="22"/>
          <w:lang w:eastAsia="ja-JP"/>
        </w:rPr>
        <w:t xml:space="preserve">–which are not </w:t>
      </w:r>
      <w:r>
        <w:rPr>
          <w:rFonts w:ascii="Verdana" w:eastAsia="ＭＳ 明朝" w:hAnsi="Verdana"/>
          <w:sz w:val="22"/>
          <w:szCs w:val="22"/>
          <w:lang w:eastAsia="ja-JP"/>
        </w:rPr>
        <w:t xml:space="preserve">carcinogenic.  The second way is for carcinogenic chemicals.  For non-carcinogenic chemicals, you use </w:t>
      </w:r>
      <w:r w:rsidR="00BD5CD2">
        <w:rPr>
          <w:rFonts w:ascii="Verdana" w:eastAsia="ＭＳ 明朝" w:hAnsi="Verdana"/>
          <w:sz w:val="22"/>
          <w:szCs w:val="22"/>
          <w:lang w:eastAsia="ja-JP"/>
        </w:rPr>
        <w:t xml:space="preserve">this </w:t>
      </w:r>
      <w:r>
        <w:rPr>
          <w:rFonts w:ascii="Verdana" w:eastAsia="ＭＳ 明朝" w:hAnsi="Verdana"/>
          <w:sz w:val="22"/>
          <w:szCs w:val="22"/>
          <w:lang w:eastAsia="ja-JP"/>
        </w:rPr>
        <w:t xml:space="preserve">equations, HQ is hazard quotient equivalent to intake that you </w:t>
      </w:r>
      <w:r w:rsidR="00BD5CD2">
        <w:rPr>
          <w:rFonts w:ascii="Verdana" w:eastAsia="ＭＳ 明朝" w:hAnsi="Verdana"/>
          <w:sz w:val="22"/>
          <w:szCs w:val="22"/>
          <w:lang w:eastAsia="ja-JP"/>
        </w:rPr>
        <w:t xml:space="preserve">– that you </w:t>
      </w:r>
      <w:r>
        <w:rPr>
          <w:rFonts w:ascii="Verdana" w:eastAsia="ＭＳ 明朝" w:hAnsi="Verdana"/>
          <w:sz w:val="22"/>
          <w:szCs w:val="22"/>
          <w:lang w:eastAsia="ja-JP"/>
        </w:rPr>
        <w:t xml:space="preserve">calculate divided by the reference </w:t>
      </w:r>
      <w:r w:rsidR="00BD5CD2">
        <w:rPr>
          <w:rFonts w:ascii="Verdana" w:eastAsia="ＭＳ 明朝" w:hAnsi="Verdana"/>
          <w:sz w:val="22"/>
          <w:szCs w:val="22"/>
          <w:lang w:eastAsia="ja-JP"/>
        </w:rPr>
        <w:t xml:space="preserve">– reference </w:t>
      </w:r>
      <w:r>
        <w:rPr>
          <w:rFonts w:ascii="Verdana" w:eastAsia="ＭＳ 明朝" w:hAnsi="Verdana"/>
          <w:sz w:val="22"/>
          <w:szCs w:val="22"/>
          <w:lang w:eastAsia="ja-JP"/>
        </w:rPr>
        <w:t xml:space="preserve">dose.  Your reference dose is here, equivalent to NOAEL, okay.  So that's your reference dose and then so HQ is hazard index or hazard quotient, I is the intake that you calculated, reference dose is normally given, </w:t>
      </w:r>
      <w:r w:rsidR="00073D04">
        <w:rPr>
          <w:rFonts w:ascii="Verdana" w:eastAsia="ＭＳ 明朝" w:hAnsi="Verdana"/>
          <w:sz w:val="22"/>
          <w:szCs w:val="22"/>
          <w:lang w:eastAsia="ja-JP"/>
        </w:rPr>
        <w:t>all right</w:t>
      </w:r>
      <w:r>
        <w:rPr>
          <w:rFonts w:ascii="Verdana" w:eastAsia="ＭＳ 明朝" w:hAnsi="Verdana"/>
          <w:sz w:val="22"/>
          <w:szCs w:val="22"/>
          <w:lang w:eastAsia="ja-JP"/>
        </w:rPr>
        <w:t>.</w:t>
      </w:r>
    </w:p>
    <w:p w:rsidR="00BD5CD2" w:rsidRDefault="00BD5CD2" w:rsidP="00733304">
      <w:pPr>
        <w:jc w:val="both"/>
        <w:rPr>
          <w:rFonts w:ascii="Verdana" w:eastAsia="ＭＳ 明朝" w:hAnsi="Verdana"/>
          <w:sz w:val="22"/>
          <w:szCs w:val="22"/>
          <w:lang w:eastAsia="ja-JP"/>
        </w:rPr>
      </w:pPr>
    </w:p>
    <w:p w:rsidR="003F4916" w:rsidRDefault="00C616FA"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We have a database of chemicals in this world and then you can measure or you can identify what is the reference dose of that kind of chemicals in the website.  We have a big database of reference dose in the </w:t>
      </w:r>
      <w:r w:rsidR="00864304">
        <w:rPr>
          <w:rFonts w:ascii="Verdana" w:eastAsia="ＭＳ 明朝" w:hAnsi="Verdana"/>
          <w:sz w:val="22"/>
          <w:szCs w:val="22"/>
          <w:lang w:eastAsia="ja-JP"/>
        </w:rPr>
        <w:t xml:space="preserve">– in the </w:t>
      </w:r>
      <w:r>
        <w:rPr>
          <w:rFonts w:ascii="Verdana" w:eastAsia="ＭＳ 明朝" w:hAnsi="Verdana"/>
          <w:sz w:val="22"/>
          <w:szCs w:val="22"/>
          <w:lang w:eastAsia="ja-JP"/>
        </w:rPr>
        <w:t>website or in the book</w:t>
      </w:r>
      <w:r w:rsidR="00864304">
        <w:rPr>
          <w:rFonts w:ascii="Verdana" w:eastAsia="ＭＳ 明朝" w:hAnsi="Verdana"/>
          <w:sz w:val="22"/>
          <w:szCs w:val="22"/>
          <w:lang w:eastAsia="ja-JP"/>
        </w:rPr>
        <w:t>,</w:t>
      </w:r>
      <w:r>
        <w:rPr>
          <w:rFonts w:ascii="Verdana" w:eastAsia="ＭＳ 明朝" w:hAnsi="Verdana"/>
          <w:sz w:val="22"/>
          <w:szCs w:val="22"/>
          <w:lang w:eastAsia="ja-JP"/>
        </w:rPr>
        <w:t xml:space="preserve"> for example.  So once you get the reference dose, you put it in the formula.  If your hazard quotient is less than one, then there is no risk.  If the hazard quotient is more than one, then the receptors are exposed to the contaminant and there are risks in that particular example.  So this is the standard, this is the standard normally used in different countries</w:t>
      </w:r>
      <w:r w:rsidR="003F4916">
        <w:rPr>
          <w:rFonts w:ascii="Verdana" w:eastAsia="ＭＳ 明朝" w:hAnsi="Verdana"/>
          <w:sz w:val="22"/>
          <w:szCs w:val="22"/>
          <w:lang w:eastAsia="ja-JP"/>
        </w:rPr>
        <w:t>.  F</w:t>
      </w:r>
      <w:r>
        <w:rPr>
          <w:rFonts w:ascii="Verdana" w:eastAsia="ＭＳ 明朝" w:hAnsi="Verdana"/>
          <w:sz w:val="22"/>
          <w:szCs w:val="22"/>
          <w:lang w:eastAsia="ja-JP"/>
        </w:rPr>
        <w:t>or example</w:t>
      </w:r>
      <w:r w:rsidR="003F4916">
        <w:rPr>
          <w:rFonts w:ascii="Verdana" w:eastAsia="ＭＳ 明朝" w:hAnsi="Verdana"/>
          <w:sz w:val="22"/>
          <w:szCs w:val="22"/>
          <w:lang w:eastAsia="ja-JP"/>
        </w:rPr>
        <w:t>,</w:t>
      </w:r>
      <w:r>
        <w:rPr>
          <w:rFonts w:ascii="Verdana" w:eastAsia="ＭＳ 明朝" w:hAnsi="Verdana"/>
          <w:sz w:val="22"/>
          <w:szCs w:val="22"/>
          <w:lang w:eastAsia="ja-JP"/>
        </w:rPr>
        <w:t xml:space="preserve"> in US</w:t>
      </w:r>
      <w:r w:rsidR="003F4916">
        <w:rPr>
          <w:rFonts w:ascii="Verdana" w:eastAsia="ＭＳ 明朝" w:hAnsi="Verdana"/>
          <w:sz w:val="22"/>
          <w:szCs w:val="22"/>
          <w:lang w:eastAsia="ja-JP"/>
        </w:rPr>
        <w:t>, t</w:t>
      </w:r>
      <w:r>
        <w:rPr>
          <w:rFonts w:ascii="Verdana" w:eastAsia="ＭＳ 明朝" w:hAnsi="Verdana"/>
          <w:sz w:val="22"/>
          <w:szCs w:val="22"/>
          <w:lang w:eastAsia="ja-JP"/>
        </w:rPr>
        <w:t>hey say that HQ must be one</w:t>
      </w:r>
      <w:r w:rsidR="003F4916">
        <w:rPr>
          <w:rFonts w:ascii="Verdana" w:eastAsia="ＭＳ 明朝" w:hAnsi="Verdana"/>
          <w:sz w:val="22"/>
          <w:szCs w:val="22"/>
          <w:lang w:eastAsia="ja-JP"/>
        </w:rPr>
        <w:t xml:space="preserve">.  </w:t>
      </w:r>
      <w:r>
        <w:rPr>
          <w:rFonts w:ascii="Verdana" w:eastAsia="ＭＳ 明朝" w:hAnsi="Verdana"/>
          <w:sz w:val="22"/>
          <w:szCs w:val="22"/>
          <w:lang w:eastAsia="ja-JP"/>
        </w:rPr>
        <w:t xml:space="preserve">DOE Malaysia, we say HQ must be one.  If you got HQ </w:t>
      </w:r>
      <w:r w:rsidR="003F4916">
        <w:rPr>
          <w:rFonts w:ascii="Verdana" w:eastAsia="ＭＳ 明朝" w:hAnsi="Verdana"/>
          <w:sz w:val="22"/>
          <w:szCs w:val="22"/>
          <w:lang w:eastAsia="ja-JP"/>
        </w:rPr>
        <w:t xml:space="preserve">less than – if </w:t>
      </w:r>
      <w:r>
        <w:rPr>
          <w:rFonts w:ascii="Verdana" w:eastAsia="ＭＳ 明朝" w:hAnsi="Verdana"/>
          <w:sz w:val="22"/>
          <w:szCs w:val="22"/>
          <w:lang w:eastAsia="ja-JP"/>
        </w:rPr>
        <w:t xml:space="preserve">equivalent to one, it's okay, less than one, it should be okay, more than one, you got a problem with it.  And then US Clean Air Act also </w:t>
      </w:r>
      <w:r w:rsidR="003F4916">
        <w:rPr>
          <w:rFonts w:ascii="Verdana" w:eastAsia="ＭＳ 明朝" w:hAnsi="Verdana"/>
          <w:sz w:val="22"/>
          <w:szCs w:val="22"/>
          <w:lang w:eastAsia="ja-JP"/>
        </w:rPr>
        <w:t xml:space="preserve">say </w:t>
      </w:r>
      <w:r>
        <w:rPr>
          <w:rFonts w:ascii="Verdana" w:eastAsia="ＭＳ 明朝" w:hAnsi="Verdana"/>
          <w:sz w:val="22"/>
          <w:szCs w:val="22"/>
          <w:lang w:eastAsia="ja-JP"/>
        </w:rPr>
        <w:t xml:space="preserve">that HQ must be one in order to get you </w:t>
      </w:r>
      <w:r w:rsidR="00301918">
        <w:rPr>
          <w:rFonts w:ascii="Verdana" w:eastAsia="ＭＳ 明朝" w:hAnsi="Verdana"/>
          <w:sz w:val="22"/>
          <w:szCs w:val="22"/>
          <w:lang w:eastAsia="ja-JP"/>
        </w:rPr>
        <w:t>a very safe risk for that particular chemical</w:t>
      </w:r>
      <w:r w:rsidR="003F4916">
        <w:rPr>
          <w:rFonts w:ascii="Verdana" w:eastAsia="ＭＳ 明朝" w:hAnsi="Verdana"/>
          <w:sz w:val="22"/>
          <w:szCs w:val="22"/>
          <w:lang w:eastAsia="ja-JP"/>
        </w:rPr>
        <w:t>s</w:t>
      </w:r>
      <w:r w:rsidR="00301918">
        <w:rPr>
          <w:rFonts w:ascii="Verdana" w:eastAsia="ＭＳ 明朝" w:hAnsi="Verdana"/>
          <w:sz w:val="22"/>
          <w:szCs w:val="22"/>
          <w:lang w:eastAsia="ja-JP"/>
        </w:rPr>
        <w:t>.</w:t>
      </w:r>
    </w:p>
    <w:p w:rsidR="003F4916" w:rsidRDefault="003F4916" w:rsidP="00733304">
      <w:pPr>
        <w:jc w:val="both"/>
        <w:rPr>
          <w:rFonts w:ascii="Verdana" w:eastAsia="ＭＳ 明朝" w:hAnsi="Verdana"/>
          <w:sz w:val="22"/>
          <w:szCs w:val="22"/>
          <w:lang w:eastAsia="ja-JP"/>
        </w:rPr>
      </w:pPr>
    </w:p>
    <w:p w:rsidR="00301918" w:rsidRDefault="00301918"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Okay, for </w:t>
      </w:r>
      <w:r w:rsidR="003F4916">
        <w:rPr>
          <w:rFonts w:ascii="Verdana" w:eastAsia="ＭＳ 明朝" w:hAnsi="Verdana"/>
          <w:sz w:val="22"/>
          <w:szCs w:val="22"/>
          <w:lang w:eastAsia="ja-JP"/>
        </w:rPr>
        <w:t xml:space="preserve">– for </w:t>
      </w:r>
      <w:r>
        <w:rPr>
          <w:rFonts w:ascii="Verdana" w:eastAsia="ＭＳ 明朝" w:hAnsi="Verdana"/>
          <w:sz w:val="22"/>
          <w:szCs w:val="22"/>
          <w:lang w:eastAsia="ja-JP"/>
        </w:rPr>
        <w:t>carcinogenic, in United States</w:t>
      </w:r>
      <w:r w:rsidR="003F4916">
        <w:rPr>
          <w:rFonts w:ascii="Verdana" w:eastAsia="ＭＳ 明朝" w:hAnsi="Verdana"/>
          <w:sz w:val="22"/>
          <w:szCs w:val="22"/>
          <w:lang w:eastAsia="ja-JP"/>
        </w:rPr>
        <w:t>,</w:t>
      </w:r>
      <w:r>
        <w:rPr>
          <w:rFonts w:ascii="Verdana" w:eastAsia="ＭＳ 明朝" w:hAnsi="Verdana"/>
          <w:sz w:val="22"/>
          <w:szCs w:val="22"/>
          <w:lang w:eastAsia="ja-JP"/>
        </w:rPr>
        <w:t xml:space="preserve"> for example, they use this formula.  Risk is equivalent to your intake, CDI or intake multiplied by the slope factor.  So remember the slope factor is now</w:t>
      </w:r>
      <w:r w:rsidR="003F4916">
        <w:rPr>
          <w:rFonts w:ascii="Verdana" w:eastAsia="ＭＳ 明朝" w:hAnsi="Verdana"/>
          <w:sz w:val="22"/>
          <w:szCs w:val="22"/>
          <w:lang w:eastAsia="ja-JP"/>
        </w:rPr>
        <w:t>, the s</w:t>
      </w:r>
      <w:r>
        <w:rPr>
          <w:rFonts w:ascii="Verdana" w:eastAsia="ＭＳ 明朝" w:hAnsi="Verdana"/>
          <w:sz w:val="22"/>
          <w:szCs w:val="22"/>
          <w:lang w:eastAsia="ja-JP"/>
        </w:rPr>
        <w:t>lope factor</w:t>
      </w:r>
      <w:r w:rsidR="003F4916">
        <w:rPr>
          <w:rFonts w:ascii="Verdana" w:eastAsia="ＭＳ 明朝" w:hAnsi="Verdana"/>
          <w:sz w:val="22"/>
          <w:szCs w:val="22"/>
          <w:lang w:eastAsia="ja-JP"/>
        </w:rPr>
        <w:t>,</w:t>
      </w:r>
      <w:r>
        <w:rPr>
          <w:rFonts w:ascii="Verdana" w:eastAsia="ＭＳ 明朝" w:hAnsi="Verdana"/>
          <w:sz w:val="22"/>
          <w:szCs w:val="22"/>
          <w:lang w:eastAsia="ja-JP"/>
        </w:rPr>
        <w:t xml:space="preserve"> and then the intake you multiply, you will get risk, so that's the risk, okay.  And then if you check the standards, you can have</w:t>
      </w:r>
      <w:r w:rsidR="009D59E5">
        <w:rPr>
          <w:rFonts w:ascii="Verdana" w:eastAsia="ＭＳ 明朝" w:hAnsi="Verdana"/>
          <w:sz w:val="22"/>
          <w:szCs w:val="22"/>
          <w:lang w:eastAsia="ja-JP"/>
        </w:rPr>
        <w:t>,</w:t>
      </w:r>
      <w:r>
        <w:rPr>
          <w:rFonts w:ascii="Verdana" w:eastAsia="ＭＳ 明朝" w:hAnsi="Verdana"/>
          <w:sz w:val="22"/>
          <w:szCs w:val="22"/>
          <w:lang w:eastAsia="ja-JP"/>
        </w:rPr>
        <w:t xml:space="preserve"> for example, in US, they say risk is in between </w:t>
      </w:r>
      <w:r w:rsidR="009D59E5">
        <w:rPr>
          <w:rFonts w:ascii="Verdana" w:eastAsia="ＭＳ 明朝" w:hAnsi="Verdana"/>
          <w:sz w:val="22"/>
          <w:szCs w:val="22"/>
          <w:lang w:eastAsia="ja-JP"/>
        </w:rPr>
        <w:t>10</w:t>
      </w:r>
      <w:r w:rsidR="00442996" w:rsidRPr="00442996">
        <w:rPr>
          <w:rFonts w:ascii="Verdana" w:eastAsia="ＭＳ 明朝" w:hAnsi="Verdana"/>
          <w:sz w:val="22"/>
          <w:szCs w:val="22"/>
          <w:vertAlign w:val="superscript"/>
          <w:lang w:eastAsia="ja-JP"/>
        </w:rPr>
        <w:t>-5</w:t>
      </w:r>
      <w:r>
        <w:rPr>
          <w:rFonts w:ascii="Verdana" w:eastAsia="ＭＳ 明朝" w:hAnsi="Verdana"/>
          <w:sz w:val="22"/>
          <w:szCs w:val="22"/>
          <w:lang w:eastAsia="ja-JP"/>
        </w:rPr>
        <w:t xml:space="preserve"> to </w:t>
      </w:r>
      <w:r w:rsidR="009D59E5">
        <w:rPr>
          <w:rFonts w:ascii="Verdana" w:eastAsia="ＭＳ 明朝" w:hAnsi="Verdana"/>
          <w:sz w:val="22"/>
          <w:szCs w:val="22"/>
          <w:lang w:eastAsia="ja-JP"/>
        </w:rPr>
        <w:t>10</w:t>
      </w:r>
      <w:r w:rsidR="009D59E5" w:rsidRPr="009D59E5">
        <w:rPr>
          <w:rFonts w:ascii="Verdana" w:eastAsia="ＭＳ 明朝" w:hAnsi="Verdana"/>
          <w:sz w:val="22"/>
          <w:szCs w:val="22"/>
          <w:vertAlign w:val="superscript"/>
          <w:lang w:eastAsia="ja-JP"/>
        </w:rPr>
        <w:t>-</w:t>
      </w:r>
      <w:r w:rsidR="009D59E5">
        <w:rPr>
          <w:rFonts w:ascii="Verdana" w:eastAsia="ＭＳ 明朝" w:hAnsi="Verdana"/>
          <w:sz w:val="22"/>
          <w:szCs w:val="22"/>
          <w:vertAlign w:val="superscript"/>
          <w:lang w:eastAsia="ja-JP"/>
        </w:rPr>
        <w:t>4</w:t>
      </w:r>
      <w:r>
        <w:rPr>
          <w:rFonts w:ascii="Verdana" w:eastAsia="ＭＳ 明朝" w:hAnsi="Verdana"/>
          <w:sz w:val="22"/>
          <w:szCs w:val="22"/>
          <w:lang w:eastAsia="ja-JP"/>
        </w:rPr>
        <w:t>.  US Clean Air Act say</w:t>
      </w:r>
      <w:r w:rsidR="000F01EE">
        <w:rPr>
          <w:rFonts w:ascii="Verdana" w:eastAsia="ＭＳ 明朝" w:hAnsi="Verdana"/>
          <w:sz w:val="22"/>
          <w:szCs w:val="22"/>
          <w:lang w:eastAsia="ja-JP"/>
        </w:rPr>
        <w:t>s</w:t>
      </w:r>
      <w:r>
        <w:rPr>
          <w:rFonts w:ascii="Verdana" w:eastAsia="ＭＳ 明朝" w:hAnsi="Verdana"/>
          <w:sz w:val="22"/>
          <w:szCs w:val="22"/>
          <w:lang w:eastAsia="ja-JP"/>
        </w:rPr>
        <w:t xml:space="preserve"> the risk is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 xml:space="preserve">4 </w:t>
      </w:r>
      <w:r w:rsidR="00442996" w:rsidRPr="00442996">
        <w:rPr>
          <w:rFonts w:ascii="Verdana" w:eastAsia="ＭＳ 明朝" w:hAnsi="Verdana"/>
          <w:sz w:val="22"/>
          <w:szCs w:val="22"/>
          <w:lang w:eastAsia="ja-JP"/>
        </w:rPr>
        <w:t>-</w:t>
      </w:r>
      <w:r w:rsidR="000F01EE">
        <w:rPr>
          <w:rFonts w:ascii="Verdana" w:eastAsia="ＭＳ 明朝" w:hAnsi="Verdana"/>
          <w:sz w:val="22"/>
          <w:szCs w:val="22"/>
          <w:lang w:eastAsia="ja-JP"/>
        </w:rPr>
        <w:t xml:space="preserve"> 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4</w:t>
      </w:r>
      <w:r>
        <w:rPr>
          <w:rFonts w:ascii="Verdana" w:eastAsia="ＭＳ 明朝" w:hAnsi="Verdana"/>
          <w:sz w:val="22"/>
          <w:szCs w:val="22"/>
          <w:lang w:eastAsia="ja-JP"/>
        </w:rPr>
        <w:t xml:space="preserve">.  In Malaysia, we put two values,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4</w:t>
      </w:r>
      <w:r>
        <w:rPr>
          <w:rFonts w:ascii="Verdana" w:eastAsia="ＭＳ 明朝" w:hAnsi="Verdana"/>
          <w:sz w:val="22"/>
          <w:szCs w:val="22"/>
          <w:lang w:eastAsia="ja-JP"/>
        </w:rPr>
        <w:t xml:space="preserve"> to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6</w:t>
      </w:r>
      <w:r>
        <w:rPr>
          <w:rFonts w:ascii="Verdana" w:eastAsia="ＭＳ 明朝" w:hAnsi="Verdana"/>
          <w:sz w:val="22"/>
          <w:szCs w:val="22"/>
          <w:lang w:eastAsia="ja-JP"/>
        </w:rPr>
        <w:t>.</w:t>
      </w:r>
    </w:p>
    <w:p w:rsidR="00301918" w:rsidRDefault="00301918" w:rsidP="00733304">
      <w:pPr>
        <w:jc w:val="both"/>
        <w:rPr>
          <w:rFonts w:ascii="Verdana" w:eastAsia="ＭＳ 明朝" w:hAnsi="Verdana"/>
          <w:sz w:val="22"/>
          <w:szCs w:val="22"/>
          <w:lang w:eastAsia="ja-JP"/>
        </w:rPr>
      </w:pPr>
    </w:p>
    <w:p w:rsidR="00301918" w:rsidRPr="000F01EE" w:rsidRDefault="00442996" w:rsidP="00733304">
      <w:pPr>
        <w:jc w:val="both"/>
        <w:rPr>
          <w:rFonts w:ascii="Verdana" w:eastAsia="ＭＳ 明朝" w:hAnsi="Verdana"/>
          <w:b/>
          <w:sz w:val="22"/>
          <w:szCs w:val="22"/>
          <w:lang w:eastAsia="ja-JP"/>
        </w:rPr>
      </w:pPr>
      <w:r w:rsidRPr="00442996">
        <w:rPr>
          <w:rFonts w:ascii="Verdana" w:eastAsia="ＭＳ 明朝" w:hAnsi="Verdana"/>
          <w:b/>
          <w:sz w:val="22"/>
          <w:szCs w:val="22"/>
          <w:lang w:eastAsia="ja-JP"/>
        </w:rPr>
        <w:t>00:40:00</w:t>
      </w:r>
    </w:p>
    <w:p w:rsidR="00301918" w:rsidRDefault="00301918" w:rsidP="00733304">
      <w:pPr>
        <w:jc w:val="both"/>
        <w:rPr>
          <w:rFonts w:ascii="Verdana" w:eastAsia="ＭＳ 明朝" w:hAnsi="Verdana"/>
          <w:sz w:val="22"/>
          <w:szCs w:val="22"/>
          <w:lang w:eastAsia="ja-JP"/>
        </w:rPr>
      </w:pPr>
    </w:p>
    <w:p w:rsidR="000F01EE" w:rsidRDefault="00301918" w:rsidP="00733304">
      <w:pPr>
        <w:jc w:val="both"/>
        <w:rPr>
          <w:rFonts w:ascii="Verdana" w:eastAsia="ＭＳ 明朝" w:hAnsi="Verdana"/>
          <w:sz w:val="22"/>
          <w:szCs w:val="22"/>
          <w:lang w:eastAsia="ja-JP"/>
        </w:rPr>
      </w:pPr>
      <w:r>
        <w:rPr>
          <w:rFonts w:ascii="Verdana" w:eastAsia="ＭＳ 明朝" w:hAnsi="Verdana"/>
          <w:sz w:val="22"/>
          <w:szCs w:val="22"/>
          <w:lang w:eastAsia="ja-JP"/>
        </w:rPr>
        <w:lastRenderedPageBreak/>
        <w:t xml:space="preserve">This is the chances of you getting the </w:t>
      </w:r>
      <w:r w:rsidR="000F01EE">
        <w:rPr>
          <w:rFonts w:ascii="Verdana" w:eastAsia="ＭＳ 明朝" w:hAnsi="Verdana"/>
          <w:sz w:val="22"/>
          <w:szCs w:val="22"/>
          <w:lang w:eastAsia="ja-JP"/>
        </w:rPr>
        <w:t xml:space="preserve">– the </w:t>
      </w:r>
      <w:r>
        <w:rPr>
          <w:rFonts w:ascii="Verdana" w:eastAsia="ＭＳ 明朝" w:hAnsi="Verdana"/>
          <w:sz w:val="22"/>
          <w:szCs w:val="22"/>
          <w:lang w:eastAsia="ja-JP"/>
        </w:rPr>
        <w:t xml:space="preserve">risk.  For example, if you have - the risk is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3</w:t>
      </w:r>
      <w:r>
        <w:rPr>
          <w:rFonts w:ascii="Verdana" w:eastAsia="ＭＳ 明朝" w:hAnsi="Verdana"/>
          <w:sz w:val="22"/>
          <w:szCs w:val="22"/>
          <w:lang w:eastAsia="ja-JP"/>
        </w:rPr>
        <w:t xml:space="preserve">, is it risk or not risk,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3</w:t>
      </w:r>
      <w:r>
        <w:rPr>
          <w:rFonts w:ascii="Verdana" w:eastAsia="ＭＳ 明朝" w:hAnsi="Verdana"/>
          <w:sz w:val="22"/>
          <w:szCs w:val="22"/>
          <w:lang w:eastAsia="ja-JP"/>
        </w:rPr>
        <w:t xml:space="preserve">.  So, </w:t>
      </w:r>
      <w:r w:rsidR="000F01EE">
        <w:rPr>
          <w:rFonts w:ascii="Verdana" w:eastAsia="ＭＳ 明朝" w:hAnsi="Verdana"/>
          <w:sz w:val="22"/>
          <w:szCs w:val="22"/>
          <w:lang w:eastAsia="ja-JP"/>
        </w:rPr>
        <w:t>10</w:t>
      </w:r>
      <w:r w:rsidR="000F01EE">
        <w:rPr>
          <w:rFonts w:ascii="Verdana" w:eastAsia="ＭＳ 明朝" w:hAnsi="Verdana"/>
          <w:sz w:val="22"/>
          <w:szCs w:val="22"/>
          <w:vertAlign w:val="superscript"/>
          <w:lang w:eastAsia="ja-JP"/>
        </w:rPr>
        <w:t>-3</w:t>
      </w:r>
      <w:r>
        <w:rPr>
          <w:rFonts w:ascii="Verdana" w:eastAsia="ＭＳ 明朝" w:hAnsi="Verdana"/>
          <w:sz w:val="22"/>
          <w:szCs w:val="22"/>
          <w:lang w:eastAsia="ja-JP"/>
        </w:rPr>
        <w:t xml:space="preserve"> means the value of you getting the risk is one over </w:t>
      </w:r>
      <w:r w:rsidR="000F01EE">
        <w:rPr>
          <w:rFonts w:ascii="Verdana" w:eastAsia="ＭＳ 明朝" w:hAnsi="Verdana"/>
          <w:sz w:val="22"/>
          <w:szCs w:val="22"/>
          <w:lang w:eastAsia="ja-JP"/>
        </w:rPr>
        <w:t>1000</w:t>
      </w:r>
      <w:r>
        <w:rPr>
          <w:rFonts w:ascii="Verdana" w:eastAsia="ＭＳ 明朝" w:hAnsi="Verdana"/>
          <w:sz w:val="22"/>
          <w:szCs w:val="22"/>
          <w:lang w:eastAsia="ja-JP"/>
        </w:rPr>
        <w:t xml:space="preserve">,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but if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6</w:t>
      </w:r>
      <w:r>
        <w:rPr>
          <w:rFonts w:ascii="Verdana" w:eastAsia="ＭＳ 明朝" w:hAnsi="Verdana"/>
          <w:sz w:val="22"/>
          <w:szCs w:val="22"/>
          <w:lang w:eastAsia="ja-JP"/>
        </w:rPr>
        <w:t xml:space="preserve">,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7</w:t>
      </w:r>
      <w:r>
        <w:rPr>
          <w:rFonts w:ascii="Verdana" w:eastAsia="ＭＳ 明朝" w:hAnsi="Verdana"/>
          <w:sz w:val="22"/>
          <w:szCs w:val="22"/>
          <w:lang w:eastAsia="ja-JP"/>
        </w:rPr>
        <w:t xml:space="preserve">,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8</w:t>
      </w:r>
      <w:r>
        <w:rPr>
          <w:rFonts w:ascii="Verdana" w:eastAsia="ＭＳ 明朝" w:hAnsi="Verdana"/>
          <w:sz w:val="22"/>
          <w:szCs w:val="22"/>
          <w:lang w:eastAsia="ja-JP"/>
        </w:rPr>
        <w:t xml:space="preserve">, that means the probability of you </w:t>
      </w:r>
      <w:r w:rsidR="000F01EE">
        <w:rPr>
          <w:rFonts w:ascii="Verdana" w:eastAsia="ＭＳ 明朝" w:hAnsi="Verdana"/>
          <w:sz w:val="22"/>
          <w:szCs w:val="22"/>
          <w:lang w:eastAsia="ja-JP"/>
        </w:rPr>
        <w:t xml:space="preserve">to </w:t>
      </w:r>
      <w:r>
        <w:rPr>
          <w:rFonts w:ascii="Verdana" w:eastAsia="ＭＳ 明朝" w:hAnsi="Verdana"/>
          <w:sz w:val="22"/>
          <w:szCs w:val="22"/>
          <w:lang w:eastAsia="ja-JP"/>
        </w:rPr>
        <w:t>getting the risk is very, very small</w:t>
      </w:r>
      <w:r w:rsidR="000F01EE">
        <w:rPr>
          <w:rFonts w:ascii="Verdana" w:eastAsia="ＭＳ 明朝" w:hAnsi="Verdana"/>
          <w:sz w:val="22"/>
          <w:szCs w:val="22"/>
          <w:lang w:eastAsia="ja-JP"/>
        </w:rPr>
        <w:t>, s</w:t>
      </w:r>
      <w:r>
        <w:rPr>
          <w:rFonts w:ascii="Verdana" w:eastAsia="ＭＳ 明朝" w:hAnsi="Verdana"/>
          <w:sz w:val="22"/>
          <w:szCs w:val="22"/>
          <w:lang w:eastAsia="ja-JP"/>
        </w:rPr>
        <w:t xml:space="preserve">o that's the meaning of this value.  So </w:t>
      </w:r>
      <w:r w:rsidR="000F01EE">
        <w:rPr>
          <w:rFonts w:ascii="Verdana" w:eastAsia="ＭＳ 明朝" w:hAnsi="Verdana"/>
          <w:sz w:val="22"/>
          <w:szCs w:val="22"/>
          <w:lang w:eastAsia="ja-JP"/>
        </w:rPr>
        <w:t xml:space="preserve">in </w:t>
      </w:r>
      <w:r>
        <w:rPr>
          <w:rFonts w:ascii="Verdana" w:eastAsia="ＭＳ 明朝" w:hAnsi="Verdana"/>
          <w:sz w:val="22"/>
          <w:szCs w:val="22"/>
          <w:lang w:eastAsia="ja-JP"/>
        </w:rPr>
        <w:t xml:space="preserve">US, they put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5</w:t>
      </w:r>
      <w:r>
        <w:rPr>
          <w:rFonts w:ascii="Verdana" w:eastAsia="ＭＳ 明朝" w:hAnsi="Verdana"/>
          <w:sz w:val="22"/>
          <w:szCs w:val="22"/>
          <w:lang w:eastAsia="ja-JP"/>
        </w:rPr>
        <w:t xml:space="preserve"> to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4</w:t>
      </w:r>
      <w:r>
        <w:rPr>
          <w:rFonts w:ascii="Verdana" w:eastAsia="ＭＳ 明朝" w:hAnsi="Verdana"/>
          <w:sz w:val="22"/>
          <w:szCs w:val="22"/>
          <w:lang w:eastAsia="ja-JP"/>
        </w:rPr>
        <w:t xml:space="preserve">; in Malaysia, we use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4</w:t>
      </w:r>
      <w:r>
        <w:rPr>
          <w:rFonts w:ascii="Verdana" w:eastAsia="ＭＳ 明朝" w:hAnsi="Verdana"/>
          <w:sz w:val="22"/>
          <w:szCs w:val="22"/>
          <w:lang w:eastAsia="ja-JP"/>
        </w:rPr>
        <w:t xml:space="preserve"> to </w:t>
      </w:r>
      <w:r w:rsidR="000F01EE">
        <w:rPr>
          <w:rFonts w:ascii="Verdana" w:eastAsia="ＭＳ 明朝" w:hAnsi="Verdana"/>
          <w:sz w:val="22"/>
          <w:szCs w:val="22"/>
          <w:lang w:eastAsia="ja-JP"/>
        </w:rPr>
        <w:t>10</w:t>
      </w:r>
      <w:r w:rsidR="000F01EE" w:rsidRPr="009D59E5">
        <w:rPr>
          <w:rFonts w:ascii="Verdana" w:eastAsia="ＭＳ 明朝" w:hAnsi="Verdana"/>
          <w:sz w:val="22"/>
          <w:szCs w:val="22"/>
          <w:vertAlign w:val="superscript"/>
          <w:lang w:eastAsia="ja-JP"/>
        </w:rPr>
        <w:t>-</w:t>
      </w:r>
      <w:r w:rsidR="000F01EE">
        <w:rPr>
          <w:rFonts w:ascii="Verdana" w:eastAsia="ＭＳ 明朝" w:hAnsi="Verdana"/>
          <w:sz w:val="22"/>
          <w:szCs w:val="22"/>
          <w:vertAlign w:val="superscript"/>
          <w:lang w:eastAsia="ja-JP"/>
        </w:rPr>
        <w:t>6</w:t>
      </w:r>
      <w:r>
        <w:rPr>
          <w:rFonts w:ascii="Verdana" w:eastAsia="ＭＳ 明朝" w:hAnsi="Verdana"/>
          <w:sz w:val="22"/>
          <w:szCs w:val="22"/>
          <w:lang w:eastAsia="ja-JP"/>
        </w:rPr>
        <w:t xml:space="preserve"> as the chances for you to get the one over </w:t>
      </w:r>
      <w:r w:rsidR="000F01EE">
        <w:rPr>
          <w:rFonts w:ascii="Verdana" w:eastAsia="ＭＳ 明朝" w:hAnsi="Verdana"/>
          <w:sz w:val="22"/>
          <w:szCs w:val="22"/>
          <w:lang w:eastAsia="ja-JP"/>
        </w:rPr>
        <w:t>10,000</w:t>
      </w:r>
      <w:r>
        <w:rPr>
          <w:rFonts w:ascii="Verdana" w:eastAsia="ＭＳ 明朝" w:hAnsi="Verdana"/>
          <w:sz w:val="22"/>
          <w:szCs w:val="22"/>
          <w:lang w:eastAsia="ja-JP"/>
        </w:rPr>
        <w:t xml:space="preserve"> and then one over one million.  So that means in </w:t>
      </w:r>
      <w:r w:rsidR="000F01EE">
        <w:rPr>
          <w:rFonts w:ascii="Verdana" w:eastAsia="ＭＳ 明朝" w:hAnsi="Verdana"/>
          <w:sz w:val="22"/>
          <w:szCs w:val="22"/>
          <w:lang w:eastAsia="ja-JP"/>
        </w:rPr>
        <w:t>10,000</w:t>
      </w:r>
      <w:r>
        <w:rPr>
          <w:rFonts w:ascii="Verdana" w:eastAsia="ＭＳ 明朝" w:hAnsi="Verdana"/>
          <w:sz w:val="22"/>
          <w:szCs w:val="22"/>
          <w:lang w:eastAsia="ja-JP"/>
        </w:rPr>
        <w:t xml:space="preserve"> people</w:t>
      </w:r>
      <w:r w:rsidR="000F01EE">
        <w:rPr>
          <w:rFonts w:ascii="Verdana" w:eastAsia="ＭＳ 明朝" w:hAnsi="Verdana"/>
          <w:sz w:val="22"/>
          <w:szCs w:val="22"/>
          <w:lang w:eastAsia="ja-JP"/>
        </w:rPr>
        <w:t>,</w:t>
      </w:r>
      <w:r>
        <w:rPr>
          <w:rFonts w:ascii="Verdana" w:eastAsia="ＭＳ 明朝" w:hAnsi="Verdana"/>
          <w:sz w:val="22"/>
          <w:szCs w:val="22"/>
          <w:lang w:eastAsia="ja-JP"/>
        </w:rPr>
        <w:t xml:space="preserve"> there is one who will get the </w:t>
      </w:r>
      <w:r w:rsidR="000F01EE">
        <w:rPr>
          <w:rFonts w:ascii="Verdana" w:eastAsia="ＭＳ 明朝" w:hAnsi="Verdana"/>
          <w:sz w:val="22"/>
          <w:szCs w:val="22"/>
          <w:lang w:eastAsia="ja-JP"/>
        </w:rPr>
        <w:t xml:space="preserve">– the </w:t>
      </w:r>
      <w:r>
        <w:rPr>
          <w:rFonts w:ascii="Verdana" w:eastAsia="ＭＳ 明朝" w:hAnsi="Verdana"/>
          <w:sz w:val="22"/>
          <w:szCs w:val="22"/>
          <w:lang w:eastAsia="ja-JP"/>
        </w:rPr>
        <w:t xml:space="preserve">cancer, so the chances is </w:t>
      </w:r>
      <w:r w:rsidR="000F01EE">
        <w:rPr>
          <w:rFonts w:ascii="Verdana" w:eastAsia="ＭＳ 明朝" w:hAnsi="Verdana"/>
          <w:sz w:val="22"/>
          <w:szCs w:val="22"/>
          <w:lang w:eastAsia="ja-JP"/>
        </w:rPr>
        <w:t xml:space="preserve">very, very – its’ </w:t>
      </w:r>
      <w:r>
        <w:rPr>
          <w:rFonts w:ascii="Verdana" w:eastAsia="ＭＳ 明朝" w:hAnsi="Verdana"/>
          <w:sz w:val="22"/>
          <w:szCs w:val="22"/>
          <w:lang w:eastAsia="ja-JP"/>
        </w:rPr>
        <w:t>quite high compared to one in one million.  In one million people, there is only one will get cancer with that particular chemicals.</w:t>
      </w:r>
    </w:p>
    <w:p w:rsidR="000F01EE" w:rsidRDefault="000F01EE" w:rsidP="00733304">
      <w:pPr>
        <w:jc w:val="both"/>
        <w:rPr>
          <w:rFonts w:ascii="Verdana" w:eastAsia="ＭＳ 明朝" w:hAnsi="Verdana"/>
          <w:sz w:val="22"/>
          <w:szCs w:val="22"/>
          <w:lang w:eastAsia="ja-JP"/>
        </w:rPr>
      </w:pPr>
    </w:p>
    <w:p w:rsidR="000F01EE" w:rsidRDefault="00301918"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Okay, this is the summary.  This is not in your slides </w:t>
      </w:r>
      <w:r w:rsidR="000F01EE">
        <w:rPr>
          <w:rFonts w:ascii="Verdana" w:eastAsia="ＭＳ 明朝" w:hAnsi="Verdana"/>
          <w:sz w:val="22"/>
          <w:szCs w:val="22"/>
          <w:lang w:eastAsia="ja-JP"/>
        </w:rPr>
        <w:t>–</w:t>
      </w:r>
      <w:r>
        <w:rPr>
          <w:rFonts w:ascii="Verdana" w:eastAsia="ＭＳ 明朝" w:hAnsi="Verdana"/>
          <w:sz w:val="22"/>
          <w:szCs w:val="22"/>
          <w:lang w:eastAsia="ja-JP"/>
        </w:rPr>
        <w:t xml:space="preserve"> </w:t>
      </w:r>
      <w:r w:rsidR="000F01EE">
        <w:rPr>
          <w:rFonts w:ascii="Verdana" w:eastAsia="ＭＳ 明朝" w:hAnsi="Verdana"/>
          <w:sz w:val="22"/>
          <w:szCs w:val="22"/>
          <w:lang w:eastAsia="ja-JP"/>
        </w:rPr>
        <w:t xml:space="preserve">in </w:t>
      </w:r>
      <w:r>
        <w:rPr>
          <w:rFonts w:ascii="Verdana" w:eastAsia="ＭＳ 明朝" w:hAnsi="Verdana"/>
          <w:sz w:val="22"/>
          <w:szCs w:val="22"/>
          <w:lang w:eastAsia="ja-JP"/>
        </w:rPr>
        <w:t xml:space="preserve">your handouts.  This is the summary of what I am measuring in </w:t>
      </w:r>
      <w:r w:rsidR="000F01EE">
        <w:rPr>
          <w:rFonts w:ascii="Verdana" w:eastAsia="ＭＳ 明朝" w:hAnsi="Verdana"/>
          <w:sz w:val="22"/>
          <w:szCs w:val="22"/>
          <w:lang w:eastAsia="ja-JP"/>
        </w:rPr>
        <w:t>– in – in this lecture</w:t>
      </w:r>
      <w:r>
        <w:rPr>
          <w:rFonts w:ascii="Verdana" w:eastAsia="ＭＳ 明朝" w:hAnsi="Verdana"/>
          <w:sz w:val="22"/>
          <w:szCs w:val="22"/>
          <w:lang w:eastAsia="ja-JP"/>
        </w:rPr>
        <w:t xml:space="preserve">.  So you have the risk of chemicals of concerns, okay, and then you need to measure </w:t>
      </w:r>
      <w:r w:rsidR="000F01EE">
        <w:rPr>
          <w:rFonts w:ascii="Verdana" w:eastAsia="ＭＳ 明朝" w:hAnsi="Verdana"/>
          <w:sz w:val="22"/>
          <w:szCs w:val="22"/>
          <w:lang w:eastAsia="ja-JP"/>
        </w:rPr>
        <w:t xml:space="preserve">or </w:t>
      </w:r>
      <w:r>
        <w:rPr>
          <w:rFonts w:ascii="Verdana" w:eastAsia="ＭＳ 明朝" w:hAnsi="Verdana"/>
          <w:sz w:val="22"/>
          <w:szCs w:val="22"/>
          <w:lang w:eastAsia="ja-JP"/>
        </w:rPr>
        <w:t xml:space="preserve">you need to get two values, the first one is called exposure to human by calculating the intake, by inhalation, how much air you </w:t>
      </w:r>
      <w:r w:rsidR="000F01EE">
        <w:rPr>
          <w:rFonts w:ascii="Verdana" w:eastAsia="ＭＳ 明朝" w:hAnsi="Verdana"/>
          <w:sz w:val="22"/>
          <w:szCs w:val="22"/>
          <w:lang w:eastAsia="ja-JP"/>
        </w:rPr>
        <w:t xml:space="preserve">– you- you – you – you </w:t>
      </w:r>
      <w:r>
        <w:rPr>
          <w:rFonts w:ascii="Verdana" w:eastAsia="ＭＳ 明朝" w:hAnsi="Verdana"/>
          <w:sz w:val="22"/>
          <w:szCs w:val="22"/>
          <w:lang w:eastAsia="ja-JP"/>
        </w:rPr>
        <w:t xml:space="preserve">inhale, and then ingestion, how much food that you eat, ingest, by your stomach, the contact, </w:t>
      </w:r>
      <w:r w:rsidR="00073D04">
        <w:rPr>
          <w:rFonts w:ascii="Verdana" w:eastAsia="ＭＳ 明朝" w:hAnsi="Verdana"/>
          <w:sz w:val="22"/>
          <w:szCs w:val="22"/>
          <w:lang w:eastAsia="ja-JP"/>
        </w:rPr>
        <w:t>all right</w:t>
      </w:r>
      <w:r>
        <w:rPr>
          <w:rFonts w:ascii="Verdana" w:eastAsia="ＭＳ 明朝" w:hAnsi="Verdana"/>
          <w:sz w:val="22"/>
          <w:szCs w:val="22"/>
          <w:lang w:eastAsia="ja-JP"/>
        </w:rPr>
        <w:t>.  Is there any contact between the source, the contaminated source, with your skin</w:t>
      </w:r>
      <w:r w:rsidR="000F01EE">
        <w:rPr>
          <w:rFonts w:ascii="Verdana" w:eastAsia="ＭＳ 明朝" w:hAnsi="Verdana"/>
          <w:sz w:val="22"/>
          <w:szCs w:val="22"/>
          <w:lang w:eastAsia="ja-JP"/>
        </w:rPr>
        <w:t xml:space="preserve">, </w:t>
      </w:r>
      <w:r>
        <w:rPr>
          <w:rFonts w:ascii="Verdana" w:eastAsia="ＭＳ 明朝" w:hAnsi="Verdana"/>
          <w:sz w:val="22"/>
          <w:szCs w:val="22"/>
          <w:lang w:eastAsia="ja-JP"/>
        </w:rPr>
        <w:t>for example, so that's exposure.  And then you have another component which is called toxicity of chemicals.</w:t>
      </w:r>
    </w:p>
    <w:p w:rsidR="000F01EE" w:rsidRDefault="000F01EE" w:rsidP="00733304">
      <w:pPr>
        <w:jc w:val="both"/>
        <w:rPr>
          <w:rFonts w:ascii="Verdana" w:eastAsia="ＭＳ 明朝" w:hAnsi="Verdana"/>
          <w:sz w:val="22"/>
          <w:szCs w:val="22"/>
          <w:lang w:eastAsia="ja-JP"/>
        </w:rPr>
      </w:pPr>
    </w:p>
    <w:p w:rsidR="00CE2AC7" w:rsidRDefault="00301918"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There are two components, carcinogenic, you </w:t>
      </w:r>
      <w:r w:rsidR="00504DB0">
        <w:rPr>
          <w:rFonts w:ascii="Verdana" w:eastAsia="ＭＳ 明朝" w:hAnsi="Verdana"/>
          <w:sz w:val="22"/>
          <w:szCs w:val="22"/>
          <w:lang w:eastAsia="ja-JP"/>
        </w:rPr>
        <w:t>have to use slope factor.  For non-carcinogenic</w:t>
      </w:r>
      <w:r w:rsidR="000F01EE">
        <w:rPr>
          <w:rFonts w:ascii="Verdana" w:eastAsia="ＭＳ 明朝" w:hAnsi="Verdana"/>
          <w:sz w:val="22"/>
          <w:szCs w:val="22"/>
          <w:lang w:eastAsia="ja-JP"/>
        </w:rPr>
        <w:t xml:space="preserve"> - for non-carcinogenic</w:t>
      </w:r>
      <w:r w:rsidR="00504DB0">
        <w:rPr>
          <w:rFonts w:ascii="Verdana" w:eastAsia="ＭＳ 明朝" w:hAnsi="Verdana"/>
          <w:sz w:val="22"/>
          <w:szCs w:val="22"/>
          <w:lang w:eastAsia="ja-JP"/>
        </w:rPr>
        <w:t>, you have to use NOAEL parameters that I explained in our discussion just now.  And then for risk, you have to do two things, you have to calculate risk</w:t>
      </w:r>
      <w:r w:rsidR="000F01EE">
        <w:rPr>
          <w:rFonts w:ascii="Verdana" w:eastAsia="ＭＳ 明朝" w:hAnsi="Verdana"/>
          <w:sz w:val="22"/>
          <w:szCs w:val="22"/>
          <w:lang w:eastAsia="ja-JP"/>
        </w:rPr>
        <w:t xml:space="preserve"> – you have to calculate risk</w:t>
      </w:r>
      <w:r w:rsidR="00504DB0">
        <w:rPr>
          <w:rFonts w:ascii="Verdana" w:eastAsia="ＭＳ 明朝" w:hAnsi="Verdana"/>
          <w:sz w:val="22"/>
          <w:szCs w:val="22"/>
          <w:lang w:eastAsia="ja-JP"/>
        </w:rPr>
        <w:t xml:space="preserve"> for carcinogenic and then also you have to calculate risk for non-carcinogenic.  You multiply your intake with this value, you get this risk.  You multiply intake with this non-carcinogenic values, then you can have non-carcinogenic risk, </w:t>
      </w:r>
      <w:r w:rsidR="00073D04">
        <w:rPr>
          <w:rFonts w:ascii="Verdana" w:eastAsia="ＭＳ 明朝" w:hAnsi="Verdana"/>
          <w:sz w:val="22"/>
          <w:szCs w:val="22"/>
          <w:lang w:eastAsia="ja-JP"/>
        </w:rPr>
        <w:t>all right</w:t>
      </w:r>
      <w:r w:rsidR="00504DB0">
        <w:rPr>
          <w:rFonts w:ascii="Verdana" w:eastAsia="ＭＳ 明朝" w:hAnsi="Verdana"/>
          <w:sz w:val="22"/>
          <w:szCs w:val="22"/>
          <w:lang w:eastAsia="ja-JP"/>
        </w:rPr>
        <w:t>.</w:t>
      </w:r>
    </w:p>
    <w:p w:rsidR="00CE2AC7" w:rsidRDefault="00CE2AC7" w:rsidP="00733304">
      <w:pPr>
        <w:jc w:val="both"/>
        <w:rPr>
          <w:rFonts w:ascii="Verdana" w:eastAsia="ＭＳ 明朝" w:hAnsi="Verdana"/>
          <w:sz w:val="22"/>
          <w:szCs w:val="22"/>
          <w:lang w:eastAsia="ja-JP"/>
        </w:rPr>
      </w:pPr>
    </w:p>
    <w:p w:rsidR="00CE2AC7" w:rsidRDefault="00504DB0"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This is another summary of what we discussed today.  For example, you have toxicity, you have exposure, then you have risk.  In analogy, you have a big hole which is your hazard, hole, you can probably jump between and then you can get killed or injured, that's the hazard.  The bridge is </w:t>
      </w:r>
      <w:r w:rsidR="00CE2AC7">
        <w:rPr>
          <w:rFonts w:ascii="Verdana" w:eastAsia="ＭＳ 明朝" w:hAnsi="Verdana"/>
          <w:sz w:val="22"/>
          <w:szCs w:val="22"/>
          <w:lang w:eastAsia="ja-JP"/>
        </w:rPr>
        <w:t xml:space="preserve">the </w:t>
      </w:r>
      <w:r>
        <w:rPr>
          <w:rFonts w:ascii="Verdana" w:eastAsia="ＭＳ 明朝" w:hAnsi="Verdana"/>
          <w:sz w:val="22"/>
          <w:szCs w:val="22"/>
          <w:lang w:eastAsia="ja-JP"/>
        </w:rPr>
        <w:t xml:space="preserve">exposure, so if you </w:t>
      </w:r>
      <w:r w:rsidR="00CE2AC7">
        <w:rPr>
          <w:rFonts w:ascii="Verdana" w:eastAsia="ＭＳ 明朝" w:hAnsi="Verdana"/>
          <w:sz w:val="22"/>
          <w:szCs w:val="22"/>
          <w:lang w:eastAsia="ja-JP"/>
        </w:rPr>
        <w:t xml:space="preserve">– if you </w:t>
      </w:r>
      <w:r>
        <w:rPr>
          <w:rFonts w:ascii="Verdana" w:eastAsia="ＭＳ 明朝" w:hAnsi="Verdana"/>
          <w:sz w:val="22"/>
          <w:szCs w:val="22"/>
          <w:lang w:eastAsia="ja-JP"/>
        </w:rPr>
        <w:t xml:space="preserve">stand on this exposure with the hazard below it, there is expression of risk </w:t>
      </w:r>
      <w:r w:rsidR="00CE2AC7">
        <w:rPr>
          <w:rFonts w:ascii="Verdana" w:eastAsia="ＭＳ 明朝" w:hAnsi="Verdana"/>
          <w:sz w:val="22"/>
          <w:szCs w:val="22"/>
          <w:lang w:eastAsia="ja-JP"/>
        </w:rPr>
        <w:t>f</w:t>
      </w:r>
      <w:r>
        <w:rPr>
          <w:rFonts w:ascii="Verdana" w:eastAsia="ＭＳ 明朝" w:hAnsi="Verdana"/>
          <w:sz w:val="22"/>
          <w:szCs w:val="22"/>
          <w:lang w:eastAsia="ja-JP"/>
        </w:rPr>
        <w:t xml:space="preserve">or how much you can get risk.  For example, if the value of risk is </w:t>
      </w:r>
      <w:r w:rsidR="00CE2AC7">
        <w:rPr>
          <w:rFonts w:ascii="Verdana" w:eastAsia="ＭＳ 明朝" w:hAnsi="Verdana"/>
          <w:sz w:val="22"/>
          <w:szCs w:val="22"/>
          <w:lang w:eastAsia="ja-JP"/>
        </w:rPr>
        <w:t>10</w:t>
      </w:r>
      <w:r w:rsidR="00442996" w:rsidRPr="00442996">
        <w:rPr>
          <w:rFonts w:ascii="Verdana" w:eastAsia="ＭＳ 明朝" w:hAnsi="Verdana"/>
          <w:sz w:val="22"/>
          <w:szCs w:val="22"/>
          <w:vertAlign w:val="superscript"/>
          <w:lang w:eastAsia="ja-JP"/>
        </w:rPr>
        <w:t>-2</w:t>
      </w:r>
      <w:r>
        <w:rPr>
          <w:rFonts w:ascii="Verdana" w:eastAsia="ＭＳ 明朝" w:hAnsi="Verdana"/>
          <w:sz w:val="22"/>
          <w:szCs w:val="22"/>
          <w:lang w:eastAsia="ja-JP"/>
        </w:rPr>
        <w:t xml:space="preserve">, so this is very high chance of getting cancer.  This is what we call unacceptable risk.  If you get the value in between </w:t>
      </w:r>
      <w:r w:rsidR="00CE2AC7">
        <w:rPr>
          <w:rFonts w:ascii="Verdana" w:eastAsia="ＭＳ 明朝" w:hAnsi="Verdana"/>
          <w:sz w:val="22"/>
          <w:szCs w:val="22"/>
          <w:lang w:eastAsia="ja-JP"/>
        </w:rPr>
        <w:t>10</w:t>
      </w:r>
      <w:r w:rsidR="00CE2AC7" w:rsidRPr="00CE2AC7">
        <w:rPr>
          <w:rFonts w:ascii="Verdana" w:eastAsia="ＭＳ 明朝" w:hAnsi="Verdana"/>
          <w:sz w:val="22"/>
          <w:szCs w:val="22"/>
          <w:vertAlign w:val="superscript"/>
          <w:lang w:eastAsia="ja-JP"/>
        </w:rPr>
        <w:t>-</w:t>
      </w:r>
      <w:r w:rsidR="00CE2AC7">
        <w:rPr>
          <w:rFonts w:ascii="Verdana" w:eastAsia="ＭＳ 明朝" w:hAnsi="Verdana"/>
          <w:sz w:val="22"/>
          <w:szCs w:val="22"/>
          <w:vertAlign w:val="superscript"/>
          <w:lang w:eastAsia="ja-JP"/>
        </w:rPr>
        <w:t xml:space="preserve">4 </w:t>
      </w:r>
      <w:r>
        <w:rPr>
          <w:rFonts w:ascii="Verdana" w:eastAsia="ＭＳ 明朝" w:hAnsi="Verdana"/>
          <w:sz w:val="22"/>
          <w:szCs w:val="22"/>
          <w:lang w:eastAsia="ja-JP"/>
        </w:rPr>
        <w:t xml:space="preserve">to </w:t>
      </w:r>
      <w:r w:rsidR="00CE2AC7">
        <w:rPr>
          <w:rFonts w:ascii="Verdana" w:eastAsia="ＭＳ 明朝" w:hAnsi="Verdana"/>
          <w:sz w:val="22"/>
          <w:szCs w:val="22"/>
          <w:lang w:eastAsia="ja-JP"/>
        </w:rPr>
        <w:t>10</w:t>
      </w:r>
      <w:r w:rsidR="00CE2AC7" w:rsidRPr="00CE2AC7">
        <w:rPr>
          <w:rFonts w:ascii="Verdana" w:eastAsia="ＭＳ 明朝" w:hAnsi="Verdana"/>
          <w:sz w:val="22"/>
          <w:szCs w:val="22"/>
          <w:vertAlign w:val="superscript"/>
          <w:lang w:eastAsia="ja-JP"/>
        </w:rPr>
        <w:t>-</w:t>
      </w:r>
      <w:r w:rsidR="00CE2AC7">
        <w:rPr>
          <w:rFonts w:ascii="Verdana" w:eastAsia="ＭＳ 明朝" w:hAnsi="Verdana"/>
          <w:sz w:val="22"/>
          <w:szCs w:val="22"/>
          <w:vertAlign w:val="superscript"/>
          <w:lang w:eastAsia="ja-JP"/>
        </w:rPr>
        <w:t>5</w:t>
      </w:r>
      <w:r>
        <w:rPr>
          <w:rFonts w:ascii="Verdana" w:eastAsia="ＭＳ 明朝" w:hAnsi="Verdana"/>
          <w:sz w:val="22"/>
          <w:szCs w:val="22"/>
          <w:lang w:eastAsia="ja-JP"/>
        </w:rPr>
        <w:t>, this is case specific.</w:t>
      </w:r>
    </w:p>
    <w:p w:rsidR="00CE2AC7" w:rsidRDefault="00CE2AC7" w:rsidP="00733304">
      <w:pPr>
        <w:jc w:val="both"/>
        <w:rPr>
          <w:rFonts w:ascii="Verdana" w:eastAsia="ＭＳ 明朝" w:hAnsi="Verdana"/>
          <w:sz w:val="22"/>
          <w:szCs w:val="22"/>
          <w:lang w:eastAsia="ja-JP"/>
        </w:rPr>
      </w:pPr>
    </w:p>
    <w:p w:rsidR="00B962C4" w:rsidRDefault="00504DB0"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In our country, Malaysia, we use </w:t>
      </w:r>
      <w:r w:rsidR="00CE2AC7">
        <w:rPr>
          <w:rFonts w:ascii="Verdana" w:eastAsia="ＭＳ 明朝" w:hAnsi="Verdana"/>
          <w:sz w:val="22"/>
          <w:szCs w:val="22"/>
          <w:lang w:eastAsia="ja-JP"/>
        </w:rPr>
        <w:t>10</w:t>
      </w:r>
      <w:r w:rsidR="00CE2AC7" w:rsidRPr="00CE2AC7">
        <w:rPr>
          <w:rFonts w:ascii="Verdana" w:eastAsia="ＭＳ 明朝" w:hAnsi="Verdana"/>
          <w:sz w:val="22"/>
          <w:szCs w:val="22"/>
          <w:vertAlign w:val="superscript"/>
          <w:lang w:eastAsia="ja-JP"/>
        </w:rPr>
        <w:t>-</w:t>
      </w:r>
      <w:r w:rsidR="00CE2AC7">
        <w:rPr>
          <w:rFonts w:ascii="Verdana" w:eastAsia="ＭＳ 明朝" w:hAnsi="Verdana"/>
          <w:sz w:val="22"/>
          <w:szCs w:val="22"/>
          <w:vertAlign w:val="superscript"/>
          <w:lang w:eastAsia="ja-JP"/>
        </w:rPr>
        <w:t xml:space="preserve">4 </w:t>
      </w:r>
      <w:r>
        <w:rPr>
          <w:rFonts w:ascii="Verdana" w:eastAsia="ＭＳ 明朝" w:hAnsi="Verdana"/>
          <w:sz w:val="22"/>
          <w:szCs w:val="22"/>
          <w:lang w:eastAsia="ja-JP"/>
        </w:rPr>
        <w:t xml:space="preserve">to </w:t>
      </w:r>
      <w:r w:rsidR="00CE2AC7">
        <w:rPr>
          <w:rFonts w:ascii="Verdana" w:eastAsia="ＭＳ 明朝" w:hAnsi="Verdana"/>
          <w:sz w:val="22"/>
          <w:szCs w:val="22"/>
          <w:lang w:eastAsia="ja-JP"/>
        </w:rPr>
        <w:t>10</w:t>
      </w:r>
      <w:r w:rsidR="00CE2AC7" w:rsidRPr="00CE2AC7">
        <w:rPr>
          <w:rFonts w:ascii="Verdana" w:eastAsia="ＭＳ 明朝" w:hAnsi="Verdana"/>
          <w:sz w:val="22"/>
          <w:szCs w:val="22"/>
          <w:vertAlign w:val="superscript"/>
          <w:lang w:eastAsia="ja-JP"/>
        </w:rPr>
        <w:t>-</w:t>
      </w:r>
      <w:r w:rsidR="00CE2AC7">
        <w:rPr>
          <w:rFonts w:ascii="Verdana" w:eastAsia="ＭＳ 明朝" w:hAnsi="Verdana"/>
          <w:sz w:val="22"/>
          <w:szCs w:val="22"/>
          <w:vertAlign w:val="superscript"/>
          <w:lang w:eastAsia="ja-JP"/>
        </w:rPr>
        <w:t>6</w:t>
      </w:r>
      <w:r>
        <w:rPr>
          <w:rFonts w:ascii="Verdana" w:eastAsia="ＭＳ 明朝" w:hAnsi="Verdana"/>
          <w:sz w:val="22"/>
          <w:szCs w:val="22"/>
          <w:lang w:eastAsia="ja-JP"/>
        </w:rPr>
        <w:t xml:space="preserve">, so if you have your risk in between </w:t>
      </w:r>
      <w:r w:rsidR="00CE2AC7">
        <w:rPr>
          <w:rFonts w:ascii="Verdana" w:eastAsia="ＭＳ 明朝" w:hAnsi="Verdana"/>
          <w:sz w:val="22"/>
          <w:szCs w:val="22"/>
          <w:lang w:eastAsia="ja-JP"/>
        </w:rPr>
        <w:t>10</w:t>
      </w:r>
      <w:r w:rsidR="00CE2AC7" w:rsidRPr="00CE2AC7">
        <w:rPr>
          <w:rFonts w:ascii="Verdana" w:eastAsia="ＭＳ 明朝" w:hAnsi="Verdana"/>
          <w:sz w:val="22"/>
          <w:szCs w:val="22"/>
          <w:vertAlign w:val="superscript"/>
          <w:lang w:eastAsia="ja-JP"/>
        </w:rPr>
        <w:t>-</w:t>
      </w:r>
      <w:r w:rsidR="00CE2AC7">
        <w:rPr>
          <w:rFonts w:ascii="Verdana" w:eastAsia="ＭＳ 明朝" w:hAnsi="Verdana"/>
          <w:sz w:val="22"/>
          <w:szCs w:val="22"/>
          <w:vertAlign w:val="superscript"/>
          <w:lang w:eastAsia="ja-JP"/>
        </w:rPr>
        <w:t xml:space="preserve">4 </w:t>
      </w:r>
      <w:r>
        <w:rPr>
          <w:rFonts w:ascii="Verdana" w:eastAsia="ＭＳ 明朝" w:hAnsi="Verdana"/>
          <w:sz w:val="22"/>
          <w:szCs w:val="22"/>
          <w:lang w:eastAsia="ja-JP"/>
        </w:rPr>
        <w:t xml:space="preserve">to </w:t>
      </w:r>
      <w:r w:rsidR="00CE2AC7">
        <w:rPr>
          <w:rFonts w:ascii="Verdana" w:eastAsia="ＭＳ 明朝" w:hAnsi="Verdana"/>
          <w:sz w:val="22"/>
          <w:szCs w:val="22"/>
          <w:lang w:eastAsia="ja-JP"/>
        </w:rPr>
        <w:t>10</w:t>
      </w:r>
      <w:r w:rsidR="00CE2AC7" w:rsidRPr="00CE2AC7">
        <w:rPr>
          <w:rFonts w:ascii="Verdana" w:eastAsia="ＭＳ 明朝" w:hAnsi="Verdana"/>
          <w:sz w:val="22"/>
          <w:szCs w:val="22"/>
          <w:vertAlign w:val="superscript"/>
          <w:lang w:eastAsia="ja-JP"/>
        </w:rPr>
        <w:t>-</w:t>
      </w:r>
      <w:r w:rsidR="00CE2AC7">
        <w:rPr>
          <w:rFonts w:ascii="Verdana" w:eastAsia="ＭＳ 明朝" w:hAnsi="Verdana"/>
          <w:sz w:val="22"/>
          <w:szCs w:val="22"/>
          <w:vertAlign w:val="superscript"/>
          <w:lang w:eastAsia="ja-JP"/>
        </w:rPr>
        <w:t>6</w:t>
      </w:r>
      <w:r>
        <w:rPr>
          <w:rFonts w:ascii="Verdana" w:eastAsia="ＭＳ 明朝" w:hAnsi="Verdana"/>
          <w:sz w:val="22"/>
          <w:szCs w:val="22"/>
          <w:lang w:eastAsia="ja-JP"/>
        </w:rPr>
        <w:t xml:space="preserve">, we consider safe,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consider </w:t>
      </w:r>
      <w:r w:rsidR="00CE2AC7">
        <w:rPr>
          <w:rFonts w:ascii="Verdana" w:eastAsia="ＭＳ 明朝" w:hAnsi="Verdana"/>
          <w:sz w:val="22"/>
          <w:szCs w:val="22"/>
          <w:lang w:eastAsia="ja-JP"/>
        </w:rPr>
        <w:t xml:space="preserve">it </w:t>
      </w:r>
      <w:r>
        <w:rPr>
          <w:rFonts w:ascii="Verdana" w:eastAsia="ＭＳ 明朝" w:hAnsi="Verdana"/>
          <w:sz w:val="22"/>
          <w:szCs w:val="22"/>
          <w:lang w:eastAsia="ja-JP"/>
        </w:rPr>
        <w:t xml:space="preserve">safe, but you have to be </w:t>
      </w:r>
      <w:r w:rsidR="00CE2AC7">
        <w:rPr>
          <w:rFonts w:ascii="Verdana" w:eastAsia="ＭＳ 明朝" w:hAnsi="Verdana"/>
          <w:sz w:val="22"/>
          <w:szCs w:val="22"/>
          <w:lang w:eastAsia="ja-JP"/>
        </w:rPr>
        <w:t xml:space="preserve">careful with it, </w:t>
      </w:r>
      <w:r>
        <w:rPr>
          <w:rFonts w:ascii="Verdana" w:eastAsia="ＭＳ 明朝" w:hAnsi="Verdana"/>
          <w:sz w:val="22"/>
          <w:szCs w:val="22"/>
          <w:lang w:eastAsia="ja-JP"/>
        </w:rPr>
        <w:t xml:space="preserve">but if the value is below </w:t>
      </w:r>
      <w:r w:rsidR="00CE2AC7">
        <w:rPr>
          <w:rFonts w:ascii="Verdana" w:eastAsia="ＭＳ 明朝" w:hAnsi="Verdana"/>
          <w:sz w:val="22"/>
          <w:szCs w:val="22"/>
          <w:lang w:eastAsia="ja-JP"/>
        </w:rPr>
        <w:t>10</w:t>
      </w:r>
      <w:r w:rsidR="00CE2AC7" w:rsidRPr="00CE2AC7">
        <w:rPr>
          <w:rFonts w:ascii="Verdana" w:eastAsia="ＭＳ 明朝" w:hAnsi="Verdana"/>
          <w:sz w:val="22"/>
          <w:szCs w:val="22"/>
          <w:vertAlign w:val="superscript"/>
          <w:lang w:eastAsia="ja-JP"/>
        </w:rPr>
        <w:t>-</w:t>
      </w:r>
      <w:r w:rsidR="00CE2AC7">
        <w:rPr>
          <w:rFonts w:ascii="Verdana" w:eastAsia="ＭＳ 明朝" w:hAnsi="Verdana"/>
          <w:sz w:val="22"/>
          <w:szCs w:val="22"/>
          <w:vertAlign w:val="superscript"/>
          <w:lang w:eastAsia="ja-JP"/>
        </w:rPr>
        <w:t>4</w:t>
      </w:r>
      <w:r>
        <w:rPr>
          <w:rFonts w:ascii="Verdana" w:eastAsia="ＭＳ 明朝" w:hAnsi="Verdana"/>
          <w:sz w:val="22"/>
          <w:szCs w:val="22"/>
          <w:lang w:eastAsia="ja-JP"/>
        </w:rPr>
        <w:t xml:space="preserve">, probably </w:t>
      </w:r>
      <w:r w:rsidR="00CE2AC7">
        <w:rPr>
          <w:rFonts w:ascii="Verdana" w:eastAsia="ＭＳ 明朝" w:hAnsi="Verdana"/>
          <w:sz w:val="22"/>
          <w:szCs w:val="22"/>
          <w:lang w:eastAsia="ja-JP"/>
        </w:rPr>
        <w:t>10</w:t>
      </w:r>
      <w:r w:rsidR="00CE2AC7" w:rsidRPr="00CE2AC7">
        <w:rPr>
          <w:rFonts w:ascii="Verdana" w:eastAsia="ＭＳ 明朝" w:hAnsi="Verdana"/>
          <w:sz w:val="22"/>
          <w:szCs w:val="22"/>
          <w:vertAlign w:val="superscript"/>
          <w:lang w:eastAsia="ja-JP"/>
        </w:rPr>
        <w:t>-</w:t>
      </w:r>
      <w:r w:rsidR="00CE2AC7">
        <w:rPr>
          <w:rFonts w:ascii="Verdana" w:eastAsia="ＭＳ 明朝" w:hAnsi="Verdana"/>
          <w:sz w:val="22"/>
          <w:szCs w:val="22"/>
          <w:vertAlign w:val="superscript"/>
          <w:lang w:eastAsia="ja-JP"/>
        </w:rPr>
        <w:t>3</w:t>
      </w:r>
      <w:r>
        <w:rPr>
          <w:rFonts w:ascii="Verdana" w:eastAsia="ＭＳ 明朝" w:hAnsi="Verdana"/>
          <w:sz w:val="22"/>
          <w:szCs w:val="22"/>
          <w:lang w:eastAsia="ja-JP"/>
        </w:rPr>
        <w:t>, then the risk is unacceptable</w:t>
      </w:r>
      <w:r w:rsidR="00CE2AC7">
        <w:rPr>
          <w:rFonts w:ascii="Verdana" w:eastAsia="ＭＳ 明朝" w:hAnsi="Verdana"/>
          <w:sz w:val="22"/>
          <w:szCs w:val="22"/>
          <w:lang w:eastAsia="ja-JP"/>
        </w:rPr>
        <w:t>.  Y</w:t>
      </w:r>
      <w:r>
        <w:rPr>
          <w:rFonts w:ascii="Verdana" w:eastAsia="ＭＳ 明朝" w:hAnsi="Verdana"/>
          <w:sz w:val="22"/>
          <w:szCs w:val="22"/>
          <w:lang w:eastAsia="ja-JP"/>
        </w:rPr>
        <w:t xml:space="preserve">ou have to do something with the risk.  If the risk is over </w:t>
      </w:r>
      <w:r w:rsidR="00CE2AC7">
        <w:rPr>
          <w:rFonts w:ascii="Verdana" w:eastAsia="ＭＳ 明朝" w:hAnsi="Verdana"/>
          <w:sz w:val="22"/>
          <w:szCs w:val="22"/>
          <w:lang w:eastAsia="ja-JP"/>
        </w:rPr>
        <w:t>10</w:t>
      </w:r>
      <w:r w:rsidR="00CE2AC7" w:rsidRPr="00CE2AC7">
        <w:rPr>
          <w:rFonts w:ascii="Verdana" w:eastAsia="ＭＳ 明朝" w:hAnsi="Verdana"/>
          <w:sz w:val="22"/>
          <w:szCs w:val="22"/>
          <w:vertAlign w:val="superscript"/>
          <w:lang w:eastAsia="ja-JP"/>
        </w:rPr>
        <w:t>-</w:t>
      </w:r>
      <w:r w:rsidR="00CE2AC7">
        <w:rPr>
          <w:rFonts w:ascii="Verdana" w:eastAsia="ＭＳ 明朝" w:hAnsi="Verdana"/>
          <w:sz w:val="22"/>
          <w:szCs w:val="22"/>
          <w:vertAlign w:val="superscript"/>
          <w:lang w:eastAsia="ja-JP"/>
        </w:rPr>
        <w:t>6</w:t>
      </w:r>
      <w:r>
        <w:rPr>
          <w:rFonts w:ascii="Verdana" w:eastAsia="ＭＳ 明朝" w:hAnsi="Verdana"/>
          <w:sz w:val="22"/>
          <w:szCs w:val="22"/>
          <w:lang w:eastAsia="ja-JP"/>
        </w:rPr>
        <w:t>, then you are okay, acceptable, means the chances of you getting the risk, of cancer, is very, very low, one in one million</w:t>
      </w:r>
      <w:r w:rsidR="00B962C4">
        <w:rPr>
          <w:rFonts w:ascii="Verdana" w:eastAsia="ＭＳ 明朝" w:hAnsi="Verdana"/>
          <w:sz w:val="22"/>
          <w:szCs w:val="22"/>
          <w:lang w:eastAsia="ja-JP"/>
        </w:rPr>
        <w:t>,</w:t>
      </w:r>
      <w:r>
        <w:rPr>
          <w:rFonts w:ascii="Verdana" w:eastAsia="ＭＳ 明朝" w:hAnsi="Verdana"/>
          <w:sz w:val="22"/>
          <w:szCs w:val="22"/>
          <w:lang w:eastAsia="ja-JP"/>
        </w:rPr>
        <w:t xml:space="preserve"> for </w:t>
      </w:r>
      <w:r w:rsidR="00B962C4">
        <w:rPr>
          <w:rFonts w:ascii="Verdana" w:eastAsia="ＭＳ 明朝" w:hAnsi="Verdana"/>
          <w:sz w:val="22"/>
          <w:szCs w:val="22"/>
          <w:lang w:eastAsia="ja-JP"/>
        </w:rPr>
        <w:t xml:space="preserve">exam – for </w:t>
      </w:r>
      <w:r>
        <w:rPr>
          <w:rFonts w:ascii="Verdana" w:eastAsia="ＭＳ 明朝" w:hAnsi="Verdana"/>
          <w:sz w:val="22"/>
          <w:szCs w:val="22"/>
          <w:lang w:eastAsia="ja-JP"/>
        </w:rPr>
        <w:t xml:space="preserve">example.  So that's the expression of </w:t>
      </w:r>
      <w:r w:rsidR="00B962C4">
        <w:rPr>
          <w:rFonts w:ascii="Verdana" w:eastAsia="ＭＳ 明朝" w:hAnsi="Verdana"/>
          <w:sz w:val="22"/>
          <w:szCs w:val="22"/>
          <w:lang w:eastAsia="ja-JP"/>
        </w:rPr>
        <w:t xml:space="preserve">– of </w:t>
      </w:r>
      <w:r>
        <w:rPr>
          <w:rFonts w:ascii="Verdana" w:eastAsia="ＭＳ 明朝" w:hAnsi="Verdana"/>
          <w:sz w:val="22"/>
          <w:szCs w:val="22"/>
          <w:lang w:eastAsia="ja-JP"/>
        </w:rPr>
        <w:t>risk.</w:t>
      </w:r>
    </w:p>
    <w:p w:rsidR="00B962C4" w:rsidRDefault="00B962C4" w:rsidP="00733304">
      <w:pPr>
        <w:jc w:val="both"/>
        <w:rPr>
          <w:rFonts w:ascii="Verdana" w:eastAsia="ＭＳ 明朝" w:hAnsi="Verdana"/>
          <w:sz w:val="22"/>
          <w:szCs w:val="22"/>
          <w:lang w:eastAsia="ja-JP"/>
        </w:rPr>
      </w:pPr>
    </w:p>
    <w:p w:rsidR="005A74AB" w:rsidRDefault="00504DB0"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As a conclusion, risk is always present in our daily.  Before we do something, we have to measure the risk, is it safe or not.  Risk can be assessed, we can calculate the risk, whether it is quantitative risk or </w:t>
      </w:r>
      <w:r>
        <w:rPr>
          <w:rFonts w:ascii="Verdana" w:eastAsia="ＭＳ 明朝" w:hAnsi="Verdana"/>
          <w:sz w:val="22"/>
          <w:szCs w:val="22"/>
          <w:lang w:eastAsia="ja-JP"/>
        </w:rPr>
        <w:lastRenderedPageBreak/>
        <w:t xml:space="preserve">whether it is human health risk, and </w:t>
      </w:r>
      <w:r w:rsidR="00B962C4">
        <w:rPr>
          <w:rFonts w:ascii="Verdana" w:eastAsia="ＭＳ 明朝" w:hAnsi="Verdana"/>
          <w:sz w:val="22"/>
          <w:szCs w:val="22"/>
          <w:lang w:eastAsia="ja-JP"/>
        </w:rPr>
        <w:t xml:space="preserve">then </w:t>
      </w:r>
      <w:r>
        <w:rPr>
          <w:rFonts w:ascii="Verdana" w:eastAsia="ＭＳ 明朝" w:hAnsi="Verdana"/>
          <w:sz w:val="22"/>
          <w:szCs w:val="22"/>
          <w:lang w:eastAsia="ja-JP"/>
        </w:rPr>
        <w:t xml:space="preserve">we have to manage the risk properly.  If we said that the chemical is there and then the risk is very, very high, then we have to do something with the chemicals, probably we have to rebuild the site, we have to shift the people out from the area and then we have to </w:t>
      </w:r>
      <w:r w:rsidR="00B962C4">
        <w:rPr>
          <w:rFonts w:ascii="Verdana" w:eastAsia="ＭＳ 明朝" w:hAnsi="Verdana"/>
          <w:sz w:val="22"/>
          <w:szCs w:val="22"/>
          <w:lang w:eastAsia="ja-JP"/>
        </w:rPr>
        <w:t xml:space="preserve">do </w:t>
      </w:r>
      <w:r>
        <w:rPr>
          <w:rFonts w:ascii="Verdana" w:eastAsia="ＭＳ 明朝" w:hAnsi="Verdana"/>
          <w:sz w:val="22"/>
          <w:szCs w:val="22"/>
          <w:lang w:eastAsia="ja-JP"/>
        </w:rPr>
        <w:t>remediation on that particular site.</w:t>
      </w:r>
    </w:p>
    <w:p w:rsidR="00504DB0" w:rsidRDefault="00504DB0" w:rsidP="00733304">
      <w:pPr>
        <w:jc w:val="both"/>
        <w:rPr>
          <w:rFonts w:ascii="Verdana" w:eastAsia="ＭＳ 明朝" w:hAnsi="Verdana"/>
          <w:sz w:val="22"/>
          <w:szCs w:val="22"/>
          <w:lang w:eastAsia="ja-JP"/>
        </w:rPr>
      </w:pPr>
    </w:p>
    <w:p w:rsidR="00504DB0" w:rsidRPr="00B962C4" w:rsidRDefault="00442996" w:rsidP="00733304">
      <w:pPr>
        <w:jc w:val="both"/>
        <w:rPr>
          <w:rFonts w:ascii="Verdana" w:eastAsia="ＭＳ 明朝" w:hAnsi="Verdana"/>
          <w:b/>
          <w:sz w:val="22"/>
          <w:szCs w:val="22"/>
          <w:lang w:eastAsia="ja-JP"/>
        </w:rPr>
      </w:pPr>
      <w:r w:rsidRPr="00442996">
        <w:rPr>
          <w:rFonts w:ascii="Verdana" w:eastAsia="ＭＳ 明朝" w:hAnsi="Verdana"/>
          <w:b/>
          <w:sz w:val="22"/>
          <w:szCs w:val="22"/>
          <w:lang w:eastAsia="ja-JP"/>
        </w:rPr>
        <w:t>00:45:00</w:t>
      </w:r>
    </w:p>
    <w:p w:rsidR="00504DB0" w:rsidRDefault="00504DB0" w:rsidP="00733304">
      <w:pPr>
        <w:jc w:val="both"/>
        <w:rPr>
          <w:rFonts w:ascii="Verdana" w:eastAsia="ＭＳ 明朝" w:hAnsi="Verdana"/>
          <w:sz w:val="22"/>
          <w:szCs w:val="22"/>
          <w:lang w:eastAsia="ja-JP"/>
        </w:rPr>
      </w:pPr>
    </w:p>
    <w:p w:rsidR="004640C8" w:rsidRDefault="00504DB0"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Then that's the management of risk in order to avoid any health effect and also accidents.  So I mentioned to you just now is the manual way of calculating the risk, </w:t>
      </w:r>
      <w:r w:rsidR="00073D04">
        <w:rPr>
          <w:rFonts w:ascii="Verdana" w:eastAsia="ＭＳ 明朝" w:hAnsi="Verdana"/>
          <w:sz w:val="22"/>
          <w:szCs w:val="22"/>
          <w:lang w:eastAsia="ja-JP"/>
        </w:rPr>
        <w:t>all right</w:t>
      </w:r>
      <w:r>
        <w:rPr>
          <w:rFonts w:ascii="Verdana" w:eastAsia="ＭＳ 明朝" w:hAnsi="Verdana"/>
          <w:sz w:val="22"/>
          <w:szCs w:val="22"/>
          <w:lang w:eastAsia="ja-JP"/>
        </w:rPr>
        <w:t xml:space="preserve">, but nowadays, with technology, we can use a software in order to help us with these calculations.  This is the computer software that can be used to calculate the risk that I mentioned to you just now.  You can purchase this software </w:t>
      </w:r>
      <w:r w:rsidR="00BE183F">
        <w:rPr>
          <w:rFonts w:ascii="Verdana" w:eastAsia="ＭＳ 明朝" w:hAnsi="Verdana"/>
          <w:sz w:val="22"/>
          <w:szCs w:val="22"/>
          <w:lang w:eastAsia="ja-JP"/>
        </w:rPr>
        <w:t>through the website.  The name of the software is Chemical Releases by GSI which is an environmental company in Texas, US, and then we already purchased this software</w:t>
      </w:r>
      <w:r w:rsidR="009361EB">
        <w:rPr>
          <w:rFonts w:ascii="Verdana" w:eastAsia="ＭＳ 明朝" w:hAnsi="Verdana"/>
          <w:sz w:val="22"/>
          <w:szCs w:val="22"/>
          <w:lang w:eastAsia="ja-JP"/>
        </w:rPr>
        <w:t xml:space="preserve"> under </w:t>
      </w:r>
      <w:r w:rsidR="00BE183F">
        <w:rPr>
          <w:rFonts w:ascii="Verdana" w:eastAsia="ＭＳ 明朝" w:hAnsi="Verdana"/>
          <w:sz w:val="22"/>
          <w:szCs w:val="22"/>
          <w:lang w:eastAsia="ja-JP"/>
        </w:rPr>
        <w:t xml:space="preserve">my name and then </w:t>
      </w:r>
      <w:r w:rsidR="009361EB">
        <w:rPr>
          <w:rFonts w:ascii="Verdana" w:eastAsia="ＭＳ 明朝" w:hAnsi="Verdana"/>
          <w:sz w:val="22"/>
          <w:szCs w:val="22"/>
          <w:lang w:eastAsia="ja-JP"/>
        </w:rPr>
        <w:t xml:space="preserve">it’s </w:t>
      </w:r>
      <w:r w:rsidR="00BE183F">
        <w:rPr>
          <w:rFonts w:ascii="Verdana" w:eastAsia="ＭＳ 明朝" w:hAnsi="Verdana"/>
          <w:sz w:val="22"/>
          <w:szCs w:val="22"/>
          <w:lang w:eastAsia="ja-JP"/>
        </w:rPr>
        <w:t>my university, Universiti Kebangsaan Malaysia.  It is called risk</w:t>
      </w:r>
      <w:r w:rsidR="009361EB">
        <w:rPr>
          <w:rFonts w:ascii="Verdana" w:eastAsia="ＭＳ 明朝" w:hAnsi="Verdana"/>
          <w:sz w:val="22"/>
          <w:szCs w:val="22"/>
          <w:lang w:eastAsia="ja-JP"/>
        </w:rPr>
        <w:t>-</w:t>
      </w:r>
      <w:r w:rsidR="00BE183F">
        <w:rPr>
          <w:rFonts w:ascii="Verdana" w:eastAsia="ＭＳ 明朝" w:hAnsi="Verdana"/>
          <w:sz w:val="22"/>
          <w:szCs w:val="22"/>
          <w:lang w:eastAsia="ja-JP"/>
        </w:rPr>
        <w:t>based corrective action</w:t>
      </w:r>
      <w:r w:rsidR="009361EB">
        <w:rPr>
          <w:rFonts w:ascii="Verdana" w:eastAsia="ＭＳ 明朝" w:hAnsi="Verdana"/>
          <w:sz w:val="22"/>
          <w:szCs w:val="22"/>
          <w:lang w:eastAsia="ja-JP"/>
        </w:rPr>
        <w:t>s</w:t>
      </w:r>
      <w:r w:rsidR="00BE183F">
        <w:rPr>
          <w:rFonts w:ascii="Verdana" w:eastAsia="ＭＳ 明朝" w:hAnsi="Verdana"/>
          <w:sz w:val="22"/>
          <w:szCs w:val="22"/>
          <w:lang w:eastAsia="ja-JP"/>
        </w:rPr>
        <w:t xml:space="preserve">.  So </w:t>
      </w:r>
      <w:r w:rsidR="009361EB">
        <w:rPr>
          <w:rFonts w:ascii="Verdana" w:eastAsia="ＭＳ 明朝" w:hAnsi="Verdana"/>
          <w:sz w:val="22"/>
          <w:szCs w:val="22"/>
          <w:lang w:eastAsia="ja-JP"/>
        </w:rPr>
        <w:t xml:space="preserve">that means </w:t>
      </w:r>
      <w:r w:rsidR="00BE183F">
        <w:rPr>
          <w:rFonts w:ascii="Verdana" w:eastAsia="ＭＳ 明朝" w:hAnsi="Verdana"/>
          <w:sz w:val="22"/>
          <w:szCs w:val="22"/>
          <w:lang w:eastAsia="ja-JP"/>
        </w:rPr>
        <w:t xml:space="preserve">by purchasing this software, you don’t have to do any calculations, and then you </w:t>
      </w:r>
      <w:r w:rsidR="009361EB">
        <w:rPr>
          <w:rFonts w:ascii="Verdana" w:eastAsia="ＭＳ 明朝" w:hAnsi="Verdana"/>
          <w:sz w:val="22"/>
          <w:szCs w:val="22"/>
          <w:lang w:eastAsia="ja-JP"/>
        </w:rPr>
        <w:t xml:space="preserve">have to – you </w:t>
      </w:r>
      <w:r w:rsidR="00BE183F">
        <w:rPr>
          <w:rFonts w:ascii="Verdana" w:eastAsia="ＭＳ 明朝" w:hAnsi="Verdana"/>
          <w:sz w:val="22"/>
          <w:szCs w:val="22"/>
          <w:lang w:eastAsia="ja-JP"/>
        </w:rPr>
        <w:t xml:space="preserve">don’t have to </w:t>
      </w:r>
      <w:r w:rsidR="009361EB">
        <w:rPr>
          <w:rFonts w:ascii="Verdana" w:eastAsia="ＭＳ 明朝" w:hAnsi="Verdana"/>
          <w:sz w:val="22"/>
          <w:szCs w:val="22"/>
          <w:lang w:eastAsia="ja-JP"/>
        </w:rPr>
        <w:t xml:space="preserve">– to </w:t>
      </w:r>
      <w:r w:rsidR="00BE183F">
        <w:rPr>
          <w:rFonts w:ascii="Verdana" w:eastAsia="ＭＳ 明朝" w:hAnsi="Verdana"/>
          <w:sz w:val="22"/>
          <w:szCs w:val="22"/>
          <w:lang w:eastAsia="ja-JP"/>
        </w:rPr>
        <w:t>go and find what is the slope factor, you don’t have to calculate what is NOAEL, all you will get in this database of this software, okay.</w:t>
      </w:r>
    </w:p>
    <w:p w:rsidR="004640C8" w:rsidRDefault="004640C8" w:rsidP="00733304">
      <w:pPr>
        <w:jc w:val="both"/>
        <w:rPr>
          <w:rFonts w:ascii="Verdana" w:eastAsia="ＭＳ 明朝" w:hAnsi="Verdana"/>
          <w:sz w:val="22"/>
          <w:szCs w:val="22"/>
          <w:lang w:eastAsia="ja-JP"/>
        </w:rPr>
      </w:pPr>
    </w:p>
    <w:p w:rsidR="00BF7222" w:rsidRDefault="00BE183F" w:rsidP="00733304">
      <w:pPr>
        <w:jc w:val="both"/>
        <w:rPr>
          <w:rFonts w:ascii="Verdana" w:eastAsia="ＭＳ 明朝" w:hAnsi="Verdana"/>
          <w:sz w:val="22"/>
          <w:szCs w:val="22"/>
          <w:lang w:eastAsia="ja-JP"/>
        </w:rPr>
      </w:pPr>
      <w:r>
        <w:rPr>
          <w:rFonts w:ascii="Verdana" w:eastAsia="ＭＳ 明朝" w:hAnsi="Verdana"/>
          <w:sz w:val="22"/>
          <w:szCs w:val="22"/>
          <w:lang w:eastAsia="ja-JP"/>
        </w:rPr>
        <w:t xml:space="preserve">This is the first page of the software, </w:t>
      </w:r>
      <w:r w:rsidR="00073D04">
        <w:rPr>
          <w:rFonts w:ascii="Verdana" w:eastAsia="ＭＳ 明朝" w:hAnsi="Verdana"/>
          <w:sz w:val="22"/>
          <w:szCs w:val="22"/>
          <w:lang w:eastAsia="ja-JP"/>
        </w:rPr>
        <w:t>all right</w:t>
      </w:r>
      <w:r>
        <w:rPr>
          <w:rFonts w:ascii="Verdana" w:eastAsia="ＭＳ 明朝" w:hAnsi="Verdana"/>
          <w:sz w:val="22"/>
          <w:szCs w:val="22"/>
          <w:lang w:eastAsia="ja-JP"/>
        </w:rPr>
        <w:t>.  You can see the terms of exposure</w:t>
      </w:r>
      <w:r w:rsidR="004F34A7">
        <w:rPr>
          <w:rFonts w:ascii="Verdana" w:eastAsia="ＭＳ 明朝" w:hAnsi="Verdana"/>
          <w:sz w:val="22"/>
          <w:szCs w:val="22"/>
          <w:lang w:eastAsia="ja-JP"/>
        </w:rPr>
        <w:t>,</w:t>
      </w:r>
      <w:r>
        <w:rPr>
          <w:rFonts w:ascii="Verdana" w:eastAsia="ＭＳ 明朝" w:hAnsi="Verdana"/>
          <w:sz w:val="22"/>
          <w:szCs w:val="22"/>
          <w:lang w:eastAsia="ja-JP"/>
        </w:rPr>
        <w:t xml:space="preserve"> for example, exposure and the pathway.  So how can the chemicals enter receptors or go to receptors</w:t>
      </w:r>
      <w:r w:rsidR="004F34A7">
        <w:rPr>
          <w:rFonts w:ascii="Verdana" w:eastAsia="ＭＳ 明朝" w:hAnsi="Verdana"/>
          <w:sz w:val="22"/>
          <w:szCs w:val="22"/>
          <w:lang w:eastAsia="ja-JP"/>
        </w:rPr>
        <w:t>?</w:t>
      </w:r>
      <w:r>
        <w:rPr>
          <w:rFonts w:ascii="Verdana" w:eastAsia="ＭＳ 明朝" w:hAnsi="Verdana"/>
          <w:sz w:val="22"/>
          <w:szCs w:val="22"/>
          <w:lang w:eastAsia="ja-JP"/>
        </w:rPr>
        <w:t xml:space="preserve">  You see by ground water exposure, you see by surface soil exposure, you see by air exposure, and also you can do different type of things using this kind of software, and then at the end, you can have the value of risk by using this kind of software, okay.  So you can do it manually if you </w:t>
      </w:r>
      <w:r w:rsidR="00BF7222">
        <w:rPr>
          <w:rFonts w:ascii="Verdana" w:eastAsia="ＭＳ 明朝" w:hAnsi="Verdana"/>
          <w:sz w:val="22"/>
          <w:szCs w:val="22"/>
          <w:lang w:eastAsia="ja-JP"/>
        </w:rPr>
        <w:t xml:space="preserve">have </w:t>
      </w:r>
      <w:r>
        <w:rPr>
          <w:rFonts w:ascii="Verdana" w:eastAsia="ＭＳ 明朝" w:hAnsi="Verdana"/>
          <w:sz w:val="22"/>
          <w:szCs w:val="22"/>
          <w:lang w:eastAsia="ja-JP"/>
        </w:rPr>
        <w:t xml:space="preserve">got simple data, but if you have many data, then you can do it by using a specific software or commercial software that you can purchase from the </w:t>
      </w:r>
      <w:r w:rsidR="00BF7222">
        <w:rPr>
          <w:rFonts w:ascii="Verdana" w:eastAsia="ＭＳ 明朝" w:hAnsi="Verdana"/>
          <w:sz w:val="22"/>
          <w:szCs w:val="22"/>
          <w:lang w:eastAsia="ja-JP"/>
        </w:rPr>
        <w:t xml:space="preserve">– the </w:t>
      </w:r>
      <w:r>
        <w:rPr>
          <w:rFonts w:ascii="Verdana" w:eastAsia="ＭＳ 明朝" w:hAnsi="Verdana"/>
          <w:sz w:val="22"/>
          <w:szCs w:val="22"/>
          <w:lang w:eastAsia="ja-JP"/>
        </w:rPr>
        <w:t xml:space="preserve">people who make software regarding to the risk assessment of your contaminated land or contaminated sites.  So I think that's all of my presentation today.  The latest version of </w:t>
      </w:r>
      <w:r w:rsidR="00BF7222">
        <w:rPr>
          <w:rFonts w:ascii="Verdana" w:eastAsia="ＭＳ 明朝" w:hAnsi="Verdana"/>
          <w:sz w:val="22"/>
          <w:szCs w:val="22"/>
          <w:lang w:eastAsia="ja-JP"/>
        </w:rPr>
        <w:t xml:space="preserve">the – of this handouts </w:t>
      </w:r>
      <w:r>
        <w:rPr>
          <w:rFonts w:ascii="Verdana" w:eastAsia="ＭＳ 明朝" w:hAnsi="Verdana"/>
          <w:sz w:val="22"/>
          <w:szCs w:val="22"/>
          <w:lang w:eastAsia="ja-JP"/>
        </w:rPr>
        <w:t xml:space="preserve">I already e-mailed to professor </w:t>
      </w:r>
      <w:r w:rsidR="00BF7222">
        <w:rPr>
          <w:rFonts w:ascii="Verdana" w:eastAsia="ＭＳ 明朝" w:hAnsi="Verdana"/>
          <w:sz w:val="22"/>
          <w:szCs w:val="22"/>
          <w:lang w:eastAsia="ja-JP"/>
        </w:rPr>
        <w:t xml:space="preserve">Kotake, </w:t>
      </w:r>
      <w:r>
        <w:rPr>
          <w:rFonts w:ascii="Verdana" w:eastAsia="ＭＳ 明朝" w:hAnsi="Verdana"/>
          <w:sz w:val="22"/>
          <w:szCs w:val="22"/>
          <w:lang w:eastAsia="ja-JP"/>
        </w:rPr>
        <w:t xml:space="preserve">so probably you can get it from </w:t>
      </w:r>
      <w:r w:rsidR="00BF7222">
        <w:rPr>
          <w:rFonts w:ascii="Verdana" w:eastAsia="ＭＳ 明朝" w:hAnsi="Verdana"/>
          <w:sz w:val="22"/>
          <w:szCs w:val="22"/>
          <w:lang w:eastAsia="ja-JP"/>
        </w:rPr>
        <w:t xml:space="preserve">– from Professor Kotake </w:t>
      </w:r>
      <w:r>
        <w:rPr>
          <w:rFonts w:ascii="Verdana" w:eastAsia="ＭＳ 明朝" w:hAnsi="Verdana"/>
          <w:sz w:val="22"/>
          <w:szCs w:val="22"/>
          <w:lang w:eastAsia="ja-JP"/>
        </w:rPr>
        <w:t>after this class.</w:t>
      </w:r>
    </w:p>
    <w:p w:rsidR="00BF7222" w:rsidRDefault="00BF7222" w:rsidP="00733304">
      <w:pPr>
        <w:jc w:val="both"/>
        <w:rPr>
          <w:rFonts w:ascii="Verdana" w:eastAsia="ＭＳ 明朝" w:hAnsi="Verdana"/>
          <w:sz w:val="22"/>
          <w:szCs w:val="22"/>
          <w:lang w:eastAsia="ja-JP"/>
        </w:rPr>
      </w:pPr>
    </w:p>
    <w:p w:rsidR="00504DB0" w:rsidRDefault="00BE183F" w:rsidP="00733304">
      <w:pPr>
        <w:jc w:val="both"/>
        <w:rPr>
          <w:rFonts w:ascii="Verdana" w:eastAsia="ＭＳ 明朝" w:hAnsi="Verdana"/>
          <w:sz w:val="22"/>
          <w:szCs w:val="22"/>
          <w:lang w:eastAsia="ja-JP"/>
        </w:rPr>
      </w:pPr>
      <w:r>
        <w:rPr>
          <w:rFonts w:ascii="Verdana" w:eastAsia="ＭＳ 明朝" w:hAnsi="Verdana"/>
          <w:sz w:val="22"/>
          <w:szCs w:val="22"/>
          <w:lang w:eastAsia="ja-JP"/>
        </w:rPr>
        <w:t>So with that, I will say thank you and then I end up my presentation o</w:t>
      </w:r>
      <w:r w:rsidR="00DC0CE8">
        <w:rPr>
          <w:rFonts w:ascii="Verdana" w:eastAsia="ＭＳ 明朝" w:hAnsi="Verdana"/>
          <w:sz w:val="22"/>
          <w:szCs w:val="22"/>
          <w:lang w:eastAsia="ja-JP"/>
        </w:rPr>
        <w:t>r</w:t>
      </w:r>
      <w:r>
        <w:rPr>
          <w:rFonts w:ascii="Verdana" w:eastAsia="ＭＳ 明朝" w:hAnsi="Verdana"/>
          <w:sz w:val="22"/>
          <w:szCs w:val="22"/>
          <w:lang w:eastAsia="ja-JP"/>
        </w:rPr>
        <w:t xml:space="preserve"> my discussion today with thank you.</w:t>
      </w:r>
    </w:p>
    <w:p w:rsidR="00F76E26" w:rsidRDefault="00F76E26" w:rsidP="00F76E26">
      <w:pPr>
        <w:jc w:val="both"/>
        <w:rPr>
          <w:rFonts w:ascii="Verdana" w:eastAsia="ＭＳ 明朝" w:hAnsi="Verdana"/>
          <w:sz w:val="22"/>
          <w:szCs w:val="22"/>
          <w:lang w:eastAsia="ja-JP"/>
        </w:rPr>
      </w:pPr>
    </w:p>
    <w:p w:rsidR="00A60CA2" w:rsidRPr="00C927BD" w:rsidRDefault="00A60CA2" w:rsidP="009D2BE3">
      <w:pPr>
        <w:pBdr>
          <w:bottom w:val="single" w:sz="12" w:space="1" w:color="auto"/>
        </w:pBdr>
        <w:jc w:val="both"/>
        <w:rPr>
          <w:rFonts w:ascii="Verdana" w:hAnsi="Verdana"/>
          <w:b/>
          <w:sz w:val="22"/>
          <w:szCs w:val="22"/>
        </w:rPr>
      </w:pPr>
      <w:r w:rsidRPr="005E1824">
        <w:rPr>
          <w:rFonts w:ascii="Verdana" w:hAnsi="Verdana"/>
          <w:b/>
          <w:sz w:val="22"/>
          <w:szCs w:val="22"/>
        </w:rPr>
        <w:t>END</w:t>
      </w:r>
    </w:p>
    <w:sectPr w:rsidR="00A60CA2" w:rsidRPr="00C927BD" w:rsidSect="00832B1B">
      <w:headerReference w:type="even" r:id="rId7"/>
      <w:headerReference w:type="default" r:id="rId8"/>
      <w:footerReference w:type="even" r:id="rId9"/>
      <w:footerReference w:type="default" r:id="rId10"/>
      <w:headerReference w:type="first" r:id="rId11"/>
      <w:footerReference w:type="first" r:id="rId12"/>
      <w:pgSz w:w="11909" w:h="16834" w:code="9"/>
      <w:pgMar w:top="1440" w:right="1800" w:bottom="1440" w:left="1800" w:header="720" w:footer="4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26" w:rsidRDefault="00371A26">
      <w:r>
        <w:separator/>
      </w:r>
    </w:p>
  </w:endnote>
  <w:endnote w:type="continuationSeparator" w:id="0">
    <w:p w:rsidR="00371A26" w:rsidRDefault="0037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64" w:rsidRDefault="00737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B0" w:rsidRPr="00D76488" w:rsidRDefault="00504DB0" w:rsidP="00260885">
    <w:pPr>
      <w:pStyle w:val="Footer"/>
      <w:tabs>
        <w:tab w:val="clear" w:pos="8640"/>
        <w:tab w:val="right" w:pos="9360"/>
      </w:tabs>
      <w:jc w:val="center"/>
    </w:pPr>
    <w:r w:rsidRPr="00D76488">
      <w:rPr>
        <w:rFonts w:ascii="Verdana" w:hAnsi="Verdana"/>
        <w:sz w:val="20"/>
        <w:szCs w:val="20"/>
      </w:rPr>
      <w:t xml:space="preserve">Page </w:t>
    </w:r>
    <w:r w:rsidR="00442996" w:rsidRPr="00D76488">
      <w:rPr>
        <w:rStyle w:val="PageNumber"/>
        <w:rFonts w:ascii="Verdana" w:hAnsi="Verdana"/>
        <w:sz w:val="20"/>
        <w:szCs w:val="20"/>
      </w:rPr>
      <w:fldChar w:fldCharType="begin"/>
    </w:r>
    <w:r w:rsidRPr="00D76488">
      <w:rPr>
        <w:rStyle w:val="PageNumber"/>
        <w:rFonts w:ascii="Verdana" w:hAnsi="Verdana"/>
        <w:sz w:val="20"/>
        <w:szCs w:val="20"/>
      </w:rPr>
      <w:instrText xml:space="preserve"> PAGE </w:instrText>
    </w:r>
    <w:r w:rsidR="00442996" w:rsidRPr="00D76488">
      <w:rPr>
        <w:rStyle w:val="PageNumber"/>
        <w:rFonts w:ascii="Verdana" w:hAnsi="Verdana"/>
        <w:sz w:val="20"/>
        <w:szCs w:val="20"/>
      </w:rPr>
      <w:fldChar w:fldCharType="separate"/>
    </w:r>
    <w:r w:rsidR="00737264">
      <w:rPr>
        <w:rStyle w:val="PageNumber"/>
        <w:rFonts w:ascii="Verdana" w:hAnsi="Verdana"/>
        <w:noProof/>
        <w:sz w:val="20"/>
        <w:szCs w:val="20"/>
      </w:rPr>
      <w:t>4</w:t>
    </w:r>
    <w:r w:rsidR="00442996" w:rsidRPr="00D76488">
      <w:rPr>
        <w:rStyle w:val="PageNumber"/>
        <w:rFonts w:ascii="Verdana" w:hAnsi="Verdana"/>
        <w:sz w:val="20"/>
        <w:szCs w:val="20"/>
      </w:rPr>
      <w:fldChar w:fldCharType="end"/>
    </w:r>
    <w:r w:rsidRPr="00D76488">
      <w:rPr>
        <w:rStyle w:val="PageNumber"/>
        <w:rFonts w:ascii="Verdana" w:hAnsi="Verdana"/>
        <w:sz w:val="20"/>
        <w:szCs w:val="20"/>
      </w:rPr>
      <w:t xml:space="preserve"> of </w:t>
    </w:r>
    <w:r w:rsidR="00442996" w:rsidRPr="00D76488">
      <w:rPr>
        <w:rStyle w:val="PageNumber"/>
        <w:rFonts w:ascii="Verdana" w:hAnsi="Verdana"/>
        <w:sz w:val="20"/>
        <w:szCs w:val="20"/>
      </w:rPr>
      <w:fldChar w:fldCharType="begin"/>
    </w:r>
    <w:r w:rsidRPr="00D76488">
      <w:rPr>
        <w:rStyle w:val="PageNumber"/>
        <w:rFonts w:ascii="Verdana" w:hAnsi="Verdana"/>
        <w:sz w:val="20"/>
        <w:szCs w:val="20"/>
      </w:rPr>
      <w:instrText xml:space="preserve"> NUMPAGES </w:instrText>
    </w:r>
    <w:r w:rsidR="00442996" w:rsidRPr="00D76488">
      <w:rPr>
        <w:rStyle w:val="PageNumber"/>
        <w:rFonts w:ascii="Verdana" w:hAnsi="Verdana"/>
        <w:sz w:val="20"/>
        <w:szCs w:val="20"/>
      </w:rPr>
      <w:fldChar w:fldCharType="separate"/>
    </w:r>
    <w:r w:rsidR="00737264">
      <w:rPr>
        <w:rStyle w:val="PageNumber"/>
        <w:rFonts w:ascii="Verdana" w:hAnsi="Verdana"/>
        <w:noProof/>
        <w:sz w:val="20"/>
        <w:szCs w:val="20"/>
      </w:rPr>
      <w:t>11</w:t>
    </w:r>
    <w:r w:rsidR="00442996" w:rsidRPr="00D76488">
      <w:rPr>
        <w:rStyle w:val="PageNumber"/>
        <w:rFonts w:ascii="Verdana" w:hAnsi="Verda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B0" w:rsidRPr="00C92C19" w:rsidRDefault="00504DB0" w:rsidP="001A6E6F">
    <w:pPr>
      <w:jc w:val="both"/>
      <w:rPr>
        <w:rFonts w:ascii="Verdana" w:hAnsi="Verdana"/>
        <w:b/>
        <w:sz w:val="18"/>
        <w:szCs w:val="18"/>
        <w:u w:val="single"/>
      </w:rPr>
    </w:pPr>
  </w:p>
  <w:p w:rsidR="00504DB0" w:rsidRDefault="00504DB0" w:rsidP="001A6E6F">
    <w:pPr>
      <w:pBdr>
        <w:bottom w:val="single" w:sz="6" w:space="1" w:color="auto"/>
      </w:pBdr>
      <w:jc w:val="both"/>
      <w:rPr>
        <w:rFonts w:ascii="Verdana" w:hAnsi="Verdana"/>
        <w:b/>
        <w:sz w:val="18"/>
        <w:szCs w:val="18"/>
        <w:u w:val="single"/>
      </w:rPr>
    </w:pPr>
  </w:p>
  <w:p w:rsidR="00504DB0" w:rsidRPr="00C92C19" w:rsidRDefault="00504DB0" w:rsidP="001A6E6F">
    <w:pPr>
      <w:jc w:val="both"/>
      <w:rPr>
        <w:rFonts w:ascii="Verdana" w:hAnsi="Verdana"/>
        <w:b/>
        <w:sz w:val="18"/>
        <w:szCs w:val="18"/>
        <w:u w:val="single"/>
      </w:rPr>
    </w:pPr>
  </w:p>
  <w:p w:rsidR="00504DB0" w:rsidRPr="00D12739" w:rsidRDefault="00504DB0" w:rsidP="002C32F9">
    <w:pPr>
      <w:jc w:val="both"/>
      <w:rPr>
        <w:rFonts w:ascii="Verdana" w:eastAsia="ＭＳ 明朝" w:hAnsi="Verdana"/>
        <w:b/>
        <w:sz w:val="18"/>
        <w:szCs w:val="18"/>
        <w:u w:val="single"/>
        <w:lang w:eastAsia="ja-JP"/>
      </w:rPr>
    </w:pPr>
    <w:r w:rsidRPr="00C92C19">
      <w:rPr>
        <w:rFonts w:ascii="Verdana" w:hAnsi="Verdana"/>
        <w:b/>
        <w:sz w:val="18"/>
        <w:szCs w:val="18"/>
        <w:u w:val="single"/>
      </w:rPr>
      <w:t>KEY</w:t>
    </w:r>
  </w:p>
  <w:p w:rsidR="00504DB0" w:rsidRDefault="00504DB0" w:rsidP="002C32F9">
    <w:pPr>
      <w:jc w:val="both"/>
      <w:rPr>
        <w:rFonts w:ascii="Verdana" w:eastAsia="ＭＳ 明朝" w:hAnsi="Verdana"/>
        <w:sz w:val="18"/>
        <w:szCs w:val="18"/>
        <w:lang w:eastAsia="ja-JP"/>
      </w:rPr>
    </w:pPr>
    <w:r w:rsidRPr="00C92C19">
      <w:rPr>
        <w:rFonts w:ascii="Verdana" w:hAnsi="Verdana"/>
        <w:b/>
        <w:sz w:val="18"/>
        <w:szCs w:val="18"/>
      </w:rPr>
      <w:t>[ph]:</w:t>
    </w:r>
    <w:r w:rsidRPr="00C92C19">
      <w:rPr>
        <w:rFonts w:ascii="Verdana" w:hAnsi="Verdana"/>
        <w:sz w:val="18"/>
        <w:szCs w:val="18"/>
      </w:rPr>
      <w:t xml:space="preserve"> Short for “phonetic”; used to indicate transcribed text that has been typed as it sounds and we are unsure about. Generally used for proper nouns.</w:t>
    </w:r>
  </w:p>
  <w:p w:rsidR="00504DB0" w:rsidRPr="00D12739" w:rsidRDefault="00504DB0" w:rsidP="002C32F9">
    <w:pPr>
      <w:jc w:val="both"/>
      <w:rPr>
        <w:rFonts w:ascii="Verdana" w:eastAsia="ＭＳ 明朝" w:hAnsi="Verdana"/>
        <w:sz w:val="18"/>
        <w:szCs w:val="18"/>
        <w:lang w:eastAsia="ja-JP"/>
      </w:rPr>
    </w:pPr>
    <w:r w:rsidRPr="00D12739">
      <w:rPr>
        <w:rFonts w:ascii="ＭＳ 明朝" w:eastAsia="ＭＳ 明朝" w:hAnsi="ＭＳ 明朝" w:hint="eastAsia"/>
        <w:sz w:val="18"/>
        <w:szCs w:val="18"/>
        <w:lang w:eastAsia="ja-JP"/>
      </w:rPr>
      <w:t>作業者が聞き取ることは出来ても、確信を持てないもの。固有名詞のうち、確認の難しいものなど。</w:t>
    </w:r>
  </w:p>
  <w:p w:rsidR="00504DB0" w:rsidRPr="00C92C19" w:rsidRDefault="00504DB0" w:rsidP="002C32F9">
    <w:pPr>
      <w:jc w:val="both"/>
      <w:rPr>
        <w:rFonts w:ascii="Verdana" w:hAnsi="Verdana"/>
        <w:sz w:val="18"/>
        <w:szCs w:val="18"/>
      </w:rPr>
    </w:pPr>
    <w:r w:rsidRPr="00C92C19">
      <w:rPr>
        <w:rFonts w:ascii="Verdana" w:hAnsi="Verdana"/>
        <w:b/>
        <w:sz w:val="18"/>
        <w:szCs w:val="18"/>
      </w:rPr>
      <w:t>[Unclear]:</w:t>
    </w:r>
    <w:r w:rsidRPr="00C92C19">
      <w:rPr>
        <w:rFonts w:ascii="Verdana" w:hAnsi="Verdana"/>
        <w:sz w:val="18"/>
        <w:szCs w:val="18"/>
      </w:rPr>
      <w:t xml:space="preserve"> Indicates parts where we were unable to hear or understand what is spoken.</w:t>
    </w:r>
  </w:p>
  <w:p w:rsidR="00504DB0" w:rsidRPr="00D12739" w:rsidRDefault="00504DB0" w:rsidP="002C32F9">
    <w:pPr>
      <w:jc w:val="both"/>
      <w:rPr>
        <w:rFonts w:ascii="Verdana" w:eastAsia="ＭＳ 明朝" w:hAnsi="Verdana"/>
        <w:sz w:val="18"/>
        <w:szCs w:val="18"/>
        <w:lang w:eastAsia="ja-JP"/>
      </w:rPr>
    </w:pPr>
    <w:r w:rsidRPr="00D12739">
      <w:rPr>
        <w:rFonts w:ascii="Verdana" w:eastAsia="ＭＳ 明朝" w:hAnsi="Verdana" w:hint="eastAsia"/>
        <w:sz w:val="18"/>
        <w:szCs w:val="18"/>
        <w:lang w:eastAsia="ja-JP"/>
      </w:rPr>
      <w:t>作業者が聞き取ることが</w:t>
    </w:r>
    <w:r>
      <w:rPr>
        <w:rFonts w:ascii="ＭＳ 明朝" w:eastAsia="ＭＳ 明朝" w:hAnsi="ＭＳ 明朝" w:hint="eastAsia"/>
        <w:sz w:val="18"/>
        <w:szCs w:val="18"/>
        <w:lang w:eastAsia="ja-JP"/>
      </w:rPr>
      <w:t>出来ない</w:t>
    </w:r>
    <w:r w:rsidRPr="00D12739">
      <w:rPr>
        <w:rFonts w:ascii="Verdana" w:eastAsia="ＭＳ 明朝" w:hAnsi="Verdana" w:hint="eastAsia"/>
        <w:sz w:val="18"/>
        <w:szCs w:val="18"/>
        <w:lang w:eastAsia="ja-JP"/>
      </w:rPr>
      <w:t>もの。テープの音質または話者の話し方（アクセント）によります。</w:t>
    </w:r>
  </w:p>
  <w:p w:rsidR="00504DB0" w:rsidRDefault="00504DB0" w:rsidP="002C32F9">
    <w:pPr>
      <w:jc w:val="both"/>
      <w:rPr>
        <w:rFonts w:ascii="Verdana" w:hAnsi="Verdana"/>
        <w:sz w:val="18"/>
        <w:szCs w:val="18"/>
      </w:rPr>
    </w:pPr>
    <w:r w:rsidRPr="00C92C19">
      <w:rPr>
        <w:rFonts w:ascii="Verdana" w:hAnsi="Verdana"/>
        <w:b/>
        <w:sz w:val="18"/>
        <w:szCs w:val="18"/>
      </w:rPr>
      <w:t>[Multiple Speakers]:</w:t>
    </w:r>
    <w:r w:rsidRPr="00C92C19">
      <w:rPr>
        <w:rFonts w:ascii="Verdana" w:hAnsi="Verdana"/>
        <w:sz w:val="18"/>
        <w:szCs w:val="18"/>
      </w:rPr>
      <w:t xml:space="preserve"> Used when more than one speaker is speaking at a given time and it is difficult to transcribe what is spoken.</w:t>
    </w:r>
  </w:p>
  <w:p w:rsidR="00504DB0" w:rsidRDefault="00504DB0" w:rsidP="002C32F9">
    <w:pPr>
      <w:pBdr>
        <w:bottom w:val="single" w:sz="6" w:space="1" w:color="auto"/>
      </w:pBdr>
      <w:jc w:val="both"/>
      <w:rPr>
        <w:rFonts w:ascii="Verdana" w:hAnsi="Verdana"/>
        <w:sz w:val="18"/>
        <w:szCs w:val="18"/>
      </w:rPr>
    </w:pPr>
    <w:r>
      <w:rPr>
        <w:rFonts w:ascii="ＭＳ 明朝" w:eastAsia="ＭＳ 明朝" w:hAnsi="ＭＳ 明朝" w:hint="eastAsia"/>
        <w:sz w:val="18"/>
        <w:szCs w:val="18"/>
        <w:lang w:eastAsia="ja-JP"/>
      </w:rPr>
      <w:t>複数の話者が同時に話しているために、会話を聞き取ることが困難であるもの。</w:t>
    </w:r>
  </w:p>
  <w:p w:rsidR="00504DB0" w:rsidRPr="00C92C19" w:rsidRDefault="00504DB0" w:rsidP="00C92C19">
    <w:pPr>
      <w:pStyle w:val="Footer"/>
      <w:tabs>
        <w:tab w:val="clear" w:pos="8640"/>
        <w:tab w:val="right" w:pos="9360"/>
      </w:tabs>
      <w:jc w:val="center"/>
      <w:rPr>
        <w:rFonts w:ascii="Verdana" w:hAnsi="Verdana"/>
        <w:sz w:val="18"/>
        <w:szCs w:val="18"/>
      </w:rPr>
    </w:pPr>
    <w:r w:rsidRPr="00C92C19">
      <w:rPr>
        <w:rFonts w:ascii="Verdana" w:hAnsi="Verdana"/>
        <w:sz w:val="18"/>
        <w:szCs w:val="18"/>
      </w:rPr>
      <w:t xml:space="preserve">Page </w:t>
    </w:r>
    <w:r w:rsidR="00442996"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PAGE </w:instrText>
    </w:r>
    <w:r w:rsidR="00442996" w:rsidRPr="00C92C19">
      <w:rPr>
        <w:rStyle w:val="PageNumber"/>
        <w:rFonts w:ascii="Verdana" w:hAnsi="Verdana"/>
        <w:sz w:val="18"/>
        <w:szCs w:val="18"/>
      </w:rPr>
      <w:fldChar w:fldCharType="separate"/>
    </w:r>
    <w:r w:rsidR="00737264">
      <w:rPr>
        <w:rStyle w:val="PageNumber"/>
        <w:rFonts w:ascii="Verdana" w:hAnsi="Verdana"/>
        <w:noProof/>
        <w:sz w:val="18"/>
        <w:szCs w:val="18"/>
      </w:rPr>
      <w:t>1</w:t>
    </w:r>
    <w:r w:rsidR="00442996" w:rsidRPr="00C92C19">
      <w:rPr>
        <w:rStyle w:val="PageNumber"/>
        <w:rFonts w:ascii="Verdana" w:hAnsi="Verdana"/>
        <w:sz w:val="18"/>
        <w:szCs w:val="18"/>
      </w:rPr>
      <w:fldChar w:fldCharType="end"/>
    </w:r>
    <w:r w:rsidRPr="00C92C19">
      <w:rPr>
        <w:rStyle w:val="PageNumber"/>
        <w:rFonts w:ascii="Verdana" w:hAnsi="Verdana"/>
        <w:sz w:val="18"/>
        <w:szCs w:val="18"/>
      </w:rPr>
      <w:t xml:space="preserve"> of </w:t>
    </w:r>
    <w:r w:rsidR="00442996"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NUMPAGES </w:instrText>
    </w:r>
    <w:r w:rsidR="00442996" w:rsidRPr="00C92C19">
      <w:rPr>
        <w:rStyle w:val="PageNumber"/>
        <w:rFonts w:ascii="Verdana" w:hAnsi="Verdana"/>
        <w:sz w:val="18"/>
        <w:szCs w:val="18"/>
      </w:rPr>
      <w:fldChar w:fldCharType="separate"/>
    </w:r>
    <w:r w:rsidR="00737264">
      <w:rPr>
        <w:rStyle w:val="PageNumber"/>
        <w:rFonts w:ascii="Verdana" w:hAnsi="Verdana"/>
        <w:noProof/>
        <w:sz w:val="18"/>
        <w:szCs w:val="18"/>
      </w:rPr>
      <w:t>11</w:t>
    </w:r>
    <w:r w:rsidR="00442996" w:rsidRPr="00C92C19">
      <w:rPr>
        <w:rStyle w:val="PageNumbe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26" w:rsidRDefault="00371A26">
      <w:r>
        <w:separator/>
      </w:r>
    </w:p>
  </w:footnote>
  <w:footnote w:type="continuationSeparator" w:id="0">
    <w:p w:rsidR="00371A26" w:rsidRDefault="0037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64" w:rsidRDefault="00737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64" w:rsidRDefault="00737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B0" w:rsidRDefault="00504DB0" w:rsidP="002D6A6C">
    <w:pPr>
      <w:rPr>
        <w:rFonts w:ascii="Verdana" w:hAnsi="Verdana"/>
        <w:b/>
        <w:sz w:val="20"/>
        <w:szCs w:val="20"/>
      </w:rPr>
    </w:pPr>
    <w:r>
      <w:rPr>
        <w:rFonts w:ascii="Verdana" w:hAnsi="Verdana"/>
        <w:b/>
        <w:sz w:val="20"/>
        <w:szCs w:val="20"/>
      </w:rPr>
      <w:t xml:space="preserve">Title: </w:t>
    </w:r>
    <w:r w:rsidR="00737264">
      <w:rPr>
        <w:rFonts w:ascii="Verdana" w:eastAsia="ＭＳ 明朝" w:hAnsi="Verdana"/>
        <w:sz w:val="22"/>
        <w:szCs w:val="22"/>
        <w:lang w:eastAsia="ja-JP"/>
      </w:rPr>
      <w:t>risk assessment</w:t>
    </w:r>
  </w:p>
  <w:p w:rsidR="00504DB0" w:rsidRPr="00D17B11" w:rsidRDefault="00504DB0" w:rsidP="002D6A6C">
    <w:pPr>
      <w:rPr>
        <w:rFonts w:ascii="Verdana" w:hAnsi="Verdana"/>
        <w:b/>
        <w:sz w:val="20"/>
        <w:szCs w:val="20"/>
      </w:rPr>
    </w:pPr>
    <w:bookmarkStart w:id="0" w:name="_GoBack"/>
    <w:bookmarkEnd w:id="0"/>
    <w:r w:rsidRPr="00D76488">
      <w:rPr>
        <w:rFonts w:ascii="Verdana" w:hAnsi="Verdana"/>
        <w:b/>
        <w:sz w:val="20"/>
        <w:szCs w:val="20"/>
      </w:rPr>
      <w:t xml:space="preserve">File name: </w:t>
    </w:r>
    <w:r w:rsidRPr="00426BEF">
      <w:rPr>
        <w:rFonts w:ascii="Verdana" w:hAnsi="Verdana" w:hint="eastAsia"/>
        <w:b/>
        <w:sz w:val="20"/>
        <w:szCs w:val="20"/>
      </w:rPr>
      <w:t>ズハイリ先生講義専攻科</w:t>
    </w:r>
    <w:r w:rsidRPr="00426BEF">
      <w:rPr>
        <w:rFonts w:ascii="Verdana" w:hAnsi="Verdana"/>
        <w:b/>
        <w:sz w:val="20"/>
        <w:szCs w:val="20"/>
      </w:rPr>
      <w:t>2</w:t>
    </w:r>
    <w:r w:rsidRPr="00426BEF">
      <w:rPr>
        <w:rFonts w:ascii="Verdana" w:hAnsi="Verdana" w:hint="eastAsia"/>
        <w:b/>
        <w:sz w:val="20"/>
        <w:szCs w:val="20"/>
      </w:rPr>
      <w:t>回目</w:t>
    </w:r>
    <w:r w:rsidRPr="00426BEF">
      <w:rPr>
        <w:rFonts w:ascii="Verdana" w:hAnsi="Verdana"/>
        <w:b/>
        <w:sz w:val="20"/>
        <w:szCs w:val="20"/>
      </w:rPr>
      <w:t>10</w:t>
    </w:r>
    <w:r w:rsidRPr="00426BEF">
      <w:rPr>
        <w:rFonts w:ascii="Verdana" w:hAnsi="Verdana" w:hint="eastAsia"/>
        <w:b/>
        <w:sz w:val="20"/>
        <w:szCs w:val="20"/>
      </w:rPr>
      <w:t>月</w:t>
    </w:r>
    <w:r w:rsidRPr="00426BEF">
      <w:rPr>
        <w:rFonts w:ascii="Verdana" w:hAnsi="Verdana"/>
        <w:b/>
        <w:sz w:val="20"/>
        <w:szCs w:val="20"/>
      </w:rPr>
      <w:t>8</w:t>
    </w:r>
    <w:r w:rsidRPr="00426BEF">
      <w:rPr>
        <w:rFonts w:ascii="Verdana" w:hAnsi="Verdana" w:hint="eastAsia"/>
        <w:b/>
        <w:sz w:val="20"/>
        <w:szCs w:val="20"/>
      </w:rPr>
      <w:t>日</w:t>
    </w:r>
  </w:p>
  <w:p w:rsidR="00504DB0" w:rsidRPr="00D76488" w:rsidRDefault="00504DB0" w:rsidP="002D6A6C">
    <w:pPr>
      <w:rPr>
        <w:rFonts w:ascii="Verdana" w:hAnsi="Verdana"/>
        <w:b/>
        <w:sz w:val="20"/>
        <w:szCs w:val="20"/>
      </w:rPr>
    </w:pPr>
    <w:r w:rsidRPr="00D76488">
      <w:rPr>
        <w:rFonts w:ascii="Verdana" w:hAnsi="Verdana"/>
        <w:b/>
        <w:sz w:val="20"/>
        <w:szCs w:val="20"/>
      </w:rPr>
      <w:t xml:space="preserve">Duration: </w:t>
    </w:r>
    <w:r>
      <w:rPr>
        <w:rFonts w:ascii="Verdana" w:hAnsi="Verdana"/>
        <w:b/>
        <w:sz w:val="20"/>
        <w:szCs w:val="20"/>
      </w:rPr>
      <w:t>47:30</w:t>
    </w:r>
  </w:p>
  <w:p w:rsidR="00504DB0" w:rsidRPr="004C6586" w:rsidRDefault="00504DB0" w:rsidP="002D6A6C">
    <w:pPr>
      <w:pBdr>
        <w:bottom w:val="single" w:sz="12" w:space="1" w:color="auto"/>
      </w:pBdr>
      <w:rPr>
        <w:rFonts w:ascii="Verdana" w:hAnsi="Verdana"/>
        <w:b/>
        <w:sz w:val="20"/>
        <w:szCs w:val="20"/>
      </w:rPr>
    </w:pPr>
    <w:r w:rsidRPr="004C6586">
      <w:rPr>
        <w:rFonts w:ascii="Verdana" w:hAnsi="Verdana"/>
        <w:b/>
        <w:sz w:val="20"/>
        <w:szCs w:val="20"/>
      </w:rPr>
      <w:t xml:space="preserve">Total pages: </w:t>
    </w:r>
    <w:r w:rsidR="003055B9">
      <w:rPr>
        <w:rFonts w:ascii="Verdana" w:hAnsi="Verdana"/>
        <w:b/>
        <w:sz w:val="20"/>
        <w:szCs w:val="20"/>
      </w:rPr>
      <w:t>1</w:t>
    </w:r>
    <w:r w:rsidR="00AC2D7A">
      <w:rPr>
        <w:rFonts w:ascii="Verdana" w:hAnsi="Verdana"/>
        <w:b/>
        <w:sz w:val="20"/>
        <w:szCs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A67CB"/>
    <w:rsid w:val="000002F4"/>
    <w:rsid w:val="00000636"/>
    <w:rsid w:val="00001858"/>
    <w:rsid w:val="00002252"/>
    <w:rsid w:val="00002798"/>
    <w:rsid w:val="0000360E"/>
    <w:rsid w:val="00003AC3"/>
    <w:rsid w:val="0000517F"/>
    <w:rsid w:val="0000535C"/>
    <w:rsid w:val="000061B3"/>
    <w:rsid w:val="000078E0"/>
    <w:rsid w:val="00010C66"/>
    <w:rsid w:val="0001121E"/>
    <w:rsid w:val="0001152F"/>
    <w:rsid w:val="00011596"/>
    <w:rsid w:val="00011822"/>
    <w:rsid w:val="00011908"/>
    <w:rsid w:val="00011B53"/>
    <w:rsid w:val="00012989"/>
    <w:rsid w:val="00012B26"/>
    <w:rsid w:val="000149BF"/>
    <w:rsid w:val="00015107"/>
    <w:rsid w:val="0002036A"/>
    <w:rsid w:val="000209CB"/>
    <w:rsid w:val="000219E3"/>
    <w:rsid w:val="00021E76"/>
    <w:rsid w:val="00021EAE"/>
    <w:rsid w:val="00022411"/>
    <w:rsid w:val="00022660"/>
    <w:rsid w:val="000226F7"/>
    <w:rsid w:val="00022758"/>
    <w:rsid w:val="00024C11"/>
    <w:rsid w:val="000255B5"/>
    <w:rsid w:val="000256D3"/>
    <w:rsid w:val="00025811"/>
    <w:rsid w:val="00025DAA"/>
    <w:rsid w:val="0002623F"/>
    <w:rsid w:val="00026A3F"/>
    <w:rsid w:val="00026B24"/>
    <w:rsid w:val="000302D8"/>
    <w:rsid w:val="0003044F"/>
    <w:rsid w:val="00030678"/>
    <w:rsid w:val="00030989"/>
    <w:rsid w:val="00030A21"/>
    <w:rsid w:val="00031189"/>
    <w:rsid w:val="0003194B"/>
    <w:rsid w:val="00034325"/>
    <w:rsid w:val="00034D35"/>
    <w:rsid w:val="000350A2"/>
    <w:rsid w:val="000354C7"/>
    <w:rsid w:val="00035A67"/>
    <w:rsid w:val="00035D02"/>
    <w:rsid w:val="00036400"/>
    <w:rsid w:val="00036B43"/>
    <w:rsid w:val="000379D9"/>
    <w:rsid w:val="00037EB0"/>
    <w:rsid w:val="0004101A"/>
    <w:rsid w:val="0004106C"/>
    <w:rsid w:val="000431BA"/>
    <w:rsid w:val="00044F41"/>
    <w:rsid w:val="00047227"/>
    <w:rsid w:val="0005005C"/>
    <w:rsid w:val="00052A50"/>
    <w:rsid w:val="00052FAE"/>
    <w:rsid w:val="000541BC"/>
    <w:rsid w:val="00054601"/>
    <w:rsid w:val="00054E02"/>
    <w:rsid w:val="00054FCB"/>
    <w:rsid w:val="00055B82"/>
    <w:rsid w:val="00056238"/>
    <w:rsid w:val="0006002A"/>
    <w:rsid w:val="00060636"/>
    <w:rsid w:val="00062702"/>
    <w:rsid w:val="00062F3F"/>
    <w:rsid w:val="000634F3"/>
    <w:rsid w:val="000636DF"/>
    <w:rsid w:val="00063978"/>
    <w:rsid w:val="00064B1E"/>
    <w:rsid w:val="00064C6A"/>
    <w:rsid w:val="00064F40"/>
    <w:rsid w:val="00065618"/>
    <w:rsid w:val="00066DA7"/>
    <w:rsid w:val="00067407"/>
    <w:rsid w:val="0007100E"/>
    <w:rsid w:val="00071A6F"/>
    <w:rsid w:val="0007262A"/>
    <w:rsid w:val="0007280E"/>
    <w:rsid w:val="0007315C"/>
    <w:rsid w:val="000738A3"/>
    <w:rsid w:val="00073D04"/>
    <w:rsid w:val="00074901"/>
    <w:rsid w:val="0007537E"/>
    <w:rsid w:val="000755A4"/>
    <w:rsid w:val="00076449"/>
    <w:rsid w:val="00076BF8"/>
    <w:rsid w:val="000777E2"/>
    <w:rsid w:val="0008189A"/>
    <w:rsid w:val="00081DAD"/>
    <w:rsid w:val="000825B4"/>
    <w:rsid w:val="00084339"/>
    <w:rsid w:val="000862B5"/>
    <w:rsid w:val="00087C44"/>
    <w:rsid w:val="0009052E"/>
    <w:rsid w:val="000909F6"/>
    <w:rsid w:val="0009292D"/>
    <w:rsid w:val="00093DDB"/>
    <w:rsid w:val="00094457"/>
    <w:rsid w:val="0009451B"/>
    <w:rsid w:val="000947E2"/>
    <w:rsid w:val="00097314"/>
    <w:rsid w:val="000974F9"/>
    <w:rsid w:val="000975B9"/>
    <w:rsid w:val="00097C20"/>
    <w:rsid w:val="00097E97"/>
    <w:rsid w:val="000A1E60"/>
    <w:rsid w:val="000A281D"/>
    <w:rsid w:val="000A301E"/>
    <w:rsid w:val="000A3168"/>
    <w:rsid w:val="000A37B4"/>
    <w:rsid w:val="000A38C0"/>
    <w:rsid w:val="000A3DB4"/>
    <w:rsid w:val="000A57C4"/>
    <w:rsid w:val="000A5A53"/>
    <w:rsid w:val="000A6307"/>
    <w:rsid w:val="000A6B4C"/>
    <w:rsid w:val="000A7E02"/>
    <w:rsid w:val="000B02EF"/>
    <w:rsid w:val="000B07E2"/>
    <w:rsid w:val="000B15DD"/>
    <w:rsid w:val="000B1C3C"/>
    <w:rsid w:val="000B24ED"/>
    <w:rsid w:val="000B3746"/>
    <w:rsid w:val="000B3A4C"/>
    <w:rsid w:val="000B51E0"/>
    <w:rsid w:val="000B53FA"/>
    <w:rsid w:val="000B559E"/>
    <w:rsid w:val="000B5A48"/>
    <w:rsid w:val="000B5BF7"/>
    <w:rsid w:val="000B5F23"/>
    <w:rsid w:val="000B7397"/>
    <w:rsid w:val="000C054E"/>
    <w:rsid w:val="000C09CD"/>
    <w:rsid w:val="000C0DC1"/>
    <w:rsid w:val="000C147E"/>
    <w:rsid w:val="000C2299"/>
    <w:rsid w:val="000C2366"/>
    <w:rsid w:val="000C29A5"/>
    <w:rsid w:val="000C2BCD"/>
    <w:rsid w:val="000C4D03"/>
    <w:rsid w:val="000C4DF3"/>
    <w:rsid w:val="000C5B8E"/>
    <w:rsid w:val="000C66D0"/>
    <w:rsid w:val="000C706E"/>
    <w:rsid w:val="000C7175"/>
    <w:rsid w:val="000D093C"/>
    <w:rsid w:val="000D1CE7"/>
    <w:rsid w:val="000D21C5"/>
    <w:rsid w:val="000D2FC9"/>
    <w:rsid w:val="000D3021"/>
    <w:rsid w:val="000D4242"/>
    <w:rsid w:val="000D5826"/>
    <w:rsid w:val="000D5859"/>
    <w:rsid w:val="000D6747"/>
    <w:rsid w:val="000D6CFC"/>
    <w:rsid w:val="000D6E1D"/>
    <w:rsid w:val="000D6E6F"/>
    <w:rsid w:val="000D7530"/>
    <w:rsid w:val="000D7766"/>
    <w:rsid w:val="000D7932"/>
    <w:rsid w:val="000D7967"/>
    <w:rsid w:val="000D7A07"/>
    <w:rsid w:val="000E02C3"/>
    <w:rsid w:val="000E0510"/>
    <w:rsid w:val="000E2000"/>
    <w:rsid w:val="000E2A46"/>
    <w:rsid w:val="000E3944"/>
    <w:rsid w:val="000E395F"/>
    <w:rsid w:val="000E3D67"/>
    <w:rsid w:val="000E63CB"/>
    <w:rsid w:val="000E68B8"/>
    <w:rsid w:val="000E6CF0"/>
    <w:rsid w:val="000E76E8"/>
    <w:rsid w:val="000F01EE"/>
    <w:rsid w:val="000F0D7F"/>
    <w:rsid w:val="000F13E2"/>
    <w:rsid w:val="000F1475"/>
    <w:rsid w:val="000F31BA"/>
    <w:rsid w:val="000F3333"/>
    <w:rsid w:val="000F3453"/>
    <w:rsid w:val="000F3C89"/>
    <w:rsid w:val="000F42FD"/>
    <w:rsid w:val="000F46EF"/>
    <w:rsid w:val="000F4B70"/>
    <w:rsid w:val="000F5371"/>
    <w:rsid w:val="000F540E"/>
    <w:rsid w:val="00102E7F"/>
    <w:rsid w:val="0010304D"/>
    <w:rsid w:val="00103243"/>
    <w:rsid w:val="00103274"/>
    <w:rsid w:val="00103636"/>
    <w:rsid w:val="00103650"/>
    <w:rsid w:val="00103A04"/>
    <w:rsid w:val="00103C7E"/>
    <w:rsid w:val="00103DEF"/>
    <w:rsid w:val="00104752"/>
    <w:rsid w:val="00104BEA"/>
    <w:rsid w:val="001050F3"/>
    <w:rsid w:val="0010514B"/>
    <w:rsid w:val="00105D72"/>
    <w:rsid w:val="00106B72"/>
    <w:rsid w:val="00106EE3"/>
    <w:rsid w:val="001123C9"/>
    <w:rsid w:val="00112AE7"/>
    <w:rsid w:val="00113EF2"/>
    <w:rsid w:val="00114575"/>
    <w:rsid w:val="00114994"/>
    <w:rsid w:val="001155C5"/>
    <w:rsid w:val="001158F0"/>
    <w:rsid w:val="0011716B"/>
    <w:rsid w:val="001172D5"/>
    <w:rsid w:val="0012105D"/>
    <w:rsid w:val="0012121F"/>
    <w:rsid w:val="0012170B"/>
    <w:rsid w:val="00121A50"/>
    <w:rsid w:val="00121E53"/>
    <w:rsid w:val="00123293"/>
    <w:rsid w:val="0012386A"/>
    <w:rsid w:val="001249F9"/>
    <w:rsid w:val="00124FAA"/>
    <w:rsid w:val="0012584D"/>
    <w:rsid w:val="0012626B"/>
    <w:rsid w:val="001262DE"/>
    <w:rsid w:val="001266F0"/>
    <w:rsid w:val="0012785F"/>
    <w:rsid w:val="001279FA"/>
    <w:rsid w:val="0013084F"/>
    <w:rsid w:val="001321EE"/>
    <w:rsid w:val="001322D5"/>
    <w:rsid w:val="0013247C"/>
    <w:rsid w:val="001332C7"/>
    <w:rsid w:val="00133591"/>
    <w:rsid w:val="0013443D"/>
    <w:rsid w:val="00134458"/>
    <w:rsid w:val="00134547"/>
    <w:rsid w:val="001354A6"/>
    <w:rsid w:val="00135523"/>
    <w:rsid w:val="0013702F"/>
    <w:rsid w:val="00137061"/>
    <w:rsid w:val="001371FA"/>
    <w:rsid w:val="001401A2"/>
    <w:rsid w:val="00140D12"/>
    <w:rsid w:val="001422FC"/>
    <w:rsid w:val="00143EF3"/>
    <w:rsid w:val="00145831"/>
    <w:rsid w:val="00146F2B"/>
    <w:rsid w:val="00150529"/>
    <w:rsid w:val="00150871"/>
    <w:rsid w:val="00152112"/>
    <w:rsid w:val="00152768"/>
    <w:rsid w:val="00152C02"/>
    <w:rsid w:val="001540D2"/>
    <w:rsid w:val="0015411B"/>
    <w:rsid w:val="00154445"/>
    <w:rsid w:val="00154C29"/>
    <w:rsid w:val="00155831"/>
    <w:rsid w:val="00155B49"/>
    <w:rsid w:val="00156473"/>
    <w:rsid w:val="00156938"/>
    <w:rsid w:val="00156CCB"/>
    <w:rsid w:val="00157541"/>
    <w:rsid w:val="00157F03"/>
    <w:rsid w:val="00161122"/>
    <w:rsid w:val="00161A42"/>
    <w:rsid w:val="0016213B"/>
    <w:rsid w:val="001622F4"/>
    <w:rsid w:val="00162596"/>
    <w:rsid w:val="0016342F"/>
    <w:rsid w:val="0016446E"/>
    <w:rsid w:val="00165331"/>
    <w:rsid w:val="001661CB"/>
    <w:rsid w:val="001666B3"/>
    <w:rsid w:val="00166B1B"/>
    <w:rsid w:val="00166B38"/>
    <w:rsid w:val="00166B4E"/>
    <w:rsid w:val="00167449"/>
    <w:rsid w:val="001704CC"/>
    <w:rsid w:val="00170655"/>
    <w:rsid w:val="00171268"/>
    <w:rsid w:val="0017220F"/>
    <w:rsid w:val="00174C9A"/>
    <w:rsid w:val="00175103"/>
    <w:rsid w:val="00175B56"/>
    <w:rsid w:val="00175D5A"/>
    <w:rsid w:val="00176583"/>
    <w:rsid w:val="00176906"/>
    <w:rsid w:val="001769AA"/>
    <w:rsid w:val="00176AB1"/>
    <w:rsid w:val="00176FDB"/>
    <w:rsid w:val="00177C5D"/>
    <w:rsid w:val="00180C91"/>
    <w:rsid w:val="00181685"/>
    <w:rsid w:val="00182020"/>
    <w:rsid w:val="0018271D"/>
    <w:rsid w:val="00183302"/>
    <w:rsid w:val="00183AB6"/>
    <w:rsid w:val="00183FBD"/>
    <w:rsid w:val="00184197"/>
    <w:rsid w:val="001841A2"/>
    <w:rsid w:val="00184943"/>
    <w:rsid w:val="00184ED2"/>
    <w:rsid w:val="00185A9F"/>
    <w:rsid w:val="00187A13"/>
    <w:rsid w:val="00187C82"/>
    <w:rsid w:val="00190DDE"/>
    <w:rsid w:val="00192955"/>
    <w:rsid w:val="00192980"/>
    <w:rsid w:val="00192C3F"/>
    <w:rsid w:val="00192E79"/>
    <w:rsid w:val="001937EE"/>
    <w:rsid w:val="001941D4"/>
    <w:rsid w:val="0019598F"/>
    <w:rsid w:val="00196B6D"/>
    <w:rsid w:val="0019733B"/>
    <w:rsid w:val="00197EFF"/>
    <w:rsid w:val="001A0D50"/>
    <w:rsid w:val="001A1C42"/>
    <w:rsid w:val="001A2563"/>
    <w:rsid w:val="001A2958"/>
    <w:rsid w:val="001A2BAE"/>
    <w:rsid w:val="001A3028"/>
    <w:rsid w:val="001A31BF"/>
    <w:rsid w:val="001A3F46"/>
    <w:rsid w:val="001A47F0"/>
    <w:rsid w:val="001A4CCC"/>
    <w:rsid w:val="001A51E9"/>
    <w:rsid w:val="001A5AAB"/>
    <w:rsid w:val="001A5D9A"/>
    <w:rsid w:val="001A5FD4"/>
    <w:rsid w:val="001A6A42"/>
    <w:rsid w:val="001A6E6F"/>
    <w:rsid w:val="001A704E"/>
    <w:rsid w:val="001A764B"/>
    <w:rsid w:val="001B04FF"/>
    <w:rsid w:val="001B0A43"/>
    <w:rsid w:val="001B1162"/>
    <w:rsid w:val="001B2890"/>
    <w:rsid w:val="001B2E2B"/>
    <w:rsid w:val="001B4F56"/>
    <w:rsid w:val="001B5FED"/>
    <w:rsid w:val="001B7509"/>
    <w:rsid w:val="001C0952"/>
    <w:rsid w:val="001C0BFE"/>
    <w:rsid w:val="001C114A"/>
    <w:rsid w:val="001C19B3"/>
    <w:rsid w:val="001C1CB7"/>
    <w:rsid w:val="001C1EB3"/>
    <w:rsid w:val="001C2887"/>
    <w:rsid w:val="001C2C04"/>
    <w:rsid w:val="001C37C8"/>
    <w:rsid w:val="001C3B30"/>
    <w:rsid w:val="001C5C6E"/>
    <w:rsid w:val="001C6380"/>
    <w:rsid w:val="001C7FE5"/>
    <w:rsid w:val="001D0B95"/>
    <w:rsid w:val="001D0F3B"/>
    <w:rsid w:val="001D242E"/>
    <w:rsid w:val="001D24BD"/>
    <w:rsid w:val="001D2684"/>
    <w:rsid w:val="001D279D"/>
    <w:rsid w:val="001D3188"/>
    <w:rsid w:val="001D3B8F"/>
    <w:rsid w:val="001D4065"/>
    <w:rsid w:val="001D4451"/>
    <w:rsid w:val="001D4C40"/>
    <w:rsid w:val="001D5269"/>
    <w:rsid w:val="001D61FB"/>
    <w:rsid w:val="001D6AF9"/>
    <w:rsid w:val="001D6D73"/>
    <w:rsid w:val="001D7B1F"/>
    <w:rsid w:val="001E0848"/>
    <w:rsid w:val="001E2022"/>
    <w:rsid w:val="001E205D"/>
    <w:rsid w:val="001E28C7"/>
    <w:rsid w:val="001E3D12"/>
    <w:rsid w:val="001E6578"/>
    <w:rsid w:val="001E73C0"/>
    <w:rsid w:val="001F0C03"/>
    <w:rsid w:val="001F1833"/>
    <w:rsid w:val="001F235F"/>
    <w:rsid w:val="001F3352"/>
    <w:rsid w:val="001F3644"/>
    <w:rsid w:val="001F4364"/>
    <w:rsid w:val="001F5629"/>
    <w:rsid w:val="001F7747"/>
    <w:rsid w:val="001F7AA5"/>
    <w:rsid w:val="001F7C30"/>
    <w:rsid w:val="00200EC4"/>
    <w:rsid w:val="002018BB"/>
    <w:rsid w:val="00201D28"/>
    <w:rsid w:val="00202C0A"/>
    <w:rsid w:val="0020329E"/>
    <w:rsid w:val="002038A2"/>
    <w:rsid w:val="00204B83"/>
    <w:rsid w:val="00205940"/>
    <w:rsid w:val="00205A1A"/>
    <w:rsid w:val="00206020"/>
    <w:rsid w:val="00207026"/>
    <w:rsid w:val="00207635"/>
    <w:rsid w:val="00210E36"/>
    <w:rsid w:val="0021209B"/>
    <w:rsid w:val="002122BF"/>
    <w:rsid w:val="00212744"/>
    <w:rsid w:val="00212C28"/>
    <w:rsid w:val="00212E53"/>
    <w:rsid w:val="00213441"/>
    <w:rsid w:val="00213523"/>
    <w:rsid w:val="0021422A"/>
    <w:rsid w:val="00214672"/>
    <w:rsid w:val="00215647"/>
    <w:rsid w:val="00216177"/>
    <w:rsid w:val="00217DB0"/>
    <w:rsid w:val="00220398"/>
    <w:rsid w:val="00220FF3"/>
    <w:rsid w:val="0022170B"/>
    <w:rsid w:val="002219C2"/>
    <w:rsid w:val="00221F5B"/>
    <w:rsid w:val="00222EEB"/>
    <w:rsid w:val="00223421"/>
    <w:rsid w:val="00223FFF"/>
    <w:rsid w:val="00224631"/>
    <w:rsid w:val="00224634"/>
    <w:rsid w:val="00225748"/>
    <w:rsid w:val="00225B0E"/>
    <w:rsid w:val="00225F4C"/>
    <w:rsid w:val="002276D4"/>
    <w:rsid w:val="00230C6F"/>
    <w:rsid w:val="00231657"/>
    <w:rsid w:val="0023240E"/>
    <w:rsid w:val="00232CC8"/>
    <w:rsid w:val="00232E94"/>
    <w:rsid w:val="00234B83"/>
    <w:rsid w:val="0023565B"/>
    <w:rsid w:val="002360A3"/>
    <w:rsid w:val="002363BF"/>
    <w:rsid w:val="00237F35"/>
    <w:rsid w:val="002418B2"/>
    <w:rsid w:val="002477C6"/>
    <w:rsid w:val="00247D51"/>
    <w:rsid w:val="00250648"/>
    <w:rsid w:val="00250917"/>
    <w:rsid w:val="0025141C"/>
    <w:rsid w:val="00251A15"/>
    <w:rsid w:val="00251A7A"/>
    <w:rsid w:val="002535A6"/>
    <w:rsid w:val="0025373A"/>
    <w:rsid w:val="00254450"/>
    <w:rsid w:val="0025487D"/>
    <w:rsid w:val="00254DDF"/>
    <w:rsid w:val="00256AAC"/>
    <w:rsid w:val="00260885"/>
    <w:rsid w:val="0026173D"/>
    <w:rsid w:val="00263B1A"/>
    <w:rsid w:val="00264AAE"/>
    <w:rsid w:val="00265ACE"/>
    <w:rsid w:val="002660A1"/>
    <w:rsid w:val="002669D7"/>
    <w:rsid w:val="002675D4"/>
    <w:rsid w:val="00271B29"/>
    <w:rsid w:val="00272D31"/>
    <w:rsid w:val="0027326E"/>
    <w:rsid w:val="00273649"/>
    <w:rsid w:val="0027470D"/>
    <w:rsid w:val="002750F9"/>
    <w:rsid w:val="00275208"/>
    <w:rsid w:val="00275985"/>
    <w:rsid w:val="00275BF7"/>
    <w:rsid w:val="00275E5A"/>
    <w:rsid w:val="00276E3B"/>
    <w:rsid w:val="002809B5"/>
    <w:rsid w:val="00281C98"/>
    <w:rsid w:val="002827A1"/>
    <w:rsid w:val="00282928"/>
    <w:rsid w:val="002834E0"/>
    <w:rsid w:val="00285F68"/>
    <w:rsid w:val="00285FBC"/>
    <w:rsid w:val="0028612A"/>
    <w:rsid w:val="002861DA"/>
    <w:rsid w:val="00286359"/>
    <w:rsid w:val="00287DBB"/>
    <w:rsid w:val="00287DC5"/>
    <w:rsid w:val="00287E0D"/>
    <w:rsid w:val="00290405"/>
    <w:rsid w:val="00290B81"/>
    <w:rsid w:val="0029104A"/>
    <w:rsid w:val="00292095"/>
    <w:rsid w:val="00292813"/>
    <w:rsid w:val="00292BF4"/>
    <w:rsid w:val="002932B1"/>
    <w:rsid w:val="00293534"/>
    <w:rsid w:val="00293A81"/>
    <w:rsid w:val="002949F9"/>
    <w:rsid w:val="00296BB6"/>
    <w:rsid w:val="00296CEA"/>
    <w:rsid w:val="00296D6D"/>
    <w:rsid w:val="00297349"/>
    <w:rsid w:val="0029739B"/>
    <w:rsid w:val="002A0A53"/>
    <w:rsid w:val="002A2450"/>
    <w:rsid w:val="002A27F9"/>
    <w:rsid w:val="002A3143"/>
    <w:rsid w:val="002A3664"/>
    <w:rsid w:val="002A437C"/>
    <w:rsid w:val="002A63B9"/>
    <w:rsid w:val="002A6A8A"/>
    <w:rsid w:val="002A6B82"/>
    <w:rsid w:val="002A7893"/>
    <w:rsid w:val="002A7AC7"/>
    <w:rsid w:val="002A7E65"/>
    <w:rsid w:val="002B0C17"/>
    <w:rsid w:val="002B1BE0"/>
    <w:rsid w:val="002B38FA"/>
    <w:rsid w:val="002B476F"/>
    <w:rsid w:val="002B4B0B"/>
    <w:rsid w:val="002B4BDE"/>
    <w:rsid w:val="002B58A5"/>
    <w:rsid w:val="002B6179"/>
    <w:rsid w:val="002B628B"/>
    <w:rsid w:val="002B650D"/>
    <w:rsid w:val="002B7D20"/>
    <w:rsid w:val="002B7DDF"/>
    <w:rsid w:val="002C0A41"/>
    <w:rsid w:val="002C1643"/>
    <w:rsid w:val="002C17EB"/>
    <w:rsid w:val="002C1F97"/>
    <w:rsid w:val="002C32F9"/>
    <w:rsid w:val="002C373E"/>
    <w:rsid w:val="002C3D7B"/>
    <w:rsid w:val="002C55E5"/>
    <w:rsid w:val="002C736A"/>
    <w:rsid w:val="002D0068"/>
    <w:rsid w:val="002D0118"/>
    <w:rsid w:val="002D0609"/>
    <w:rsid w:val="002D195C"/>
    <w:rsid w:val="002D20D6"/>
    <w:rsid w:val="002D23DE"/>
    <w:rsid w:val="002D27FC"/>
    <w:rsid w:val="002D2A47"/>
    <w:rsid w:val="002D30DF"/>
    <w:rsid w:val="002D50C3"/>
    <w:rsid w:val="002D51D8"/>
    <w:rsid w:val="002D549A"/>
    <w:rsid w:val="002D61BB"/>
    <w:rsid w:val="002D68CB"/>
    <w:rsid w:val="002D6A6C"/>
    <w:rsid w:val="002D77A3"/>
    <w:rsid w:val="002E08E9"/>
    <w:rsid w:val="002E0E6F"/>
    <w:rsid w:val="002E2A16"/>
    <w:rsid w:val="002E2EB0"/>
    <w:rsid w:val="002E2EC4"/>
    <w:rsid w:val="002E4194"/>
    <w:rsid w:val="002E5C13"/>
    <w:rsid w:val="002E5C9F"/>
    <w:rsid w:val="002E618F"/>
    <w:rsid w:val="002E6977"/>
    <w:rsid w:val="002E6B23"/>
    <w:rsid w:val="002E70DA"/>
    <w:rsid w:val="002E7B71"/>
    <w:rsid w:val="002F0138"/>
    <w:rsid w:val="002F0552"/>
    <w:rsid w:val="002F0C3B"/>
    <w:rsid w:val="002F0E93"/>
    <w:rsid w:val="002F17F1"/>
    <w:rsid w:val="002F1AA2"/>
    <w:rsid w:val="002F236E"/>
    <w:rsid w:val="002F2ED9"/>
    <w:rsid w:val="002F4999"/>
    <w:rsid w:val="002F4C4D"/>
    <w:rsid w:val="002F50B6"/>
    <w:rsid w:val="002F6C89"/>
    <w:rsid w:val="002F74FB"/>
    <w:rsid w:val="002F776E"/>
    <w:rsid w:val="002F7F30"/>
    <w:rsid w:val="002F7F90"/>
    <w:rsid w:val="00300807"/>
    <w:rsid w:val="00300C9B"/>
    <w:rsid w:val="00300E73"/>
    <w:rsid w:val="00301224"/>
    <w:rsid w:val="00301918"/>
    <w:rsid w:val="003027B1"/>
    <w:rsid w:val="00303CC3"/>
    <w:rsid w:val="003040B2"/>
    <w:rsid w:val="0030495D"/>
    <w:rsid w:val="003054FA"/>
    <w:rsid w:val="003055B9"/>
    <w:rsid w:val="003134F5"/>
    <w:rsid w:val="00313FA7"/>
    <w:rsid w:val="003149A8"/>
    <w:rsid w:val="00315D29"/>
    <w:rsid w:val="00316626"/>
    <w:rsid w:val="00320364"/>
    <w:rsid w:val="00320751"/>
    <w:rsid w:val="00320B6A"/>
    <w:rsid w:val="003217E4"/>
    <w:rsid w:val="00321C57"/>
    <w:rsid w:val="00323E60"/>
    <w:rsid w:val="00324406"/>
    <w:rsid w:val="00324421"/>
    <w:rsid w:val="00326074"/>
    <w:rsid w:val="003274AA"/>
    <w:rsid w:val="00327E97"/>
    <w:rsid w:val="00330D5C"/>
    <w:rsid w:val="00331C6B"/>
    <w:rsid w:val="00334363"/>
    <w:rsid w:val="00334D3D"/>
    <w:rsid w:val="003354D2"/>
    <w:rsid w:val="00336163"/>
    <w:rsid w:val="0033650F"/>
    <w:rsid w:val="00337536"/>
    <w:rsid w:val="003406E9"/>
    <w:rsid w:val="0034154D"/>
    <w:rsid w:val="00341C9B"/>
    <w:rsid w:val="003422BE"/>
    <w:rsid w:val="003426C8"/>
    <w:rsid w:val="00343713"/>
    <w:rsid w:val="00345DE5"/>
    <w:rsid w:val="0034636D"/>
    <w:rsid w:val="00346689"/>
    <w:rsid w:val="00346F1B"/>
    <w:rsid w:val="00347819"/>
    <w:rsid w:val="00350127"/>
    <w:rsid w:val="0035099E"/>
    <w:rsid w:val="00350B27"/>
    <w:rsid w:val="00352179"/>
    <w:rsid w:val="00353382"/>
    <w:rsid w:val="0035569F"/>
    <w:rsid w:val="00356678"/>
    <w:rsid w:val="0036011C"/>
    <w:rsid w:val="003634E7"/>
    <w:rsid w:val="00363DC4"/>
    <w:rsid w:val="003641AC"/>
    <w:rsid w:val="00364EC7"/>
    <w:rsid w:val="0036751C"/>
    <w:rsid w:val="00367AA7"/>
    <w:rsid w:val="0037152B"/>
    <w:rsid w:val="00371A26"/>
    <w:rsid w:val="00374791"/>
    <w:rsid w:val="00374B04"/>
    <w:rsid w:val="00376416"/>
    <w:rsid w:val="0037722F"/>
    <w:rsid w:val="0037738F"/>
    <w:rsid w:val="0037774E"/>
    <w:rsid w:val="003805EF"/>
    <w:rsid w:val="003811EC"/>
    <w:rsid w:val="00381479"/>
    <w:rsid w:val="00381511"/>
    <w:rsid w:val="00381F0D"/>
    <w:rsid w:val="003823D1"/>
    <w:rsid w:val="00382DD2"/>
    <w:rsid w:val="00382EA9"/>
    <w:rsid w:val="00383489"/>
    <w:rsid w:val="00384D29"/>
    <w:rsid w:val="00385A0E"/>
    <w:rsid w:val="00386002"/>
    <w:rsid w:val="00386D5E"/>
    <w:rsid w:val="00387328"/>
    <w:rsid w:val="00387642"/>
    <w:rsid w:val="00387B68"/>
    <w:rsid w:val="00387C7E"/>
    <w:rsid w:val="003911B7"/>
    <w:rsid w:val="00391D52"/>
    <w:rsid w:val="00392811"/>
    <w:rsid w:val="00392FE7"/>
    <w:rsid w:val="0039615C"/>
    <w:rsid w:val="00397E9F"/>
    <w:rsid w:val="003A020C"/>
    <w:rsid w:val="003A0F4D"/>
    <w:rsid w:val="003A1F7F"/>
    <w:rsid w:val="003A2DC1"/>
    <w:rsid w:val="003A2F83"/>
    <w:rsid w:val="003A3ADF"/>
    <w:rsid w:val="003A5EFD"/>
    <w:rsid w:val="003A63B5"/>
    <w:rsid w:val="003A6C7C"/>
    <w:rsid w:val="003A75D8"/>
    <w:rsid w:val="003A777C"/>
    <w:rsid w:val="003B29BD"/>
    <w:rsid w:val="003B31F9"/>
    <w:rsid w:val="003B3DDD"/>
    <w:rsid w:val="003B4D46"/>
    <w:rsid w:val="003B5414"/>
    <w:rsid w:val="003B6036"/>
    <w:rsid w:val="003B6666"/>
    <w:rsid w:val="003B7114"/>
    <w:rsid w:val="003B780F"/>
    <w:rsid w:val="003B7F46"/>
    <w:rsid w:val="003C055F"/>
    <w:rsid w:val="003C05B4"/>
    <w:rsid w:val="003C192D"/>
    <w:rsid w:val="003C2277"/>
    <w:rsid w:val="003C2DCB"/>
    <w:rsid w:val="003C33AC"/>
    <w:rsid w:val="003C3D12"/>
    <w:rsid w:val="003C4B43"/>
    <w:rsid w:val="003C5032"/>
    <w:rsid w:val="003C5679"/>
    <w:rsid w:val="003C64A4"/>
    <w:rsid w:val="003C6E72"/>
    <w:rsid w:val="003C6FE6"/>
    <w:rsid w:val="003C7B2D"/>
    <w:rsid w:val="003C7B87"/>
    <w:rsid w:val="003C7FA2"/>
    <w:rsid w:val="003D3580"/>
    <w:rsid w:val="003D6822"/>
    <w:rsid w:val="003D6BBB"/>
    <w:rsid w:val="003D740D"/>
    <w:rsid w:val="003D7444"/>
    <w:rsid w:val="003D7C4B"/>
    <w:rsid w:val="003E12F6"/>
    <w:rsid w:val="003E151F"/>
    <w:rsid w:val="003E1A55"/>
    <w:rsid w:val="003E2658"/>
    <w:rsid w:val="003E2A6F"/>
    <w:rsid w:val="003E2A8A"/>
    <w:rsid w:val="003E2E60"/>
    <w:rsid w:val="003E6487"/>
    <w:rsid w:val="003E661F"/>
    <w:rsid w:val="003E71B9"/>
    <w:rsid w:val="003E79F6"/>
    <w:rsid w:val="003F0309"/>
    <w:rsid w:val="003F0C3C"/>
    <w:rsid w:val="003F1867"/>
    <w:rsid w:val="003F1C37"/>
    <w:rsid w:val="003F3566"/>
    <w:rsid w:val="003F3CC7"/>
    <w:rsid w:val="003F4266"/>
    <w:rsid w:val="003F4678"/>
    <w:rsid w:val="003F488C"/>
    <w:rsid w:val="003F4916"/>
    <w:rsid w:val="003F4B46"/>
    <w:rsid w:val="003F560B"/>
    <w:rsid w:val="003F7A0A"/>
    <w:rsid w:val="00400583"/>
    <w:rsid w:val="00401E1E"/>
    <w:rsid w:val="00402A13"/>
    <w:rsid w:val="004041FE"/>
    <w:rsid w:val="00404F1B"/>
    <w:rsid w:val="00406505"/>
    <w:rsid w:val="0041091F"/>
    <w:rsid w:val="0041119F"/>
    <w:rsid w:val="00413266"/>
    <w:rsid w:val="00415244"/>
    <w:rsid w:val="00415C79"/>
    <w:rsid w:val="00416427"/>
    <w:rsid w:val="004166AA"/>
    <w:rsid w:val="0041675F"/>
    <w:rsid w:val="00416870"/>
    <w:rsid w:val="004169A7"/>
    <w:rsid w:val="004178FB"/>
    <w:rsid w:val="00420122"/>
    <w:rsid w:val="00423264"/>
    <w:rsid w:val="0042536F"/>
    <w:rsid w:val="00426051"/>
    <w:rsid w:val="004260A6"/>
    <w:rsid w:val="00426BC3"/>
    <w:rsid w:val="00426BEF"/>
    <w:rsid w:val="00426C64"/>
    <w:rsid w:val="00426C67"/>
    <w:rsid w:val="00427B92"/>
    <w:rsid w:val="0043017C"/>
    <w:rsid w:val="00432332"/>
    <w:rsid w:val="004334EF"/>
    <w:rsid w:val="00433A63"/>
    <w:rsid w:val="0043439B"/>
    <w:rsid w:val="00435D7F"/>
    <w:rsid w:val="00437686"/>
    <w:rsid w:val="00442996"/>
    <w:rsid w:val="004430F4"/>
    <w:rsid w:val="00443B94"/>
    <w:rsid w:val="004440B2"/>
    <w:rsid w:val="00447533"/>
    <w:rsid w:val="00447BC5"/>
    <w:rsid w:val="0045041B"/>
    <w:rsid w:val="00450D67"/>
    <w:rsid w:val="00453229"/>
    <w:rsid w:val="004536F4"/>
    <w:rsid w:val="0045649B"/>
    <w:rsid w:val="004575AE"/>
    <w:rsid w:val="00460F57"/>
    <w:rsid w:val="00461677"/>
    <w:rsid w:val="004621E3"/>
    <w:rsid w:val="004640C8"/>
    <w:rsid w:val="00464E09"/>
    <w:rsid w:val="00465907"/>
    <w:rsid w:val="004663C3"/>
    <w:rsid w:val="00466605"/>
    <w:rsid w:val="0046669B"/>
    <w:rsid w:val="004668E6"/>
    <w:rsid w:val="004675D7"/>
    <w:rsid w:val="004679DC"/>
    <w:rsid w:val="00467BB4"/>
    <w:rsid w:val="00467FD8"/>
    <w:rsid w:val="00470B8A"/>
    <w:rsid w:val="00470CAD"/>
    <w:rsid w:val="00470FCA"/>
    <w:rsid w:val="00471A6D"/>
    <w:rsid w:val="0047317F"/>
    <w:rsid w:val="0047374E"/>
    <w:rsid w:val="004739F7"/>
    <w:rsid w:val="004742C1"/>
    <w:rsid w:val="00474964"/>
    <w:rsid w:val="004760B9"/>
    <w:rsid w:val="004763DB"/>
    <w:rsid w:val="00476D0F"/>
    <w:rsid w:val="00477AA8"/>
    <w:rsid w:val="00477F41"/>
    <w:rsid w:val="00480895"/>
    <w:rsid w:val="00480E63"/>
    <w:rsid w:val="00481B6A"/>
    <w:rsid w:val="00487D6A"/>
    <w:rsid w:val="0049099C"/>
    <w:rsid w:val="0049164D"/>
    <w:rsid w:val="00492DFA"/>
    <w:rsid w:val="00493836"/>
    <w:rsid w:val="00494D6C"/>
    <w:rsid w:val="00495F73"/>
    <w:rsid w:val="00496546"/>
    <w:rsid w:val="00496909"/>
    <w:rsid w:val="00497140"/>
    <w:rsid w:val="00497DFD"/>
    <w:rsid w:val="00497FA1"/>
    <w:rsid w:val="004A11EB"/>
    <w:rsid w:val="004A12B4"/>
    <w:rsid w:val="004A1788"/>
    <w:rsid w:val="004A1BC9"/>
    <w:rsid w:val="004A1CB3"/>
    <w:rsid w:val="004A20E6"/>
    <w:rsid w:val="004A26D9"/>
    <w:rsid w:val="004A5C3C"/>
    <w:rsid w:val="004A60C2"/>
    <w:rsid w:val="004A6399"/>
    <w:rsid w:val="004A7209"/>
    <w:rsid w:val="004B1242"/>
    <w:rsid w:val="004B1683"/>
    <w:rsid w:val="004B1A94"/>
    <w:rsid w:val="004B5210"/>
    <w:rsid w:val="004B56AE"/>
    <w:rsid w:val="004B59CA"/>
    <w:rsid w:val="004B5BD7"/>
    <w:rsid w:val="004B5F74"/>
    <w:rsid w:val="004B6939"/>
    <w:rsid w:val="004B7736"/>
    <w:rsid w:val="004C18B3"/>
    <w:rsid w:val="004C19EF"/>
    <w:rsid w:val="004C1D8E"/>
    <w:rsid w:val="004C2E2D"/>
    <w:rsid w:val="004C4969"/>
    <w:rsid w:val="004C5412"/>
    <w:rsid w:val="004C5786"/>
    <w:rsid w:val="004C6250"/>
    <w:rsid w:val="004C6586"/>
    <w:rsid w:val="004C75A5"/>
    <w:rsid w:val="004C7907"/>
    <w:rsid w:val="004D08E6"/>
    <w:rsid w:val="004D114D"/>
    <w:rsid w:val="004D182C"/>
    <w:rsid w:val="004D18F0"/>
    <w:rsid w:val="004D38B7"/>
    <w:rsid w:val="004D424F"/>
    <w:rsid w:val="004D4946"/>
    <w:rsid w:val="004D5E4E"/>
    <w:rsid w:val="004D66B8"/>
    <w:rsid w:val="004D66BB"/>
    <w:rsid w:val="004D7AA0"/>
    <w:rsid w:val="004E0DB4"/>
    <w:rsid w:val="004E0EB4"/>
    <w:rsid w:val="004E11AB"/>
    <w:rsid w:val="004E1882"/>
    <w:rsid w:val="004E1E7E"/>
    <w:rsid w:val="004E2C2B"/>
    <w:rsid w:val="004E305B"/>
    <w:rsid w:val="004E3285"/>
    <w:rsid w:val="004E4BB7"/>
    <w:rsid w:val="004E4BD4"/>
    <w:rsid w:val="004E4CF1"/>
    <w:rsid w:val="004E510A"/>
    <w:rsid w:val="004E73F1"/>
    <w:rsid w:val="004E761D"/>
    <w:rsid w:val="004F0626"/>
    <w:rsid w:val="004F0BF0"/>
    <w:rsid w:val="004F11E0"/>
    <w:rsid w:val="004F34A7"/>
    <w:rsid w:val="004F3BC4"/>
    <w:rsid w:val="004F534A"/>
    <w:rsid w:val="004F5B5E"/>
    <w:rsid w:val="004F62F9"/>
    <w:rsid w:val="004F6459"/>
    <w:rsid w:val="004F6524"/>
    <w:rsid w:val="004F672A"/>
    <w:rsid w:val="00501623"/>
    <w:rsid w:val="005016CA"/>
    <w:rsid w:val="0050179E"/>
    <w:rsid w:val="00502609"/>
    <w:rsid w:val="00502E28"/>
    <w:rsid w:val="005030E5"/>
    <w:rsid w:val="00504DB0"/>
    <w:rsid w:val="005055DD"/>
    <w:rsid w:val="00506038"/>
    <w:rsid w:val="00506D2C"/>
    <w:rsid w:val="005075C0"/>
    <w:rsid w:val="00507C09"/>
    <w:rsid w:val="005105AA"/>
    <w:rsid w:val="005137BC"/>
    <w:rsid w:val="00513B14"/>
    <w:rsid w:val="00514093"/>
    <w:rsid w:val="00514D00"/>
    <w:rsid w:val="00514DF0"/>
    <w:rsid w:val="00520691"/>
    <w:rsid w:val="00522B7B"/>
    <w:rsid w:val="005237DC"/>
    <w:rsid w:val="00524914"/>
    <w:rsid w:val="00525993"/>
    <w:rsid w:val="0052623A"/>
    <w:rsid w:val="00526A3D"/>
    <w:rsid w:val="00527088"/>
    <w:rsid w:val="0052781F"/>
    <w:rsid w:val="00527A23"/>
    <w:rsid w:val="00527A4D"/>
    <w:rsid w:val="00527B51"/>
    <w:rsid w:val="00527D60"/>
    <w:rsid w:val="00530F21"/>
    <w:rsid w:val="00535812"/>
    <w:rsid w:val="0053731C"/>
    <w:rsid w:val="0053741A"/>
    <w:rsid w:val="005403A8"/>
    <w:rsid w:val="00540486"/>
    <w:rsid w:val="00540B32"/>
    <w:rsid w:val="00541272"/>
    <w:rsid w:val="00542A06"/>
    <w:rsid w:val="00542B1E"/>
    <w:rsid w:val="0054445D"/>
    <w:rsid w:val="0054535C"/>
    <w:rsid w:val="005465A7"/>
    <w:rsid w:val="00546F72"/>
    <w:rsid w:val="0055003A"/>
    <w:rsid w:val="00552185"/>
    <w:rsid w:val="00552AD1"/>
    <w:rsid w:val="00552ED6"/>
    <w:rsid w:val="00553A1E"/>
    <w:rsid w:val="00553CC8"/>
    <w:rsid w:val="00554084"/>
    <w:rsid w:val="005559F3"/>
    <w:rsid w:val="0055664D"/>
    <w:rsid w:val="00556B02"/>
    <w:rsid w:val="00561D15"/>
    <w:rsid w:val="00562A43"/>
    <w:rsid w:val="00564584"/>
    <w:rsid w:val="00564818"/>
    <w:rsid w:val="005654A2"/>
    <w:rsid w:val="00565977"/>
    <w:rsid w:val="00565BD3"/>
    <w:rsid w:val="005660AB"/>
    <w:rsid w:val="0056628D"/>
    <w:rsid w:val="00573FEF"/>
    <w:rsid w:val="0057439F"/>
    <w:rsid w:val="00574A9B"/>
    <w:rsid w:val="00574C89"/>
    <w:rsid w:val="00575C71"/>
    <w:rsid w:val="005776BA"/>
    <w:rsid w:val="00580606"/>
    <w:rsid w:val="00581397"/>
    <w:rsid w:val="00581692"/>
    <w:rsid w:val="00583702"/>
    <w:rsid w:val="00584096"/>
    <w:rsid w:val="005840FB"/>
    <w:rsid w:val="00585695"/>
    <w:rsid w:val="00585957"/>
    <w:rsid w:val="005863C4"/>
    <w:rsid w:val="00586B45"/>
    <w:rsid w:val="00586BFF"/>
    <w:rsid w:val="00590891"/>
    <w:rsid w:val="00591594"/>
    <w:rsid w:val="00591F1D"/>
    <w:rsid w:val="005921D1"/>
    <w:rsid w:val="00592936"/>
    <w:rsid w:val="00594F53"/>
    <w:rsid w:val="005970D9"/>
    <w:rsid w:val="00597400"/>
    <w:rsid w:val="005A068B"/>
    <w:rsid w:val="005A0FD9"/>
    <w:rsid w:val="005A1D25"/>
    <w:rsid w:val="005A2915"/>
    <w:rsid w:val="005A3FA6"/>
    <w:rsid w:val="005A4007"/>
    <w:rsid w:val="005A4567"/>
    <w:rsid w:val="005A58BF"/>
    <w:rsid w:val="005A58ED"/>
    <w:rsid w:val="005A60E6"/>
    <w:rsid w:val="005A6C14"/>
    <w:rsid w:val="005A74AB"/>
    <w:rsid w:val="005B01CC"/>
    <w:rsid w:val="005B0791"/>
    <w:rsid w:val="005B10B3"/>
    <w:rsid w:val="005B1131"/>
    <w:rsid w:val="005B173E"/>
    <w:rsid w:val="005B41A7"/>
    <w:rsid w:val="005B58E6"/>
    <w:rsid w:val="005B5990"/>
    <w:rsid w:val="005B6D0A"/>
    <w:rsid w:val="005B732F"/>
    <w:rsid w:val="005C0D4E"/>
    <w:rsid w:val="005C2504"/>
    <w:rsid w:val="005C3759"/>
    <w:rsid w:val="005C539F"/>
    <w:rsid w:val="005C643E"/>
    <w:rsid w:val="005C677C"/>
    <w:rsid w:val="005C71BC"/>
    <w:rsid w:val="005C7A4D"/>
    <w:rsid w:val="005D0102"/>
    <w:rsid w:val="005D033D"/>
    <w:rsid w:val="005D09D5"/>
    <w:rsid w:val="005D12E0"/>
    <w:rsid w:val="005D22BB"/>
    <w:rsid w:val="005D2BDA"/>
    <w:rsid w:val="005D3D90"/>
    <w:rsid w:val="005D49C3"/>
    <w:rsid w:val="005D587F"/>
    <w:rsid w:val="005D60B1"/>
    <w:rsid w:val="005D65C7"/>
    <w:rsid w:val="005D6A51"/>
    <w:rsid w:val="005D6F1F"/>
    <w:rsid w:val="005D72B8"/>
    <w:rsid w:val="005E1824"/>
    <w:rsid w:val="005E18B8"/>
    <w:rsid w:val="005E2216"/>
    <w:rsid w:val="005E22DB"/>
    <w:rsid w:val="005E24EA"/>
    <w:rsid w:val="005E2E1A"/>
    <w:rsid w:val="005E326F"/>
    <w:rsid w:val="005E3A7F"/>
    <w:rsid w:val="005E4039"/>
    <w:rsid w:val="005E45F1"/>
    <w:rsid w:val="005E4D6D"/>
    <w:rsid w:val="005E519B"/>
    <w:rsid w:val="005E5FD2"/>
    <w:rsid w:val="005E641B"/>
    <w:rsid w:val="005E69ED"/>
    <w:rsid w:val="005E6F92"/>
    <w:rsid w:val="005E7387"/>
    <w:rsid w:val="005F1D6E"/>
    <w:rsid w:val="005F2D46"/>
    <w:rsid w:val="005F32E4"/>
    <w:rsid w:val="005F379B"/>
    <w:rsid w:val="005F464E"/>
    <w:rsid w:val="005F474E"/>
    <w:rsid w:val="005F4798"/>
    <w:rsid w:val="005F7E12"/>
    <w:rsid w:val="005F7E94"/>
    <w:rsid w:val="005F7F78"/>
    <w:rsid w:val="00600715"/>
    <w:rsid w:val="00600F55"/>
    <w:rsid w:val="006010AF"/>
    <w:rsid w:val="00602312"/>
    <w:rsid w:val="00605285"/>
    <w:rsid w:val="00605B1D"/>
    <w:rsid w:val="00605EE7"/>
    <w:rsid w:val="006076D7"/>
    <w:rsid w:val="006079AF"/>
    <w:rsid w:val="0061023B"/>
    <w:rsid w:val="00612CFB"/>
    <w:rsid w:val="00612E60"/>
    <w:rsid w:val="00614A30"/>
    <w:rsid w:val="00614F92"/>
    <w:rsid w:val="00615421"/>
    <w:rsid w:val="00615B08"/>
    <w:rsid w:val="00615C12"/>
    <w:rsid w:val="00616833"/>
    <w:rsid w:val="0061775D"/>
    <w:rsid w:val="006177D4"/>
    <w:rsid w:val="0062018E"/>
    <w:rsid w:val="006206B8"/>
    <w:rsid w:val="00620895"/>
    <w:rsid w:val="0062097D"/>
    <w:rsid w:val="00620FEB"/>
    <w:rsid w:val="00621251"/>
    <w:rsid w:val="00621A65"/>
    <w:rsid w:val="00621D4B"/>
    <w:rsid w:val="00622A04"/>
    <w:rsid w:val="00622AC3"/>
    <w:rsid w:val="0062372D"/>
    <w:rsid w:val="0062415E"/>
    <w:rsid w:val="00626147"/>
    <w:rsid w:val="006262AB"/>
    <w:rsid w:val="00627159"/>
    <w:rsid w:val="006274C4"/>
    <w:rsid w:val="00627C05"/>
    <w:rsid w:val="00627DA1"/>
    <w:rsid w:val="00627ED8"/>
    <w:rsid w:val="006314D6"/>
    <w:rsid w:val="0063193F"/>
    <w:rsid w:val="00633508"/>
    <w:rsid w:val="00633A77"/>
    <w:rsid w:val="006344D6"/>
    <w:rsid w:val="006346B1"/>
    <w:rsid w:val="00635077"/>
    <w:rsid w:val="00635D99"/>
    <w:rsid w:val="00636556"/>
    <w:rsid w:val="00636753"/>
    <w:rsid w:val="00636973"/>
    <w:rsid w:val="00636F4D"/>
    <w:rsid w:val="00637896"/>
    <w:rsid w:val="0064050C"/>
    <w:rsid w:val="006411FC"/>
    <w:rsid w:val="0064379B"/>
    <w:rsid w:val="00643CCA"/>
    <w:rsid w:val="00643ECE"/>
    <w:rsid w:val="006451C9"/>
    <w:rsid w:val="00645EA8"/>
    <w:rsid w:val="00646C3E"/>
    <w:rsid w:val="00646C5E"/>
    <w:rsid w:val="00647C61"/>
    <w:rsid w:val="006507F2"/>
    <w:rsid w:val="00652EA7"/>
    <w:rsid w:val="00653067"/>
    <w:rsid w:val="0065424D"/>
    <w:rsid w:val="00654385"/>
    <w:rsid w:val="006548A1"/>
    <w:rsid w:val="006548B0"/>
    <w:rsid w:val="006548CE"/>
    <w:rsid w:val="00656B43"/>
    <w:rsid w:val="00657255"/>
    <w:rsid w:val="00660780"/>
    <w:rsid w:val="0066163D"/>
    <w:rsid w:val="00661D93"/>
    <w:rsid w:val="006620D4"/>
    <w:rsid w:val="0066283B"/>
    <w:rsid w:val="00663B59"/>
    <w:rsid w:val="006645DC"/>
    <w:rsid w:val="00665460"/>
    <w:rsid w:val="006677A2"/>
    <w:rsid w:val="006679F6"/>
    <w:rsid w:val="0067084C"/>
    <w:rsid w:val="00670E3E"/>
    <w:rsid w:val="00671185"/>
    <w:rsid w:val="00671D2E"/>
    <w:rsid w:val="00672154"/>
    <w:rsid w:val="006736B4"/>
    <w:rsid w:val="0067381E"/>
    <w:rsid w:val="00676C4A"/>
    <w:rsid w:val="00676FC5"/>
    <w:rsid w:val="00677619"/>
    <w:rsid w:val="00677B63"/>
    <w:rsid w:val="00677C12"/>
    <w:rsid w:val="006819E6"/>
    <w:rsid w:val="00681C54"/>
    <w:rsid w:val="00681CD4"/>
    <w:rsid w:val="006821A2"/>
    <w:rsid w:val="006823CB"/>
    <w:rsid w:val="006823D4"/>
    <w:rsid w:val="006838DA"/>
    <w:rsid w:val="00684183"/>
    <w:rsid w:val="00684586"/>
    <w:rsid w:val="00686CD4"/>
    <w:rsid w:val="00687FF1"/>
    <w:rsid w:val="006900ED"/>
    <w:rsid w:val="006906FC"/>
    <w:rsid w:val="00690EF5"/>
    <w:rsid w:val="006914BC"/>
    <w:rsid w:val="0069210F"/>
    <w:rsid w:val="0069323B"/>
    <w:rsid w:val="00693635"/>
    <w:rsid w:val="00694BB9"/>
    <w:rsid w:val="00694DD8"/>
    <w:rsid w:val="0069522A"/>
    <w:rsid w:val="00695399"/>
    <w:rsid w:val="00695BAE"/>
    <w:rsid w:val="00695C2B"/>
    <w:rsid w:val="00696570"/>
    <w:rsid w:val="006971CF"/>
    <w:rsid w:val="0069755B"/>
    <w:rsid w:val="006A0112"/>
    <w:rsid w:val="006A1207"/>
    <w:rsid w:val="006A1B19"/>
    <w:rsid w:val="006A39E5"/>
    <w:rsid w:val="006A3BE4"/>
    <w:rsid w:val="006A4CAB"/>
    <w:rsid w:val="006A6C1A"/>
    <w:rsid w:val="006A7346"/>
    <w:rsid w:val="006B008C"/>
    <w:rsid w:val="006B0166"/>
    <w:rsid w:val="006B0552"/>
    <w:rsid w:val="006B076A"/>
    <w:rsid w:val="006B510A"/>
    <w:rsid w:val="006B5918"/>
    <w:rsid w:val="006B5B00"/>
    <w:rsid w:val="006B75DC"/>
    <w:rsid w:val="006B7A08"/>
    <w:rsid w:val="006C0372"/>
    <w:rsid w:val="006C0B24"/>
    <w:rsid w:val="006C1B16"/>
    <w:rsid w:val="006C1DDA"/>
    <w:rsid w:val="006C3268"/>
    <w:rsid w:val="006C38DE"/>
    <w:rsid w:val="006C7179"/>
    <w:rsid w:val="006D194A"/>
    <w:rsid w:val="006D1F8C"/>
    <w:rsid w:val="006D284D"/>
    <w:rsid w:val="006D345F"/>
    <w:rsid w:val="006D3970"/>
    <w:rsid w:val="006D3E5D"/>
    <w:rsid w:val="006D4A02"/>
    <w:rsid w:val="006D5165"/>
    <w:rsid w:val="006D5A40"/>
    <w:rsid w:val="006D6C2E"/>
    <w:rsid w:val="006D7B95"/>
    <w:rsid w:val="006E023D"/>
    <w:rsid w:val="006E029E"/>
    <w:rsid w:val="006E1612"/>
    <w:rsid w:val="006E39E3"/>
    <w:rsid w:val="006E3E43"/>
    <w:rsid w:val="006E4D30"/>
    <w:rsid w:val="006E5F69"/>
    <w:rsid w:val="006E65F2"/>
    <w:rsid w:val="006E6F2F"/>
    <w:rsid w:val="006E720A"/>
    <w:rsid w:val="006F03E9"/>
    <w:rsid w:val="006F06E8"/>
    <w:rsid w:val="006F0EC2"/>
    <w:rsid w:val="006F10E5"/>
    <w:rsid w:val="006F1889"/>
    <w:rsid w:val="006F1B23"/>
    <w:rsid w:val="006F24B9"/>
    <w:rsid w:val="006F4408"/>
    <w:rsid w:val="006F45A3"/>
    <w:rsid w:val="006F5485"/>
    <w:rsid w:val="006F56EE"/>
    <w:rsid w:val="006F580A"/>
    <w:rsid w:val="006F62FC"/>
    <w:rsid w:val="006F78F1"/>
    <w:rsid w:val="00700E8B"/>
    <w:rsid w:val="00701D61"/>
    <w:rsid w:val="0070308D"/>
    <w:rsid w:val="00703757"/>
    <w:rsid w:val="00703A5E"/>
    <w:rsid w:val="00703D97"/>
    <w:rsid w:val="00704A28"/>
    <w:rsid w:val="00704A38"/>
    <w:rsid w:val="0070549D"/>
    <w:rsid w:val="00705680"/>
    <w:rsid w:val="00705E2D"/>
    <w:rsid w:val="007068AD"/>
    <w:rsid w:val="00707905"/>
    <w:rsid w:val="00707969"/>
    <w:rsid w:val="00710034"/>
    <w:rsid w:val="00710D13"/>
    <w:rsid w:val="00710FB6"/>
    <w:rsid w:val="00711081"/>
    <w:rsid w:val="00711BC1"/>
    <w:rsid w:val="00713A9A"/>
    <w:rsid w:val="007156FB"/>
    <w:rsid w:val="007172E5"/>
    <w:rsid w:val="007202DE"/>
    <w:rsid w:val="007206CE"/>
    <w:rsid w:val="00722DF5"/>
    <w:rsid w:val="00723EC4"/>
    <w:rsid w:val="0072501B"/>
    <w:rsid w:val="0072619E"/>
    <w:rsid w:val="007261BD"/>
    <w:rsid w:val="00726B1A"/>
    <w:rsid w:val="00727C84"/>
    <w:rsid w:val="00730357"/>
    <w:rsid w:val="0073077B"/>
    <w:rsid w:val="00730787"/>
    <w:rsid w:val="00730CF4"/>
    <w:rsid w:val="00730E61"/>
    <w:rsid w:val="0073283F"/>
    <w:rsid w:val="007328C3"/>
    <w:rsid w:val="00732B5B"/>
    <w:rsid w:val="00732CB5"/>
    <w:rsid w:val="00733304"/>
    <w:rsid w:val="00734DF9"/>
    <w:rsid w:val="00735F01"/>
    <w:rsid w:val="00735F93"/>
    <w:rsid w:val="00736348"/>
    <w:rsid w:val="007366FA"/>
    <w:rsid w:val="00737264"/>
    <w:rsid w:val="007378D6"/>
    <w:rsid w:val="0074022B"/>
    <w:rsid w:val="00740497"/>
    <w:rsid w:val="00741B7B"/>
    <w:rsid w:val="0074283E"/>
    <w:rsid w:val="007433EF"/>
    <w:rsid w:val="00743AE0"/>
    <w:rsid w:val="00743DEB"/>
    <w:rsid w:val="00744575"/>
    <w:rsid w:val="00744900"/>
    <w:rsid w:val="00750779"/>
    <w:rsid w:val="0075084F"/>
    <w:rsid w:val="007519A4"/>
    <w:rsid w:val="007519C0"/>
    <w:rsid w:val="00751ECE"/>
    <w:rsid w:val="007535C1"/>
    <w:rsid w:val="0075389B"/>
    <w:rsid w:val="00753B4A"/>
    <w:rsid w:val="00754A44"/>
    <w:rsid w:val="00754B91"/>
    <w:rsid w:val="007550BF"/>
    <w:rsid w:val="0075510D"/>
    <w:rsid w:val="00755151"/>
    <w:rsid w:val="00755BEE"/>
    <w:rsid w:val="00755CAF"/>
    <w:rsid w:val="00760A7F"/>
    <w:rsid w:val="00761C53"/>
    <w:rsid w:val="00762DFD"/>
    <w:rsid w:val="00763ACC"/>
    <w:rsid w:val="007649A5"/>
    <w:rsid w:val="00764A83"/>
    <w:rsid w:val="0076559E"/>
    <w:rsid w:val="00765C52"/>
    <w:rsid w:val="00766541"/>
    <w:rsid w:val="00766A69"/>
    <w:rsid w:val="00766B78"/>
    <w:rsid w:val="007674E9"/>
    <w:rsid w:val="00767E65"/>
    <w:rsid w:val="0077291E"/>
    <w:rsid w:val="00774171"/>
    <w:rsid w:val="007741B5"/>
    <w:rsid w:val="00774254"/>
    <w:rsid w:val="007757D0"/>
    <w:rsid w:val="00775F6B"/>
    <w:rsid w:val="007766F5"/>
    <w:rsid w:val="007768BC"/>
    <w:rsid w:val="00777A16"/>
    <w:rsid w:val="00781049"/>
    <w:rsid w:val="00782175"/>
    <w:rsid w:val="00782BF7"/>
    <w:rsid w:val="0078328E"/>
    <w:rsid w:val="0078336D"/>
    <w:rsid w:val="00784504"/>
    <w:rsid w:val="0078533E"/>
    <w:rsid w:val="007853CA"/>
    <w:rsid w:val="00786126"/>
    <w:rsid w:val="00786C60"/>
    <w:rsid w:val="00786DAF"/>
    <w:rsid w:val="00787019"/>
    <w:rsid w:val="00787E1B"/>
    <w:rsid w:val="00790483"/>
    <w:rsid w:val="007906CD"/>
    <w:rsid w:val="00790B7B"/>
    <w:rsid w:val="007919D9"/>
    <w:rsid w:val="00791FCC"/>
    <w:rsid w:val="00792BBC"/>
    <w:rsid w:val="007930B6"/>
    <w:rsid w:val="00793110"/>
    <w:rsid w:val="0079568A"/>
    <w:rsid w:val="0079623F"/>
    <w:rsid w:val="00796721"/>
    <w:rsid w:val="007A1C84"/>
    <w:rsid w:val="007A207E"/>
    <w:rsid w:val="007A28C2"/>
    <w:rsid w:val="007A4B6D"/>
    <w:rsid w:val="007A55FB"/>
    <w:rsid w:val="007A59CD"/>
    <w:rsid w:val="007A5CBC"/>
    <w:rsid w:val="007A65D4"/>
    <w:rsid w:val="007A6782"/>
    <w:rsid w:val="007A6A69"/>
    <w:rsid w:val="007B0CA3"/>
    <w:rsid w:val="007B20C9"/>
    <w:rsid w:val="007B3DEB"/>
    <w:rsid w:val="007B461D"/>
    <w:rsid w:val="007B4D8B"/>
    <w:rsid w:val="007B5D01"/>
    <w:rsid w:val="007B6102"/>
    <w:rsid w:val="007B782F"/>
    <w:rsid w:val="007C0C60"/>
    <w:rsid w:val="007C0D50"/>
    <w:rsid w:val="007C0DB3"/>
    <w:rsid w:val="007C12A5"/>
    <w:rsid w:val="007C22ED"/>
    <w:rsid w:val="007C2628"/>
    <w:rsid w:val="007C280B"/>
    <w:rsid w:val="007C325C"/>
    <w:rsid w:val="007C3384"/>
    <w:rsid w:val="007C49BC"/>
    <w:rsid w:val="007C6977"/>
    <w:rsid w:val="007C69F1"/>
    <w:rsid w:val="007D25D2"/>
    <w:rsid w:val="007D31EF"/>
    <w:rsid w:val="007D3400"/>
    <w:rsid w:val="007D3FF3"/>
    <w:rsid w:val="007D50D3"/>
    <w:rsid w:val="007D51C8"/>
    <w:rsid w:val="007D54B1"/>
    <w:rsid w:val="007D6E3F"/>
    <w:rsid w:val="007D73C4"/>
    <w:rsid w:val="007D766A"/>
    <w:rsid w:val="007E0825"/>
    <w:rsid w:val="007E211B"/>
    <w:rsid w:val="007E2CC7"/>
    <w:rsid w:val="007E2D34"/>
    <w:rsid w:val="007E39B1"/>
    <w:rsid w:val="007E4E0F"/>
    <w:rsid w:val="007E4EA6"/>
    <w:rsid w:val="007E4EAA"/>
    <w:rsid w:val="007E50FD"/>
    <w:rsid w:val="007E5266"/>
    <w:rsid w:val="007E6694"/>
    <w:rsid w:val="007E730D"/>
    <w:rsid w:val="007E7774"/>
    <w:rsid w:val="007E79F3"/>
    <w:rsid w:val="007E7B4E"/>
    <w:rsid w:val="007F0D8D"/>
    <w:rsid w:val="007F28A1"/>
    <w:rsid w:val="007F3351"/>
    <w:rsid w:val="007F3D3C"/>
    <w:rsid w:val="007F3D56"/>
    <w:rsid w:val="007F48CD"/>
    <w:rsid w:val="007F4DED"/>
    <w:rsid w:val="007F5124"/>
    <w:rsid w:val="007F5C00"/>
    <w:rsid w:val="007F5CBA"/>
    <w:rsid w:val="007F5EDA"/>
    <w:rsid w:val="007F6D49"/>
    <w:rsid w:val="007F6E92"/>
    <w:rsid w:val="007F7B44"/>
    <w:rsid w:val="00800CDC"/>
    <w:rsid w:val="00801AEC"/>
    <w:rsid w:val="00802097"/>
    <w:rsid w:val="00802E21"/>
    <w:rsid w:val="008035FD"/>
    <w:rsid w:val="0080381A"/>
    <w:rsid w:val="00804656"/>
    <w:rsid w:val="00805B50"/>
    <w:rsid w:val="00806AF9"/>
    <w:rsid w:val="0080735E"/>
    <w:rsid w:val="00807A26"/>
    <w:rsid w:val="0081023C"/>
    <w:rsid w:val="0081075D"/>
    <w:rsid w:val="008108F7"/>
    <w:rsid w:val="00811428"/>
    <w:rsid w:val="0081207E"/>
    <w:rsid w:val="00812424"/>
    <w:rsid w:val="0081250F"/>
    <w:rsid w:val="00812971"/>
    <w:rsid w:val="00813CB6"/>
    <w:rsid w:val="00815A1D"/>
    <w:rsid w:val="00815DDA"/>
    <w:rsid w:val="00816691"/>
    <w:rsid w:val="00820A1C"/>
    <w:rsid w:val="00821BED"/>
    <w:rsid w:val="00821CF0"/>
    <w:rsid w:val="0082238A"/>
    <w:rsid w:val="00822C5F"/>
    <w:rsid w:val="00822F3E"/>
    <w:rsid w:val="00823FC1"/>
    <w:rsid w:val="008242B3"/>
    <w:rsid w:val="0082533E"/>
    <w:rsid w:val="008253E0"/>
    <w:rsid w:val="00825758"/>
    <w:rsid w:val="00825CCE"/>
    <w:rsid w:val="00826E86"/>
    <w:rsid w:val="00827619"/>
    <w:rsid w:val="00827E5A"/>
    <w:rsid w:val="00830635"/>
    <w:rsid w:val="00831D32"/>
    <w:rsid w:val="00832A08"/>
    <w:rsid w:val="00832B1B"/>
    <w:rsid w:val="00833E8F"/>
    <w:rsid w:val="00834634"/>
    <w:rsid w:val="00836EDF"/>
    <w:rsid w:val="00837CCE"/>
    <w:rsid w:val="00840202"/>
    <w:rsid w:val="00840950"/>
    <w:rsid w:val="0084133A"/>
    <w:rsid w:val="008428A1"/>
    <w:rsid w:val="0084388B"/>
    <w:rsid w:val="00844C44"/>
    <w:rsid w:val="008450B8"/>
    <w:rsid w:val="008456C2"/>
    <w:rsid w:val="0084609E"/>
    <w:rsid w:val="00846249"/>
    <w:rsid w:val="0084769D"/>
    <w:rsid w:val="00847C85"/>
    <w:rsid w:val="00850A29"/>
    <w:rsid w:val="00850FD0"/>
    <w:rsid w:val="00854517"/>
    <w:rsid w:val="00855D44"/>
    <w:rsid w:val="00856DB6"/>
    <w:rsid w:val="00857061"/>
    <w:rsid w:val="00857615"/>
    <w:rsid w:val="00857978"/>
    <w:rsid w:val="008604D0"/>
    <w:rsid w:val="008607C5"/>
    <w:rsid w:val="00861EE3"/>
    <w:rsid w:val="008621A7"/>
    <w:rsid w:val="00862689"/>
    <w:rsid w:val="00862882"/>
    <w:rsid w:val="00862C8F"/>
    <w:rsid w:val="00864304"/>
    <w:rsid w:val="00865015"/>
    <w:rsid w:val="008667F3"/>
    <w:rsid w:val="00866AF0"/>
    <w:rsid w:val="00866B40"/>
    <w:rsid w:val="00867032"/>
    <w:rsid w:val="00867244"/>
    <w:rsid w:val="00870AD0"/>
    <w:rsid w:val="00871F81"/>
    <w:rsid w:val="00873F04"/>
    <w:rsid w:val="00873FBB"/>
    <w:rsid w:val="00875AB7"/>
    <w:rsid w:val="00876214"/>
    <w:rsid w:val="008810C2"/>
    <w:rsid w:val="008812E3"/>
    <w:rsid w:val="00882A5F"/>
    <w:rsid w:val="008835FE"/>
    <w:rsid w:val="0088452E"/>
    <w:rsid w:val="00884AA5"/>
    <w:rsid w:val="008874EC"/>
    <w:rsid w:val="008876F6"/>
    <w:rsid w:val="00892214"/>
    <w:rsid w:val="008922F4"/>
    <w:rsid w:val="0089502B"/>
    <w:rsid w:val="00895A4D"/>
    <w:rsid w:val="00896532"/>
    <w:rsid w:val="0089779B"/>
    <w:rsid w:val="008A0086"/>
    <w:rsid w:val="008A133B"/>
    <w:rsid w:val="008A2C0D"/>
    <w:rsid w:val="008A2E46"/>
    <w:rsid w:val="008A4464"/>
    <w:rsid w:val="008A5259"/>
    <w:rsid w:val="008A62D3"/>
    <w:rsid w:val="008B1940"/>
    <w:rsid w:val="008B1F84"/>
    <w:rsid w:val="008B28C7"/>
    <w:rsid w:val="008B32E5"/>
    <w:rsid w:val="008B3310"/>
    <w:rsid w:val="008B3A70"/>
    <w:rsid w:val="008B4EA3"/>
    <w:rsid w:val="008B4FF9"/>
    <w:rsid w:val="008B5EB3"/>
    <w:rsid w:val="008B6103"/>
    <w:rsid w:val="008B6C1F"/>
    <w:rsid w:val="008B758A"/>
    <w:rsid w:val="008B77C6"/>
    <w:rsid w:val="008C137B"/>
    <w:rsid w:val="008C1992"/>
    <w:rsid w:val="008C285B"/>
    <w:rsid w:val="008C2DA4"/>
    <w:rsid w:val="008C44BD"/>
    <w:rsid w:val="008C70A1"/>
    <w:rsid w:val="008D0DFE"/>
    <w:rsid w:val="008D0E99"/>
    <w:rsid w:val="008D1504"/>
    <w:rsid w:val="008D2449"/>
    <w:rsid w:val="008D3EC1"/>
    <w:rsid w:val="008D43DF"/>
    <w:rsid w:val="008D4483"/>
    <w:rsid w:val="008D57B6"/>
    <w:rsid w:val="008D7518"/>
    <w:rsid w:val="008E0549"/>
    <w:rsid w:val="008E0640"/>
    <w:rsid w:val="008E0DFD"/>
    <w:rsid w:val="008E1AA6"/>
    <w:rsid w:val="008E548B"/>
    <w:rsid w:val="008E6AE4"/>
    <w:rsid w:val="008E6EAA"/>
    <w:rsid w:val="008E7DDA"/>
    <w:rsid w:val="008F1658"/>
    <w:rsid w:val="008F2EE4"/>
    <w:rsid w:val="008F3810"/>
    <w:rsid w:val="008F3A25"/>
    <w:rsid w:val="008F451D"/>
    <w:rsid w:val="008F4854"/>
    <w:rsid w:val="008F4DFB"/>
    <w:rsid w:val="008F5A0E"/>
    <w:rsid w:val="008F68C6"/>
    <w:rsid w:val="008F72AB"/>
    <w:rsid w:val="008F7656"/>
    <w:rsid w:val="008F7758"/>
    <w:rsid w:val="00904268"/>
    <w:rsid w:val="009045EF"/>
    <w:rsid w:val="00904914"/>
    <w:rsid w:val="009054D0"/>
    <w:rsid w:val="009059AF"/>
    <w:rsid w:val="0090604E"/>
    <w:rsid w:val="00907116"/>
    <w:rsid w:val="00907AFC"/>
    <w:rsid w:val="00910501"/>
    <w:rsid w:val="009108A3"/>
    <w:rsid w:val="0091237F"/>
    <w:rsid w:val="009126F1"/>
    <w:rsid w:val="00912E22"/>
    <w:rsid w:val="009130D9"/>
    <w:rsid w:val="00914CA5"/>
    <w:rsid w:val="00914D9C"/>
    <w:rsid w:val="00915F90"/>
    <w:rsid w:val="009165D0"/>
    <w:rsid w:val="00916642"/>
    <w:rsid w:val="00916E22"/>
    <w:rsid w:val="00917553"/>
    <w:rsid w:val="00917D49"/>
    <w:rsid w:val="009218B0"/>
    <w:rsid w:val="00923012"/>
    <w:rsid w:val="0092347C"/>
    <w:rsid w:val="00925471"/>
    <w:rsid w:val="00926106"/>
    <w:rsid w:val="00927BBA"/>
    <w:rsid w:val="00927FA4"/>
    <w:rsid w:val="0093000C"/>
    <w:rsid w:val="00930B2F"/>
    <w:rsid w:val="00930F01"/>
    <w:rsid w:val="009311AA"/>
    <w:rsid w:val="00931B93"/>
    <w:rsid w:val="00931D30"/>
    <w:rsid w:val="00931DDE"/>
    <w:rsid w:val="00933135"/>
    <w:rsid w:val="0093379F"/>
    <w:rsid w:val="009340E5"/>
    <w:rsid w:val="0093507B"/>
    <w:rsid w:val="00935220"/>
    <w:rsid w:val="009361EB"/>
    <w:rsid w:val="0093682E"/>
    <w:rsid w:val="009368C5"/>
    <w:rsid w:val="00937048"/>
    <w:rsid w:val="00937515"/>
    <w:rsid w:val="00940396"/>
    <w:rsid w:val="00940637"/>
    <w:rsid w:val="009425AD"/>
    <w:rsid w:val="00943795"/>
    <w:rsid w:val="00944104"/>
    <w:rsid w:val="009442E7"/>
    <w:rsid w:val="009445A4"/>
    <w:rsid w:val="00945E09"/>
    <w:rsid w:val="00945F62"/>
    <w:rsid w:val="009479F4"/>
    <w:rsid w:val="00947B39"/>
    <w:rsid w:val="00947B7E"/>
    <w:rsid w:val="00947BE3"/>
    <w:rsid w:val="00947FB2"/>
    <w:rsid w:val="00951625"/>
    <w:rsid w:val="00951958"/>
    <w:rsid w:val="00951A3E"/>
    <w:rsid w:val="00951C97"/>
    <w:rsid w:val="00952A32"/>
    <w:rsid w:val="00952E93"/>
    <w:rsid w:val="00954A95"/>
    <w:rsid w:val="00955BAF"/>
    <w:rsid w:val="009569D4"/>
    <w:rsid w:val="00957662"/>
    <w:rsid w:val="00957EC1"/>
    <w:rsid w:val="009601CB"/>
    <w:rsid w:val="009614B2"/>
    <w:rsid w:val="009616B6"/>
    <w:rsid w:val="009625DD"/>
    <w:rsid w:val="00962A12"/>
    <w:rsid w:val="00962F44"/>
    <w:rsid w:val="0096385E"/>
    <w:rsid w:val="0096541C"/>
    <w:rsid w:val="00965B5E"/>
    <w:rsid w:val="00966422"/>
    <w:rsid w:val="00970C25"/>
    <w:rsid w:val="00971A0E"/>
    <w:rsid w:val="00971E4F"/>
    <w:rsid w:val="0097268A"/>
    <w:rsid w:val="00972896"/>
    <w:rsid w:val="00972DAE"/>
    <w:rsid w:val="0097335D"/>
    <w:rsid w:val="009735A5"/>
    <w:rsid w:val="00974F82"/>
    <w:rsid w:val="0097667C"/>
    <w:rsid w:val="00976CD5"/>
    <w:rsid w:val="00976DE4"/>
    <w:rsid w:val="00977D2E"/>
    <w:rsid w:val="00980147"/>
    <w:rsid w:val="00980B89"/>
    <w:rsid w:val="00981329"/>
    <w:rsid w:val="0098151A"/>
    <w:rsid w:val="0098202E"/>
    <w:rsid w:val="00982377"/>
    <w:rsid w:val="0098270D"/>
    <w:rsid w:val="00983007"/>
    <w:rsid w:val="00984539"/>
    <w:rsid w:val="00986BF0"/>
    <w:rsid w:val="009874BA"/>
    <w:rsid w:val="009905C7"/>
    <w:rsid w:val="00995729"/>
    <w:rsid w:val="00996165"/>
    <w:rsid w:val="009965EB"/>
    <w:rsid w:val="009A220D"/>
    <w:rsid w:val="009A23AE"/>
    <w:rsid w:val="009A2879"/>
    <w:rsid w:val="009A311A"/>
    <w:rsid w:val="009A41E2"/>
    <w:rsid w:val="009A4BBC"/>
    <w:rsid w:val="009A4BEE"/>
    <w:rsid w:val="009A5103"/>
    <w:rsid w:val="009A5EAE"/>
    <w:rsid w:val="009A6320"/>
    <w:rsid w:val="009A6BF6"/>
    <w:rsid w:val="009A773F"/>
    <w:rsid w:val="009A7CEC"/>
    <w:rsid w:val="009B0D73"/>
    <w:rsid w:val="009B1B8D"/>
    <w:rsid w:val="009B2573"/>
    <w:rsid w:val="009B2C79"/>
    <w:rsid w:val="009B326F"/>
    <w:rsid w:val="009B3924"/>
    <w:rsid w:val="009B3C61"/>
    <w:rsid w:val="009B4A65"/>
    <w:rsid w:val="009B5618"/>
    <w:rsid w:val="009B61D6"/>
    <w:rsid w:val="009B69EB"/>
    <w:rsid w:val="009B7E00"/>
    <w:rsid w:val="009C05BE"/>
    <w:rsid w:val="009C09C7"/>
    <w:rsid w:val="009C0D7C"/>
    <w:rsid w:val="009C1001"/>
    <w:rsid w:val="009C1B42"/>
    <w:rsid w:val="009C23B5"/>
    <w:rsid w:val="009C2478"/>
    <w:rsid w:val="009C2CED"/>
    <w:rsid w:val="009C561B"/>
    <w:rsid w:val="009C675B"/>
    <w:rsid w:val="009C6B42"/>
    <w:rsid w:val="009D1B8B"/>
    <w:rsid w:val="009D2BE3"/>
    <w:rsid w:val="009D35EA"/>
    <w:rsid w:val="009D4577"/>
    <w:rsid w:val="009D47FC"/>
    <w:rsid w:val="009D48C9"/>
    <w:rsid w:val="009D59E5"/>
    <w:rsid w:val="009D5B90"/>
    <w:rsid w:val="009D5BA7"/>
    <w:rsid w:val="009D5C74"/>
    <w:rsid w:val="009D681C"/>
    <w:rsid w:val="009D691E"/>
    <w:rsid w:val="009D6C7D"/>
    <w:rsid w:val="009D73A7"/>
    <w:rsid w:val="009D75B9"/>
    <w:rsid w:val="009D786D"/>
    <w:rsid w:val="009D78C6"/>
    <w:rsid w:val="009D7C22"/>
    <w:rsid w:val="009E0942"/>
    <w:rsid w:val="009E1064"/>
    <w:rsid w:val="009E2BD1"/>
    <w:rsid w:val="009E332E"/>
    <w:rsid w:val="009E34B6"/>
    <w:rsid w:val="009E3FAC"/>
    <w:rsid w:val="009E4CB8"/>
    <w:rsid w:val="009E4EF6"/>
    <w:rsid w:val="009E5710"/>
    <w:rsid w:val="009E5FFE"/>
    <w:rsid w:val="009E78CE"/>
    <w:rsid w:val="009E7E1B"/>
    <w:rsid w:val="009F0BC3"/>
    <w:rsid w:val="009F14CC"/>
    <w:rsid w:val="009F23A6"/>
    <w:rsid w:val="009F25DB"/>
    <w:rsid w:val="009F37F7"/>
    <w:rsid w:val="009F3B79"/>
    <w:rsid w:val="009F401F"/>
    <w:rsid w:val="009F520D"/>
    <w:rsid w:val="009F55DC"/>
    <w:rsid w:val="009F562A"/>
    <w:rsid w:val="009F5BF8"/>
    <w:rsid w:val="009F6F28"/>
    <w:rsid w:val="009F70F1"/>
    <w:rsid w:val="00A00AF6"/>
    <w:rsid w:val="00A018C3"/>
    <w:rsid w:val="00A03914"/>
    <w:rsid w:val="00A03DC7"/>
    <w:rsid w:val="00A03DD6"/>
    <w:rsid w:val="00A0409B"/>
    <w:rsid w:val="00A056FA"/>
    <w:rsid w:val="00A11116"/>
    <w:rsid w:val="00A121E0"/>
    <w:rsid w:val="00A1349A"/>
    <w:rsid w:val="00A142CF"/>
    <w:rsid w:val="00A14EC5"/>
    <w:rsid w:val="00A15D09"/>
    <w:rsid w:val="00A16419"/>
    <w:rsid w:val="00A175FC"/>
    <w:rsid w:val="00A178F1"/>
    <w:rsid w:val="00A21661"/>
    <w:rsid w:val="00A22B72"/>
    <w:rsid w:val="00A22E7C"/>
    <w:rsid w:val="00A2331E"/>
    <w:rsid w:val="00A245F4"/>
    <w:rsid w:val="00A25238"/>
    <w:rsid w:val="00A25FC3"/>
    <w:rsid w:val="00A26AE0"/>
    <w:rsid w:val="00A27BBF"/>
    <w:rsid w:val="00A30E5A"/>
    <w:rsid w:val="00A3105E"/>
    <w:rsid w:val="00A34E54"/>
    <w:rsid w:val="00A35794"/>
    <w:rsid w:val="00A35F5B"/>
    <w:rsid w:val="00A37F0F"/>
    <w:rsid w:val="00A40010"/>
    <w:rsid w:val="00A404BC"/>
    <w:rsid w:val="00A407BD"/>
    <w:rsid w:val="00A40830"/>
    <w:rsid w:val="00A40FD8"/>
    <w:rsid w:val="00A413EB"/>
    <w:rsid w:val="00A42730"/>
    <w:rsid w:val="00A43134"/>
    <w:rsid w:val="00A4366A"/>
    <w:rsid w:val="00A4375B"/>
    <w:rsid w:val="00A437FA"/>
    <w:rsid w:val="00A4642B"/>
    <w:rsid w:val="00A46A50"/>
    <w:rsid w:val="00A46D56"/>
    <w:rsid w:val="00A46E81"/>
    <w:rsid w:val="00A47136"/>
    <w:rsid w:val="00A4757D"/>
    <w:rsid w:val="00A4793B"/>
    <w:rsid w:val="00A47CA8"/>
    <w:rsid w:val="00A47EE2"/>
    <w:rsid w:val="00A5054A"/>
    <w:rsid w:val="00A508BE"/>
    <w:rsid w:val="00A51DE8"/>
    <w:rsid w:val="00A52441"/>
    <w:rsid w:val="00A52C23"/>
    <w:rsid w:val="00A53C1E"/>
    <w:rsid w:val="00A558A6"/>
    <w:rsid w:val="00A562BF"/>
    <w:rsid w:val="00A570E2"/>
    <w:rsid w:val="00A57F8A"/>
    <w:rsid w:val="00A60346"/>
    <w:rsid w:val="00A604F7"/>
    <w:rsid w:val="00A6074A"/>
    <w:rsid w:val="00A60CA2"/>
    <w:rsid w:val="00A61884"/>
    <w:rsid w:val="00A6354C"/>
    <w:rsid w:val="00A635A8"/>
    <w:rsid w:val="00A63F61"/>
    <w:rsid w:val="00A644A1"/>
    <w:rsid w:val="00A644EF"/>
    <w:rsid w:val="00A6598A"/>
    <w:rsid w:val="00A65E65"/>
    <w:rsid w:val="00A66A83"/>
    <w:rsid w:val="00A66B9A"/>
    <w:rsid w:val="00A6785C"/>
    <w:rsid w:val="00A701CF"/>
    <w:rsid w:val="00A7102C"/>
    <w:rsid w:val="00A71821"/>
    <w:rsid w:val="00A7230F"/>
    <w:rsid w:val="00A7246A"/>
    <w:rsid w:val="00A72F23"/>
    <w:rsid w:val="00A73214"/>
    <w:rsid w:val="00A739CA"/>
    <w:rsid w:val="00A73DB5"/>
    <w:rsid w:val="00A74D7C"/>
    <w:rsid w:val="00A75101"/>
    <w:rsid w:val="00A75181"/>
    <w:rsid w:val="00A760F7"/>
    <w:rsid w:val="00A7614A"/>
    <w:rsid w:val="00A76271"/>
    <w:rsid w:val="00A7786D"/>
    <w:rsid w:val="00A8106A"/>
    <w:rsid w:val="00A824B7"/>
    <w:rsid w:val="00A82B4C"/>
    <w:rsid w:val="00A83322"/>
    <w:rsid w:val="00A83560"/>
    <w:rsid w:val="00A83582"/>
    <w:rsid w:val="00A8359B"/>
    <w:rsid w:val="00A85FBE"/>
    <w:rsid w:val="00A867C3"/>
    <w:rsid w:val="00A870F6"/>
    <w:rsid w:val="00A87722"/>
    <w:rsid w:val="00A90951"/>
    <w:rsid w:val="00A921ED"/>
    <w:rsid w:val="00A92EBE"/>
    <w:rsid w:val="00A936FF"/>
    <w:rsid w:val="00A93B7C"/>
    <w:rsid w:val="00A93D19"/>
    <w:rsid w:val="00A94134"/>
    <w:rsid w:val="00A94616"/>
    <w:rsid w:val="00A950D3"/>
    <w:rsid w:val="00A95806"/>
    <w:rsid w:val="00A95814"/>
    <w:rsid w:val="00A95DEA"/>
    <w:rsid w:val="00A95E83"/>
    <w:rsid w:val="00A963FF"/>
    <w:rsid w:val="00AA2277"/>
    <w:rsid w:val="00AA51F4"/>
    <w:rsid w:val="00AA5AA4"/>
    <w:rsid w:val="00AA67CB"/>
    <w:rsid w:val="00AA6D57"/>
    <w:rsid w:val="00AA6F3F"/>
    <w:rsid w:val="00AA728D"/>
    <w:rsid w:val="00AA7764"/>
    <w:rsid w:val="00AA7A4B"/>
    <w:rsid w:val="00AB0182"/>
    <w:rsid w:val="00AB0689"/>
    <w:rsid w:val="00AB2980"/>
    <w:rsid w:val="00AB41D7"/>
    <w:rsid w:val="00AB44BB"/>
    <w:rsid w:val="00AB4506"/>
    <w:rsid w:val="00AB48B0"/>
    <w:rsid w:val="00AB494D"/>
    <w:rsid w:val="00AB62C2"/>
    <w:rsid w:val="00AB7735"/>
    <w:rsid w:val="00AC1815"/>
    <w:rsid w:val="00AC22EC"/>
    <w:rsid w:val="00AC2D7A"/>
    <w:rsid w:val="00AC37C6"/>
    <w:rsid w:val="00AC4F23"/>
    <w:rsid w:val="00AC5DA2"/>
    <w:rsid w:val="00AC7291"/>
    <w:rsid w:val="00AC78BD"/>
    <w:rsid w:val="00AC7EDF"/>
    <w:rsid w:val="00AD0775"/>
    <w:rsid w:val="00AD1156"/>
    <w:rsid w:val="00AD2725"/>
    <w:rsid w:val="00AD2931"/>
    <w:rsid w:val="00AD2A2C"/>
    <w:rsid w:val="00AD2A8E"/>
    <w:rsid w:val="00AD326E"/>
    <w:rsid w:val="00AD4AAD"/>
    <w:rsid w:val="00AD4B3D"/>
    <w:rsid w:val="00AD5D2A"/>
    <w:rsid w:val="00AD65B7"/>
    <w:rsid w:val="00AD6A95"/>
    <w:rsid w:val="00AD6ED6"/>
    <w:rsid w:val="00AD7152"/>
    <w:rsid w:val="00AD7364"/>
    <w:rsid w:val="00AE1D97"/>
    <w:rsid w:val="00AE2C7B"/>
    <w:rsid w:val="00AE604E"/>
    <w:rsid w:val="00AE6268"/>
    <w:rsid w:val="00AE641D"/>
    <w:rsid w:val="00AE64C6"/>
    <w:rsid w:val="00AE6C14"/>
    <w:rsid w:val="00AF09DF"/>
    <w:rsid w:val="00AF1BCA"/>
    <w:rsid w:val="00AF26CA"/>
    <w:rsid w:val="00AF37EC"/>
    <w:rsid w:val="00AF40A3"/>
    <w:rsid w:val="00AF46E0"/>
    <w:rsid w:val="00AF551B"/>
    <w:rsid w:val="00AF585D"/>
    <w:rsid w:val="00AF5EAE"/>
    <w:rsid w:val="00AF6EA4"/>
    <w:rsid w:val="00AF7130"/>
    <w:rsid w:val="00AF7CA9"/>
    <w:rsid w:val="00B003EF"/>
    <w:rsid w:val="00B00657"/>
    <w:rsid w:val="00B0195F"/>
    <w:rsid w:val="00B02656"/>
    <w:rsid w:val="00B0274F"/>
    <w:rsid w:val="00B0286C"/>
    <w:rsid w:val="00B03742"/>
    <w:rsid w:val="00B04549"/>
    <w:rsid w:val="00B04BC3"/>
    <w:rsid w:val="00B06A15"/>
    <w:rsid w:val="00B078F2"/>
    <w:rsid w:val="00B079B5"/>
    <w:rsid w:val="00B07F07"/>
    <w:rsid w:val="00B10FD8"/>
    <w:rsid w:val="00B11A43"/>
    <w:rsid w:val="00B12262"/>
    <w:rsid w:val="00B131C4"/>
    <w:rsid w:val="00B13291"/>
    <w:rsid w:val="00B13983"/>
    <w:rsid w:val="00B1548C"/>
    <w:rsid w:val="00B15DA2"/>
    <w:rsid w:val="00B168EF"/>
    <w:rsid w:val="00B17000"/>
    <w:rsid w:val="00B17B6A"/>
    <w:rsid w:val="00B2028E"/>
    <w:rsid w:val="00B20E37"/>
    <w:rsid w:val="00B22529"/>
    <w:rsid w:val="00B2256B"/>
    <w:rsid w:val="00B225CA"/>
    <w:rsid w:val="00B22D16"/>
    <w:rsid w:val="00B239CA"/>
    <w:rsid w:val="00B25726"/>
    <w:rsid w:val="00B262FC"/>
    <w:rsid w:val="00B309F6"/>
    <w:rsid w:val="00B31DCD"/>
    <w:rsid w:val="00B32047"/>
    <w:rsid w:val="00B323DB"/>
    <w:rsid w:val="00B326CD"/>
    <w:rsid w:val="00B3296B"/>
    <w:rsid w:val="00B334E6"/>
    <w:rsid w:val="00B3412C"/>
    <w:rsid w:val="00B34D63"/>
    <w:rsid w:val="00B358D6"/>
    <w:rsid w:val="00B36221"/>
    <w:rsid w:val="00B36945"/>
    <w:rsid w:val="00B40117"/>
    <w:rsid w:val="00B4014F"/>
    <w:rsid w:val="00B41466"/>
    <w:rsid w:val="00B41948"/>
    <w:rsid w:val="00B4329F"/>
    <w:rsid w:val="00B443BD"/>
    <w:rsid w:val="00B449C7"/>
    <w:rsid w:val="00B44E5C"/>
    <w:rsid w:val="00B45E4C"/>
    <w:rsid w:val="00B45E9C"/>
    <w:rsid w:val="00B4604E"/>
    <w:rsid w:val="00B4781F"/>
    <w:rsid w:val="00B50E00"/>
    <w:rsid w:val="00B51909"/>
    <w:rsid w:val="00B53614"/>
    <w:rsid w:val="00B53A4B"/>
    <w:rsid w:val="00B53A4E"/>
    <w:rsid w:val="00B53AB8"/>
    <w:rsid w:val="00B54308"/>
    <w:rsid w:val="00B54BC2"/>
    <w:rsid w:val="00B557A6"/>
    <w:rsid w:val="00B55AED"/>
    <w:rsid w:val="00B562B3"/>
    <w:rsid w:val="00B5723D"/>
    <w:rsid w:val="00B572E7"/>
    <w:rsid w:val="00B57544"/>
    <w:rsid w:val="00B57AF2"/>
    <w:rsid w:val="00B57F3F"/>
    <w:rsid w:val="00B60519"/>
    <w:rsid w:val="00B607AF"/>
    <w:rsid w:val="00B61437"/>
    <w:rsid w:val="00B61FF7"/>
    <w:rsid w:val="00B624DB"/>
    <w:rsid w:val="00B6266B"/>
    <w:rsid w:val="00B626F0"/>
    <w:rsid w:val="00B636AD"/>
    <w:rsid w:val="00B63A71"/>
    <w:rsid w:val="00B63E0B"/>
    <w:rsid w:val="00B6605F"/>
    <w:rsid w:val="00B66822"/>
    <w:rsid w:val="00B672C7"/>
    <w:rsid w:val="00B6791F"/>
    <w:rsid w:val="00B67FDE"/>
    <w:rsid w:val="00B70B24"/>
    <w:rsid w:val="00B70B84"/>
    <w:rsid w:val="00B713F7"/>
    <w:rsid w:val="00B7159F"/>
    <w:rsid w:val="00B725B3"/>
    <w:rsid w:val="00B72C91"/>
    <w:rsid w:val="00B750F9"/>
    <w:rsid w:val="00B75B28"/>
    <w:rsid w:val="00B765F6"/>
    <w:rsid w:val="00B7727A"/>
    <w:rsid w:val="00B77538"/>
    <w:rsid w:val="00B820E2"/>
    <w:rsid w:val="00B828F4"/>
    <w:rsid w:val="00B82D8A"/>
    <w:rsid w:val="00B8381C"/>
    <w:rsid w:val="00B83CE4"/>
    <w:rsid w:val="00B84968"/>
    <w:rsid w:val="00B864CD"/>
    <w:rsid w:val="00B8662D"/>
    <w:rsid w:val="00B875EC"/>
    <w:rsid w:val="00B8785F"/>
    <w:rsid w:val="00B87994"/>
    <w:rsid w:val="00B906C6"/>
    <w:rsid w:val="00B927E5"/>
    <w:rsid w:val="00B92BD5"/>
    <w:rsid w:val="00B9372B"/>
    <w:rsid w:val="00B94405"/>
    <w:rsid w:val="00B952CA"/>
    <w:rsid w:val="00B957D0"/>
    <w:rsid w:val="00B95A57"/>
    <w:rsid w:val="00B962C4"/>
    <w:rsid w:val="00B96D34"/>
    <w:rsid w:val="00B9769B"/>
    <w:rsid w:val="00BA0BF1"/>
    <w:rsid w:val="00BA1B73"/>
    <w:rsid w:val="00BA1E14"/>
    <w:rsid w:val="00BA25F5"/>
    <w:rsid w:val="00BA2E74"/>
    <w:rsid w:val="00BA3683"/>
    <w:rsid w:val="00BA3874"/>
    <w:rsid w:val="00BA3AEA"/>
    <w:rsid w:val="00BA4444"/>
    <w:rsid w:val="00BA5B14"/>
    <w:rsid w:val="00BA5FA1"/>
    <w:rsid w:val="00BA6F87"/>
    <w:rsid w:val="00BB06CF"/>
    <w:rsid w:val="00BB0A32"/>
    <w:rsid w:val="00BB1B85"/>
    <w:rsid w:val="00BB1D95"/>
    <w:rsid w:val="00BB2904"/>
    <w:rsid w:val="00BB3D9D"/>
    <w:rsid w:val="00BB42BC"/>
    <w:rsid w:val="00BB4EEC"/>
    <w:rsid w:val="00BB5A46"/>
    <w:rsid w:val="00BB6B37"/>
    <w:rsid w:val="00BB73B4"/>
    <w:rsid w:val="00BB7823"/>
    <w:rsid w:val="00BC06EC"/>
    <w:rsid w:val="00BC0A4C"/>
    <w:rsid w:val="00BC2C99"/>
    <w:rsid w:val="00BC5063"/>
    <w:rsid w:val="00BC5287"/>
    <w:rsid w:val="00BC6338"/>
    <w:rsid w:val="00BC7389"/>
    <w:rsid w:val="00BC7A4D"/>
    <w:rsid w:val="00BC7A66"/>
    <w:rsid w:val="00BD0966"/>
    <w:rsid w:val="00BD2952"/>
    <w:rsid w:val="00BD3666"/>
    <w:rsid w:val="00BD40B8"/>
    <w:rsid w:val="00BD5CD2"/>
    <w:rsid w:val="00BD5F69"/>
    <w:rsid w:val="00BD657F"/>
    <w:rsid w:val="00BD6DFD"/>
    <w:rsid w:val="00BD6E14"/>
    <w:rsid w:val="00BD7A56"/>
    <w:rsid w:val="00BD7AC6"/>
    <w:rsid w:val="00BE00FD"/>
    <w:rsid w:val="00BE0192"/>
    <w:rsid w:val="00BE0AF0"/>
    <w:rsid w:val="00BE103A"/>
    <w:rsid w:val="00BE103F"/>
    <w:rsid w:val="00BE1591"/>
    <w:rsid w:val="00BE183F"/>
    <w:rsid w:val="00BE1CC1"/>
    <w:rsid w:val="00BE226E"/>
    <w:rsid w:val="00BE2D40"/>
    <w:rsid w:val="00BE3247"/>
    <w:rsid w:val="00BE56ED"/>
    <w:rsid w:val="00BE5D57"/>
    <w:rsid w:val="00BE6C4B"/>
    <w:rsid w:val="00BE7DAF"/>
    <w:rsid w:val="00BF0829"/>
    <w:rsid w:val="00BF117D"/>
    <w:rsid w:val="00BF1DEC"/>
    <w:rsid w:val="00BF1F9E"/>
    <w:rsid w:val="00BF3350"/>
    <w:rsid w:val="00BF3AC1"/>
    <w:rsid w:val="00BF3EA1"/>
    <w:rsid w:val="00BF5A04"/>
    <w:rsid w:val="00BF6344"/>
    <w:rsid w:val="00BF66BC"/>
    <w:rsid w:val="00BF68CD"/>
    <w:rsid w:val="00BF6A85"/>
    <w:rsid w:val="00BF6CA3"/>
    <w:rsid w:val="00BF6CDD"/>
    <w:rsid w:val="00BF7222"/>
    <w:rsid w:val="00C000F7"/>
    <w:rsid w:val="00C00756"/>
    <w:rsid w:val="00C0087A"/>
    <w:rsid w:val="00C00C38"/>
    <w:rsid w:val="00C028E5"/>
    <w:rsid w:val="00C03196"/>
    <w:rsid w:val="00C034F9"/>
    <w:rsid w:val="00C03A18"/>
    <w:rsid w:val="00C04AC2"/>
    <w:rsid w:val="00C04DF5"/>
    <w:rsid w:val="00C04F94"/>
    <w:rsid w:val="00C128DE"/>
    <w:rsid w:val="00C13CB3"/>
    <w:rsid w:val="00C14D77"/>
    <w:rsid w:val="00C14DB0"/>
    <w:rsid w:val="00C14DCC"/>
    <w:rsid w:val="00C154F4"/>
    <w:rsid w:val="00C16858"/>
    <w:rsid w:val="00C1700C"/>
    <w:rsid w:val="00C171F4"/>
    <w:rsid w:val="00C17EBD"/>
    <w:rsid w:val="00C202BA"/>
    <w:rsid w:val="00C22EC1"/>
    <w:rsid w:val="00C2364E"/>
    <w:rsid w:val="00C24053"/>
    <w:rsid w:val="00C24B0F"/>
    <w:rsid w:val="00C25024"/>
    <w:rsid w:val="00C25516"/>
    <w:rsid w:val="00C256AD"/>
    <w:rsid w:val="00C25857"/>
    <w:rsid w:val="00C25FE6"/>
    <w:rsid w:val="00C2622D"/>
    <w:rsid w:val="00C26390"/>
    <w:rsid w:val="00C267F5"/>
    <w:rsid w:val="00C27066"/>
    <w:rsid w:val="00C27767"/>
    <w:rsid w:val="00C27BAF"/>
    <w:rsid w:val="00C32756"/>
    <w:rsid w:val="00C332A8"/>
    <w:rsid w:val="00C33376"/>
    <w:rsid w:val="00C336EE"/>
    <w:rsid w:val="00C33B0F"/>
    <w:rsid w:val="00C34281"/>
    <w:rsid w:val="00C34443"/>
    <w:rsid w:val="00C352BF"/>
    <w:rsid w:val="00C35546"/>
    <w:rsid w:val="00C3594D"/>
    <w:rsid w:val="00C361BC"/>
    <w:rsid w:val="00C3749C"/>
    <w:rsid w:val="00C37AD6"/>
    <w:rsid w:val="00C41121"/>
    <w:rsid w:val="00C41270"/>
    <w:rsid w:val="00C41504"/>
    <w:rsid w:val="00C41763"/>
    <w:rsid w:val="00C41C7C"/>
    <w:rsid w:val="00C41FD9"/>
    <w:rsid w:val="00C4441C"/>
    <w:rsid w:val="00C50B0A"/>
    <w:rsid w:val="00C53743"/>
    <w:rsid w:val="00C53F21"/>
    <w:rsid w:val="00C5594E"/>
    <w:rsid w:val="00C55EEC"/>
    <w:rsid w:val="00C565C7"/>
    <w:rsid w:val="00C569EC"/>
    <w:rsid w:val="00C572B5"/>
    <w:rsid w:val="00C57F33"/>
    <w:rsid w:val="00C606D6"/>
    <w:rsid w:val="00C609C3"/>
    <w:rsid w:val="00C60FD1"/>
    <w:rsid w:val="00C6169D"/>
    <w:rsid w:val="00C616FA"/>
    <w:rsid w:val="00C61BC2"/>
    <w:rsid w:val="00C62173"/>
    <w:rsid w:val="00C64859"/>
    <w:rsid w:val="00C64FD9"/>
    <w:rsid w:val="00C650B8"/>
    <w:rsid w:val="00C657B7"/>
    <w:rsid w:val="00C65A12"/>
    <w:rsid w:val="00C67498"/>
    <w:rsid w:val="00C70A96"/>
    <w:rsid w:val="00C7283A"/>
    <w:rsid w:val="00C7359B"/>
    <w:rsid w:val="00C7389E"/>
    <w:rsid w:val="00C73E0B"/>
    <w:rsid w:val="00C74DA4"/>
    <w:rsid w:val="00C75824"/>
    <w:rsid w:val="00C75C0C"/>
    <w:rsid w:val="00C763D2"/>
    <w:rsid w:val="00C76527"/>
    <w:rsid w:val="00C77147"/>
    <w:rsid w:val="00C77A49"/>
    <w:rsid w:val="00C80E35"/>
    <w:rsid w:val="00C819B7"/>
    <w:rsid w:val="00C81F14"/>
    <w:rsid w:val="00C83345"/>
    <w:rsid w:val="00C8379F"/>
    <w:rsid w:val="00C8519D"/>
    <w:rsid w:val="00C85C14"/>
    <w:rsid w:val="00C864E0"/>
    <w:rsid w:val="00C87B92"/>
    <w:rsid w:val="00C87C77"/>
    <w:rsid w:val="00C90AA8"/>
    <w:rsid w:val="00C91A89"/>
    <w:rsid w:val="00C91C18"/>
    <w:rsid w:val="00C920BC"/>
    <w:rsid w:val="00C927BD"/>
    <w:rsid w:val="00C92C19"/>
    <w:rsid w:val="00C93884"/>
    <w:rsid w:val="00C93BFD"/>
    <w:rsid w:val="00C94717"/>
    <w:rsid w:val="00C95986"/>
    <w:rsid w:val="00C96B8F"/>
    <w:rsid w:val="00C973FA"/>
    <w:rsid w:val="00C97E46"/>
    <w:rsid w:val="00CA0346"/>
    <w:rsid w:val="00CA03F7"/>
    <w:rsid w:val="00CA10C5"/>
    <w:rsid w:val="00CA1119"/>
    <w:rsid w:val="00CA14B7"/>
    <w:rsid w:val="00CA18FF"/>
    <w:rsid w:val="00CA2ABC"/>
    <w:rsid w:val="00CA360B"/>
    <w:rsid w:val="00CA381C"/>
    <w:rsid w:val="00CA51CC"/>
    <w:rsid w:val="00CB03C6"/>
    <w:rsid w:val="00CB066D"/>
    <w:rsid w:val="00CB0C12"/>
    <w:rsid w:val="00CB0D3C"/>
    <w:rsid w:val="00CB136F"/>
    <w:rsid w:val="00CB1BD3"/>
    <w:rsid w:val="00CB1DD9"/>
    <w:rsid w:val="00CB1F43"/>
    <w:rsid w:val="00CB27AA"/>
    <w:rsid w:val="00CB29F7"/>
    <w:rsid w:val="00CB3836"/>
    <w:rsid w:val="00CB4610"/>
    <w:rsid w:val="00CB5133"/>
    <w:rsid w:val="00CB57D3"/>
    <w:rsid w:val="00CB6E92"/>
    <w:rsid w:val="00CB7D31"/>
    <w:rsid w:val="00CC0A3D"/>
    <w:rsid w:val="00CC1052"/>
    <w:rsid w:val="00CC1AFF"/>
    <w:rsid w:val="00CC32B8"/>
    <w:rsid w:val="00CC6AD4"/>
    <w:rsid w:val="00CC6EB2"/>
    <w:rsid w:val="00CC7C5C"/>
    <w:rsid w:val="00CC7CCB"/>
    <w:rsid w:val="00CD0285"/>
    <w:rsid w:val="00CD0FEE"/>
    <w:rsid w:val="00CD11D9"/>
    <w:rsid w:val="00CD3268"/>
    <w:rsid w:val="00CD331E"/>
    <w:rsid w:val="00CD369A"/>
    <w:rsid w:val="00CD37C4"/>
    <w:rsid w:val="00CD3A99"/>
    <w:rsid w:val="00CD3FD0"/>
    <w:rsid w:val="00CD5449"/>
    <w:rsid w:val="00CD558F"/>
    <w:rsid w:val="00CE052C"/>
    <w:rsid w:val="00CE0878"/>
    <w:rsid w:val="00CE163C"/>
    <w:rsid w:val="00CE1A95"/>
    <w:rsid w:val="00CE1DD7"/>
    <w:rsid w:val="00CE2AC7"/>
    <w:rsid w:val="00CE3C2E"/>
    <w:rsid w:val="00CE41A3"/>
    <w:rsid w:val="00CE431E"/>
    <w:rsid w:val="00CE7284"/>
    <w:rsid w:val="00CE746B"/>
    <w:rsid w:val="00CF01FE"/>
    <w:rsid w:val="00CF03E6"/>
    <w:rsid w:val="00CF18F3"/>
    <w:rsid w:val="00CF25F9"/>
    <w:rsid w:val="00CF26A4"/>
    <w:rsid w:val="00CF2E13"/>
    <w:rsid w:val="00CF3325"/>
    <w:rsid w:val="00CF361B"/>
    <w:rsid w:val="00CF512B"/>
    <w:rsid w:val="00CF5509"/>
    <w:rsid w:val="00CF62C3"/>
    <w:rsid w:val="00CF6D16"/>
    <w:rsid w:val="00CF7E8C"/>
    <w:rsid w:val="00D00920"/>
    <w:rsid w:val="00D00C30"/>
    <w:rsid w:val="00D00CC1"/>
    <w:rsid w:val="00D01182"/>
    <w:rsid w:val="00D0243F"/>
    <w:rsid w:val="00D02CB8"/>
    <w:rsid w:val="00D03ADC"/>
    <w:rsid w:val="00D03D7E"/>
    <w:rsid w:val="00D05B2E"/>
    <w:rsid w:val="00D05FEF"/>
    <w:rsid w:val="00D0621A"/>
    <w:rsid w:val="00D06673"/>
    <w:rsid w:val="00D073F9"/>
    <w:rsid w:val="00D07AB0"/>
    <w:rsid w:val="00D10337"/>
    <w:rsid w:val="00D107CB"/>
    <w:rsid w:val="00D10F6A"/>
    <w:rsid w:val="00D12739"/>
    <w:rsid w:val="00D13C4E"/>
    <w:rsid w:val="00D151A0"/>
    <w:rsid w:val="00D1563C"/>
    <w:rsid w:val="00D1674A"/>
    <w:rsid w:val="00D17955"/>
    <w:rsid w:val="00D17B11"/>
    <w:rsid w:val="00D209A5"/>
    <w:rsid w:val="00D209FC"/>
    <w:rsid w:val="00D211CF"/>
    <w:rsid w:val="00D21C3F"/>
    <w:rsid w:val="00D235BE"/>
    <w:rsid w:val="00D23B45"/>
    <w:rsid w:val="00D24CD0"/>
    <w:rsid w:val="00D259DF"/>
    <w:rsid w:val="00D26836"/>
    <w:rsid w:val="00D30061"/>
    <w:rsid w:val="00D303DC"/>
    <w:rsid w:val="00D3129A"/>
    <w:rsid w:val="00D31AC0"/>
    <w:rsid w:val="00D31AD3"/>
    <w:rsid w:val="00D32C7A"/>
    <w:rsid w:val="00D3405E"/>
    <w:rsid w:val="00D3435C"/>
    <w:rsid w:val="00D3479D"/>
    <w:rsid w:val="00D34ED3"/>
    <w:rsid w:val="00D3500E"/>
    <w:rsid w:val="00D3546F"/>
    <w:rsid w:val="00D362F7"/>
    <w:rsid w:val="00D36865"/>
    <w:rsid w:val="00D370E3"/>
    <w:rsid w:val="00D4117A"/>
    <w:rsid w:val="00D418FA"/>
    <w:rsid w:val="00D41973"/>
    <w:rsid w:val="00D4227D"/>
    <w:rsid w:val="00D44164"/>
    <w:rsid w:val="00D442BB"/>
    <w:rsid w:val="00D4446C"/>
    <w:rsid w:val="00D4551B"/>
    <w:rsid w:val="00D45CB5"/>
    <w:rsid w:val="00D45DEF"/>
    <w:rsid w:val="00D46D32"/>
    <w:rsid w:val="00D4735D"/>
    <w:rsid w:val="00D50833"/>
    <w:rsid w:val="00D50A92"/>
    <w:rsid w:val="00D50B77"/>
    <w:rsid w:val="00D50C93"/>
    <w:rsid w:val="00D51774"/>
    <w:rsid w:val="00D518E8"/>
    <w:rsid w:val="00D51E9D"/>
    <w:rsid w:val="00D527D8"/>
    <w:rsid w:val="00D52F6C"/>
    <w:rsid w:val="00D5426C"/>
    <w:rsid w:val="00D57992"/>
    <w:rsid w:val="00D60233"/>
    <w:rsid w:val="00D60AF3"/>
    <w:rsid w:val="00D6150C"/>
    <w:rsid w:val="00D61BDD"/>
    <w:rsid w:val="00D62BC5"/>
    <w:rsid w:val="00D62D22"/>
    <w:rsid w:val="00D633BD"/>
    <w:rsid w:val="00D63EDF"/>
    <w:rsid w:val="00D63F8A"/>
    <w:rsid w:val="00D64F63"/>
    <w:rsid w:val="00D65A04"/>
    <w:rsid w:val="00D6671E"/>
    <w:rsid w:val="00D66819"/>
    <w:rsid w:val="00D66994"/>
    <w:rsid w:val="00D67088"/>
    <w:rsid w:val="00D6719B"/>
    <w:rsid w:val="00D67520"/>
    <w:rsid w:val="00D700FC"/>
    <w:rsid w:val="00D71CE5"/>
    <w:rsid w:val="00D72185"/>
    <w:rsid w:val="00D75CA8"/>
    <w:rsid w:val="00D76488"/>
    <w:rsid w:val="00D76EFD"/>
    <w:rsid w:val="00D7717A"/>
    <w:rsid w:val="00D772DE"/>
    <w:rsid w:val="00D77345"/>
    <w:rsid w:val="00D77523"/>
    <w:rsid w:val="00D81752"/>
    <w:rsid w:val="00D82B0A"/>
    <w:rsid w:val="00D83374"/>
    <w:rsid w:val="00D835C0"/>
    <w:rsid w:val="00D8399A"/>
    <w:rsid w:val="00D839FA"/>
    <w:rsid w:val="00D83BA9"/>
    <w:rsid w:val="00D8409C"/>
    <w:rsid w:val="00D8432B"/>
    <w:rsid w:val="00D848CF"/>
    <w:rsid w:val="00D85FD5"/>
    <w:rsid w:val="00D90FAA"/>
    <w:rsid w:val="00D92793"/>
    <w:rsid w:val="00D92F41"/>
    <w:rsid w:val="00D94ACA"/>
    <w:rsid w:val="00D95C9C"/>
    <w:rsid w:val="00D96690"/>
    <w:rsid w:val="00D97E8A"/>
    <w:rsid w:val="00DA1082"/>
    <w:rsid w:val="00DA14DD"/>
    <w:rsid w:val="00DA204C"/>
    <w:rsid w:val="00DA2577"/>
    <w:rsid w:val="00DA26C9"/>
    <w:rsid w:val="00DA2E34"/>
    <w:rsid w:val="00DA3006"/>
    <w:rsid w:val="00DA3CE6"/>
    <w:rsid w:val="00DA3E2E"/>
    <w:rsid w:val="00DA5305"/>
    <w:rsid w:val="00DA5FEC"/>
    <w:rsid w:val="00DA78AC"/>
    <w:rsid w:val="00DB0DA4"/>
    <w:rsid w:val="00DB199E"/>
    <w:rsid w:val="00DB23AB"/>
    <w:rsid w:val="00DB36C7"/>
    <w:rsid w:val="00DB3C14"/>
    <w:rsid w:val="00DB4F30"/>
    <w:rsid w:val="00DB5127"/>
    <w:rsid w:val="00DB6C54"/>
    <w:rsid w:val="00DC0CE8"/>
    <w:rsid w:val="00DC1E00"/>
    <w:rsid w:val="00DC29A1"/>
    <w:rsid w:val="00DC2C8E"/>
    <w:rsid w:val="00DC2D0B"/>
    <w:rsid w:val="00DC30F7"/>
    <w:rsid w:val="00DC3443"/>
    <w:rsid w:val="00DC465F"/>
    <w:rsid w:val="00DC55EE"/>
    <w:rsid w:val="00DC55FA"/>
    <w:rsid w:val="00DC56D5"/>
    <w:rsid w:val="00DC5900"/>
    <w:rsid w:val="00DC60E9"/>
    <w:rsid w:val="00DC6141"/>
    <w:rsid w:val="00DC6495"/>
    <w:rsid w:val="00DC6C1F"/>
    <w:rsid w:val="00DC6DF7"/>
    <w:rsid w:val="00DC6E41"/>
    <w:rsid w:val="00DC7328"/>
    <w:rsid w:val="00DC7B8E"/>
    <w:rsid w:val="00DD03D7"/>
    <w:rsid w:val="00DD16B1"/>
    <w:rsid w:val="00DD25D6"/>
    <w:rsid w:val="00DD2795"/>
    <w:rsid w:val="00DD281C"/>
    <w:rsid w:val="00DD2A6F"/>
    <w:rsid w:val="00DD2C49"/>
    <w:rsid w:val="00DD44E5"/>
    <w:rsid w:val="00DD4683"/>
    <w:rsid w:val="00DD5328"/>
    <w:rsid w:val="00DD5500"/>
    <w:rsid w:val="00DD5C47"/>
    <w:rsid w:val="00DE006F"/>
    <w:rsid w:val="00DE0323"/>
    <w:rsid w:val="00DE2BD4"/>
    <w:rsid w:val="00DE2BE9"/>
    <w:rsid w:val="00DE2DF7"/>
    <w:rsid w:val="00DE2E79"/>
    <w:rsid w:val="00DE372C"/>
    <w:rsid w:val="00DE3C86"/>
    <w:rsid w:val="00DE3F16"/>
    <w:rsid w:val="00DE6AE2"/>
    <w:rsid w:val="00DE7320"/>
    <w:rsid w:val="00DF0A10"/>
    <w:rsid w:val="00DF0BF1"/>
    <w:rsid w:val="00DF15B8"/>
    <w:rsid w:val="00DF29F4"/>
    <w:rsid w:val="00DF32D1"/>
    <w:rsid w:val="00DF3ED6"/>
    <w:rsid w:val="00DF416C"/>
    <w:rsid w:val="00DF4269"/>
    <w:rsid w:val="00DF4382"/>
    <w:rsid w:val="00DF56A2"/>
    <w:rsid w:val="00DF5872"/>
    <w:rsid w:val="00DF5944"/>
    <w:rsid w:val="00DF72CD"/>
    <w:rsid w:val="00E0174E"/>
    <w:rsid w:val="00E01898"/>
    <w:rsid w:val="00E02E6A"/>
    <w:rsid w:val="00E0307D"/>
    <w:rsid w:val="00E0314A"/>
    <w:rsid w:val="00E0337A"/>
    <w:rsid w:val="00E0341D"/>
    <w:rsid w:val="00E03BD9"/>
    <w:rsid w:val="00E04405"/>
    <w:rsid w:val="00E04719"/>
    <w:rsid w:val="00E054CD"/>
    <w:rsid w:val="00E06058"/>
    <w:rsid w:val="00E072B0"/>
    <w:rsid w:val="00E110DB"/>
    <w:rsid w:val="00E115CE"/>
    <w:rsid w:val="00E11F48"/>
    <w:rsid w:val="00E120A1"/>
    <w:rsid w:val="00E1225C"/>
    <w:rsid w:val="00E125A7"/>
    <w:rsid w:val="00E12657"/>
    <w:rsid w:val="00E12A84"/>
    <w:rsid w:val="00E137AE"/>
    <w:rsid w:val="00E1414D"/>
    <w:rsid w:val="00E1475C"/>
    <w:rsid w:val="00E1539B"/>
    <w:rsid w:val="00E15D0B"/>
    <w:rsid w:val="00E15F66"/>
    <w:rsid w:val="00E16D9F"/>
    <w:rsid w:val="00E173FA"/>
    <w:rsid w:val="00E223D2"/>
    <w:rsid w:val="00E22569"/>
    <w:rsid w:val="00E2433F"/>
    <w:rsid w:val="00E24612"/>
    <w:rsid w:val="00E2465A"/>
    <w:rsid w:val="00E24F01"/>
    <w:rsid w:val="00E24F4E"/>
    <w:rsid w:val="00E2590A"/>
    <w:rsid w:val="00E26E52"/>
    <w:rsid w:val="00E26E64"/>
    <w:rsid w:val="00E27085"/>
    <w:rsid w:val="00E2739C"/>
    <w:rsid w:val="00E274BD"/>
    <w:rsid w:val="00E27B1D"/>
    <w:rsid w:val="00E27E7F"/>
    <w:rsid w:val="00E27FEA"/>
    <w:rsid w:val="00E3032E"/>
    <w:rsid w:val="00E30829"/>
    <w:rsid w:val="00E33230"/>
    <w:rsid w:val="00E34B11"/>
    <w:rsid w:val="00E358F4"/>
    <w:rsid w:val="00E3590C"/>
    <w:rsid w:val="00E36284"/>
    <w:rsid w:val="00E36533"/>
    <w:rsid w:val="00E36A40"/>
    <w:rsid w:val="00E37E1C"/>
    <w:rsid w:val="00E404B6"/>
    <w:rsid w:val="00E40504"/>
    <w:rsid w:val="00E4057C"/>
    <w:rsid w:val="00E4087F"/>
    <w:rsid w:val="00E40E1A"/>
    <w:rsid w:val="00E40FFC"/>
    <w:rsid w:val="00E420A2"/>
    <w:rsid w:val="00E4237F"/>
    <w:rsid w:val="00E425E1"/>
    <w:rsid w:val="00E43176"/>
    <w:rsid w:val="00E44942"/>
    <w:rsid w:val="00E47622"/>
    <w:rsid w:val="00E50B69"/>
    <w:rsid w:val="00E53B4A"/>
    <w:rsid w:val="00E53CDB"/>
    <w:rsid w:val="00E53D8E"/>
    <w:rsid w:val="00E53F58"/>
    <w:rsid w:val="00E5511B"/>
    <w:rsid w:val="00E56EE1"/>
    <w:rsid w:val="00E62C4A"/>
    <w:rsid w:val="00E6340A"/>
    <w:rsid w:val="00E64839"/>
    <w:rsid w:val="00E64901"/>
    <w:rsid w:val="00E65CE9"/>
    <w:rsid w:val="00E66FE7"/>
    <w:rsid w:val="00E673C3"/>
    <w:rsid w:val="00E67421"/>
    <w:rsid w:val="00E70930"/>
    <w:rsid w:val="00E70B28"/>
    <w:rsid w:val="00E70BD8"/>
    <w:rsid w:val="00E71355"/>
    <w:rsid w:val="00E7162C"/>
    <w:rsid w:val="00E71D4E"/>
    <w:rsid w:val="00E721BC"/>
    <w:rsid w:val="00E7277D"/>
    <w:rsid w:val="00E72EEE"/>
    <w:rsid w:val="00E73436"/>
    <w:rsid w:val="00E73603"/>
    <w:rsid w:val="00E747D5"/>
    <w:rsid w:val="00E74D2B"/>
    <w:rsid w:val="00E7514E"/>
    <w:rsid w:val="00E75A67"/>
    <w:rsid w:val="00E80019"/>
    <w:rsid w:val="00E800F6"/>
    <w:rsid w:val="00E80A0C"/>
    <w:rsid w:val="00E810C6"/>
    <w:rsid w:val="00E81BC5"/>
    <w:rsid w:val="00E83252"/>
    <w:rsid w:val="00E83A41"/>
    <w:rsid w:val="00E8407C"/>
    <w:rsid w:val="00E8412B"/>
    <w:rsid w:val="00E84C45"/>
    <w:rsid w:val="00E84D64"/>
    <w:rsid w:val="00E85BDD"/>
    <w:rsid w:val="00E9043A"/>
    <w:rsid w:val="00E90545"/>
    <w:rsid w:val="00E9126F"/>
    <w:rsid w:val="00E92EA5"/>
    <w:rsid w:val="00E943BE"/>
    <w:rsid w:val="00E943E5"/>
    <w:rsid w:val="00E9475F"/>
    <w:rsid w:val="00E97A5C"/>
    <w:rsid w:val="00E97AE5"/>
    <w:rsid w:val="00E97EF3"/>
    <w:rsid w:val="00EA02F8"/>
    <w:rsid w:val="00EA09F3"/>
    <w:rsid w:val="00EA1601"/>
    <w:rsid w:val="00EA2744"/>
    <w:rsid w:val="00EA29E2"/>
    <w:rsid w:val="00EA2F01"/>
    <w:rsid w:val="00EA3903"/>
    <w:rsid w:val="00EA3C1A"/>
    <w:rsid w:val="00EA4D18"/>
    <w:rsid w:val="00EA5F32"/>
    <w:rsid w:val="00EA7AE0"/>
    <w:rsid w:val="00EA7F48"/>
    <w:rsid w:val="00EB0040"/>
    <w:rsid w:val="00EB0CD4"/>
    <w:rsid w:val="00EB175F"/>
    <w:rsid w:val="00EB1CFF"/>
    <w:rsid w:val="00EB1FC0"/>
    <w:rsid w:val="00EB2053"/>
    <w:rsid w:val="00EB2E96"/>
    <w:rsid w:val="00EB4B60"/>
    <w:rsid w:val="00EB4F67"/>
    <w:rsid w:val="00EB5009"/>
    <w:rsid w:val="00EB5850"/>
    <w:rsid w:val="00EB6719"/>
    <w:rsid w:val="00EB69FE"/>
    <w:rsid w:val="00EC0345"/>
    <w:rsid w:val="00EC0B2A"/>
    <w:rsid w:val="00EC0DFB"/>
    <w:rsid w:val="00EC1900"/>
    <w:rsid w:val="00EC644A"/>
    <w:rsid w:val="00EC6FAB"/>
    <w:rsid w:val="00ED0169"/>
    <w:rsid w:val="00ED2F78"/>
    <w:rsid w:val="00ED411D"/>
    <w:rsid w:val="00ED5ADA"/>
    <w:rsid w:val="00ED66F7"/>
    <w:rsid w:val="00ED6B87"/>
    <w:rsid w:val="00ED7C17"/>
    <w:rsid w:val="00EE054B"/>
    <w:rsid w:val="00EE13C7"/>
    <w:rsid w:val="00EE1C58"/>
    <w:rsid w:val="00EE2604"/>
    <w:rsid w:val="00EE28B4"/>
    <w:rsid w:val="00EE2EBB"/>
    <w:rsid w:val="00EE3C5A"/>
    <w:rsid w:val="00EE4E34"/>
    <w:rsid w:val="00EE5A19"/>
    <w:rsid w:val="00EE740D"/>
    <w:rsid w:val="00EF1C13"/>
    <w:rsid w:val="00EF1F69"/>
    <w:rsid w:val="00EF260D"/>
    <w:rsid w:val="00EF46BD"/>
    <w:rsid w:val="00EF68C9"/>
    <w:rsid w:val="00EF7DD0"/>
    <w:rsid w:val="00F001AF"/>
    <w:rsid w:val="00F0168C"/>
    <w:rsid w:val="00F01C18"/>
    <w:rsid w:val="00F02EBB"/>
    <w:rsid w:val="00F03839"/>
    <w:rsid w:val="00F03F3A"/>
    <w:rsid w:val="00F04024"/>
    <w:rsid w:val="00F051FE"/>
    <w:rsid w:val="00F06027"/>
    <w:rsid w:val="00F07161"/>
    <w:rsid w:val="00F0765B"/>
    <w:rsid w:val="00F11126"/>
    <w:rsid w:val="00F14A0C"/>
    <w:rsid w:val="00F15BF1"/>
    <w:rsid w:val="00F16543"/>
    <w:rsid w:val="00F175CB"/>
    <w:rsid w:val="00F20E26"/>
    <w:rsid w:val="00F22676"/>
    <w:rsid w:val="00F2301F"/>
    <w:rsid w:val="00F23430"/>
    <w:rsid w:val="00F2477B"/>
    <w:rsid w:val="00F247F2"/>
    <w:rsid w:val="00F2765C"/>
    <w:rsid w:val="00F2793A"/>
    <w:rsid w:val="00F308AD"/>
    <w:rsid w:val="00F3096B"/>
    <w:rsid w:val="00F318F1"/>
    <w:rsid w:val="00F32A8C"/>
    <w:rsid w:val="00F34CD3"/>
    <w:rsid w:val="00F366F2"/>
    <w:rsid w:val="00F36A3F"/>
    <w:rsid w:val="00F36BE8"/>
    <w:rsid w:val="00F40407"/>
    <w:rsid w:val="00F40458"/>
    <w:rsid w:val="00F404B5"/>
    <w:rsid w:val="00F40AF7"/>
    <w:rsid w:val="00F41270"/>
    <w:rsid w:val="00F4220C"/>
    <w:rsid w:val="00F423B2"/>
    <w:rsid w:val="00F43296"/>
    <w:rsid w:val="00F445D2"/>
    <w:rsid w:val="00F44837"/>
    <w:rsid w:val="00F45410"/>
    <w:rsid w:val="00F456E8"/>
    <w:rsid w:val="00F45E63"/>
    <w:rsid w:val="00F46636"/>
    <w:rsid w:val="00F472C8"/>
    <w:rsid w:val="00F500A2"/>
    <w:rsid w:val="00F50C74"/>
    <w:rsid w:val="00F50FC8"/>
    <w:rsid w:val="00F5192C"/>
    <w:rsid w:val="00F519C1"/>
    <w:rsid w:val="00F528AB"/>
    <w:rsid w:val="00F52BAC"/>
    <w:rsid w:val="00F5376D"/>
    <w:rsid w:val="00F5437D"/>
    <w:rsid w:val="00F54D0C"/>
    <w:rsid w:val="00F553D3"/>
    <w:rsid w:val="00F55D9B"/>
    <w:rsid w:val="00F6010F"/>
    <w:rsid w:val="00F610CE"/>
    <w:rsid w:val="00F61849"/>
    <w:rsid w:val="00F62D25"/>
    <w:rsid w:val="00F631A1"/>
    <w:rsid w:val="00F643AD"/>
    <w:rsid w:val="00F650CE"/>
    <w:rsid w:val="00F650FB"/>
    <w:rsid w:val="00F6632D"/>
    <w:rsid w:val="00F66F38"/>
    <w:rsid w:val="00F67671"/>
    <w:rsid w:val="00F706AD"/>
    <w:rsid w:val="00F71193"/>
    <w:rsid w:val="00F71D1E"/>
    <w:rsid w:val="00F72453"/>
    <w:rsid w:val="00F7395B"/>
    <w:rsid w:val="00F74847"/>
    <w:rsid w:val="00F7564A"/>
    <w:rsid w:val="00F75784"/>
    <w:rsid w:val="00F75CD1"/>
    <w:rsid w:val="00F7649A"/>
    <w:rsid w:val="00F76E26"/>
    <w:rsid w:val="00F77C10"/>
    <w:rsid w:val="00F80CE5"/>
    <w:rsid w:val="00F81703"/>
    <w:rsid w:val="00F82FDB"/>
    <w:rsid w:val="00F83140"/>
    <w:rsid w:val="00F84443"/>
    <w:rsid w:val="00F858D1"/>
    <w:rsid w:val="00F85B09"/>
    <w:rsid w:val="00F85C5F"/>
    <w:rsid w:val="00F85DAB"/>
    <w:rsid w:val="00F87068"/>
    <w:rsid w:val="00F87871"/>
    <w:rsid w:val="00F90937"/>
    <w:rsid w:val="00F93B71"/>
    <w:rsid w:val="00F9498A"/>
    <w:rsid w:val="00F95195"/>
    <w:rsid w:val="00F9571C"/>
    <w:rsid w:val="00F970EA"/>
    <w:rsid w:val="00F97D2C"/>
    <w:rsid w:val="00FA0ECA"/>
    <w:rsid w:val="00FA2639"/>
    <w:rsid w:val="00FA277D"/>
    <w:rsid w:val="00FA2EE1"/>
    <w:rsid w:val="00FA2F33"/>
    <w:rsid w:val="00FA3880"/>
    <w:rsid w:val="00FA3E28"/>
    <w:rsid w:val="00FA46CB"/>
    <w:rsid w:val="00FA540E"/>
    <w:rsid w:val="00FA7CEB"/>
    <w:rsid w:val="00FB01BF"/>
    <w:rsid w:val="00FB05F6"/>
    <w:rsid w:val="00FB411D"/>
    <w:rsid w:val="00FB4AC8"/>
    <w:rsid w:val="00FB5BF5"/>
    <w:rsid w:val="00FB7660"/>
    <w:rsid w:val="00FB7F14"/>
    <w:rsid w:val="00FC07D5"/>
    <w:rsid w:val="00FC1638"/>
    <w:rsid w:val="00FC19DE"/>
    <w:rsid w:val="00FC242B"/>
    <w:rsid w:val="00FC338E"/>
    <w:rsid w:val="00FC44C5"/>
    <w:rsid w:val="00FC52D8"/>
    <w:rsid w:val="00FC5325"/>
    <w:rsid w:val="00FC6392"/>
    <w:rsid w:val="00FC662F"/>
    <w:rsid w:val="00FC67E1"/>
    <w:rsid w:val="00FC68BD"/>
    <w:rsid w:val="00FC68DF"/>
    <w:rsid w:val="00FC7C3E"/>
    <w:rsid w:val="00FD0FA2"/>
    <w:rsid w:val="00FD148B"/>
    <w:rsid w:val="00FD2E74"/>
    <w:rsid w:val="00FD452E"/>
    <w:rsid w:val="00FD4E20"/>
    <w:rsid w:val="00FD6218"/>
    <w:rsid w:val="00FD719F"/>
    <w:rsid w:val="00FD723D"/>
    <w:rsid w:val="00FE08EF"/>
    <w:rsid w:val="00FE0F1F"/>
    <w:rsid w:val="00FE1309"/>
    <w:rsid w:val="00FE33A7"/>
    <w:rsid w:val="00FE35A9"/>
    <w:rsid w:val="00FE4814"/>
    <w:rsid w:val="00FE4ACF"/>
    <w:rsid w:val="00FE55B6"/>
    <w:rsid w:val="00FE56B3"/>
    <w:rsid w:val="00FE63A5"/>
    <w:rsid w:val="00FE6E40"/>
    <w:rsid w:val="00FE7129"/>
    <w:rsid w:val="00FE739B"/>
    <w:rsid w:val="00FE74D5"/>
    <w:rsid w:val="00FE76D0"/>
    <w:rsid w:val="00FF3509"/>
    <w:rsid w:val="00FF3B0F"/>
    <w:rsid w:val="00FF4A10"/>
    <w:rsid w:val="00FF50E7"/>
    <w:rsid w:val="00FF54E5"/>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F6B2998-2271-4404-BE7C-64595618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CD"/>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C17"/>
    <w:pPr>
      <w:tabs>
        <w:tab w:val="center" w:pos="4320"/>
        <w:tab w:val="right" w:pos="8640"/>
      </w:tabs>
    </w:pPr>
  </w:style>
  <w:style w:type="paragraph" w:styleId="Footer">
    <w:name w:val="footer"/>
    <w:basedOn w:val="Normal"/>
    <w:rsid w:val="002B0C17"/>
    <w:pPr>
      <w:tabs>
        <w:tab w:val="center" w:pos="4320"/>
        <w:tab w:val="right" w:pos="8640"/>
      </w:tabs>
    </w:pPr>
  </w:style>
  <w:style w:type="character" w:styleId="PageNumber">
    <w:name w:val="page number"/>
    <w:basedOn w:val="DefaultParagraphFont"/>
    <w:rsid w:val="002B0C17"/>
  </w:style>
  <w:style w:type="character" w:styleId="Hyperlink">
    <w:name w:val="Hyperlink"/>
    <w:basedOn w:val="DefaultParagraphFont"/>
    <w:rsid w:val="002B0C17"/>
    <w:rPr>
      <w:color w:val="0000FF"/>
      <w:u w:val="single"/>
    </w:rPr>
  </w:style>
  <w:style w:type="paragraph" w:styleId="BalloonText">
    <w:name w:val="Balloon Text"/>
    <w:basedOn w:val="Normal"/>
    <w:semiHidden/>
    <w:rsid w:val="001B2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20mattel\Desktop\WORK\Default%20Template_0301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AB34-2974-4466-B96F-46A8883B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 Template_030112</Template>
  <TotalTime>82</TotalTime>
  <Pages>11</Pages>
  <Words>5117</Words>
  <Characters>29170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dc:creator>
  <cp:lastModifiedBy>kmori02</cp:lastModifiedBy>
  <cp:revision>73</cp:revision>
  <cp:lastPrinted>2009-06-02T07:34:00Z</cp:lastPrinted>
  <dcterms:created xsi:type="dcterms:W3CDTF">2013-11-03T03:56:00Z</dcterms:created>
  <dcterms:modified xsi:type="dcterms:W3CDTF">2014-03-09T12:20:00Z</dcterms:modified>
</cp:coreProperties>
</file>