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83" w:rsidRDefault="003A2F83" w:rsidP="000862B5">
      <w:pPr>
        <w:jc w:val="both"/>
        <w:rPr>
          <w:rFonts w:ascii="Verdana" w:eastAsia="MS Mincho" w:hAnsi="Verdana"/>
          <w:sz w:val="22"/>
          <w:szCs w:val="22"/>
          <w:lang w:eastAsia="ja-JP"/>
        </w:rPr>
      </w:pPr>
    </w:p>
    <w:p w:rsidR="00951C97" w:rsidRDefault="0047676B" w:rsidP="000862B5">
      <w:pPr>
        <w:jc w:val="both"/>
        <w:rPr>
          <w:rFonts w:ascii="Verdana" w:eastAsia="MS Mincho" w:hAnsi="Verdana"/>
          <w:b/>
          <w:sz w:val="22"/>
          <w:szCs w:val="22"/>
          <w:lang w:eastAsia="ja-JP"/>
        </w:rPr>
      </w:pPr>
      <w:r>
        <w:rPr>
          <w:rFonts w:ascii="Verdana" w:eastAsia="MS Mincho" w:hAnsi="Verdana"/>
          <w:b/>
          <w:sz w:val="22"/>
          <w:szCs w:val="22"/>
          <w:lang w:eastAsia="ja-JP"/>
        </w:rPr>
        <w:t>00:0</w:t>
      </w:r>
      <w:r w:rsidR="004C65A9">
        <w:rPr>
          <w:rFonts w:ascii="Verdana" w:eastAsia="MS Mincho" w:hAnsi="Verdana"/>
          <w:b/>
          <w:sz w:val="22"/>
          <w:szCs w:val="22"/>
          <w:lang w:eastAsia="ja-JP"/>
        </w:rPr>
        <w:t>0</w:t>
      </w:r>
      <w:r>
        <w:rPr>
          <w:rFonts w:ascii="Verdana" w:eastAsia="MS Mincho" w:hAnsi="Verdana"/>
          <w:b/>
          <w:sz w:val="22"/>
          <w:szCs w:val="22"/>
          <w:lang w:eastAsia="ja-JP"/>
        </w:rPr>
        <w:t>:00</w:t>
      </w:r>
    </w:p>
    <w:p w:rsidR="0047676B" w:rsidRDefault="0047676B" w:rsidP="000862B5">
      <w:pPr>
        <w:jc w:val="both"/>
        <w:rPr>
          <w:rFonts w:ascii="Verdana" w:eastAsia="MS Mincho" w:hAnsi="Verdana"/>
          <w:b/>
          <w:sz w:val="22"/>
          <w:szCs w:val="22"/>
          <w:lang w:eastAsia="ja-JP"/>
        </w:rPr>
      </w:pPr>
    </w:p>
    <w:p w:rsidR="0047676B" w:rsidRDefault="0047676B" w:rsidP="000862B5">
      <w:pPr>
        <w:jc w:val="both"/>
        <w:rPr>
          <w:rFonts w:ascii="Verdana" w:eastAsia="MS Mincho" w:hAnsi="Verdana"/>
          <w:b/>
          <w:sz w:val="22"/>
          <w:szCs w:val="22"/>
          <w:lang w:eastAsia="ja-JP"/>
        </w:rPr>
      </w:pPr>
      <w:r w:rsidRPr="0047676B">
        <w:rPr>
          <w:rFonts w:ascii="Verdana" w:eastAsia="MS Mincho" w:hAnsi="Verdana"/>
          <w:b/>
          <w:sz w:val="22"/>
          <w:szCs w:val="22"/>
          <w:lang w:eastAsia="ja-JP"/>
        </w:rPr>
        <w:t>Wan Zuhairi</w:t>
      </w:r>
      <w:r>
        <w:rPr>
          <w:rFonts w:ascii="Verdana" w:eastAsia="MS Mincho" w:hAnsi="Verdana"/>
          <w:b/>
          <w:sz w:val="22"/>
          <w:szCs w:val="22"/>
          <w:lang w:eastAsia="ja-JP"/>
        </w:rPr>
        <w:t xml:space="preserve"> Wan</w:t>
      </w:r>
      <w:r w:rsidRPr="0047676B">
        <w:rPr>
          <w:rFonts w:ascii="Verdana" w:eastAsia="MS Mincho" w:hAnsi="Verdana"/>
          <w:b/>
          <w:sz w:val="22"/>
          <w:szCs w:val="22"/>
          <w:lang w:eastAsia="ja-JP"/>
        </w:rPr>
        <w:t xml:space="preserve"> Yaacob</w:t>
      </w:r>
    </w:p>
    <w:p w:rsidR="004C65A9" w:rsidRDefault="008736DC" w:rsidP="00A84ED9">
      <w:pPr>
        <w:jc w:val="both"/>
        <w:rPr>
          <w:rFonts w:ascii="Verdana" w:eastAsia="MS Mincho" w:hAnsi="Verdana"/>
          <w:sz w:val="22"/>
          <w:szCs w:val="22"/>
          <w:lang w:eastAsia="ja-JP"/>
        </w:rPr>
      </w:pPr>
      <w:r>
        <w:rPr>
          <w:rFonts w:ascii="Verdana" w:eastAsia="MS Mincho" w:hAnsi="Verdana"/>
          <w:sz w:val="22"/>
          <w:szCs w:val="22"/>
          <w:lang w:eastAsia="ja-JP"/>
        </w:rPr>
        <w:t>Okay.  Good afternoon</w:t>
      </w:r>
      <w:r w:rsidR="004C65A9">
        <w:rPr>
          <w:rFonts w:ascii="Verdana" w:eastAsia="MS Mincho" w:hAnsi="Verdana"/>
          <w:sz w:val="22"/>
          <w:szCs w:val="22"/>
          <w:lang w:eastAsia="ja-JP"/>
        </w:rPr>
        <w:t>,</w:t>
      </w:r>
      <w:r>
        <w:rPr>
          <w:rFonts w:ascii="Verdana" w:eastAsia="MS Mincho" w:hAnsi="Verdana"/>
          <w:sz w:val="22"/>
          <w:szCs w:val="22"/>
          <w:lang w:eastAsia="ja-JP"/>
        </w:rPr>
        <w:t xml:space="preserve"> ladies and gentlemen.  It is my pleasure to be here this afternoon and then to sh</w:t>
      </w:r>
      <w:bookmarkStart w:id="0" w:name="_GoBack"/>
      <w:bookmarkEnd w:id="0"/>
      <w:r>
        <w:rPr>
          <w:rFonts w:ascii="Verdana" w:eastAsia="MS Mincho" w:hAnsi="Verdana"/>
          <w:sz w:val="22"/>
          <w:szCs w:val="22"/>
          <w:lang w:eastAsia="ja-JP"/>
        </w:rPr>
        <w:t xml:space="preserve">are with you some of </w:t>
      </w:r>
      <w:r w:rsidR="004C65A9">
        <w:rPr>
          <w:rFonts w:ascii="Verdana" w:eastAsia="MS Mincho" w:hAnsi="Verdana"/>
          <w:sz w:val="22"/>
          <w:szCs w:val="22"/>
          <w:lang w:eastAsia="ja-JP"/>
        </w:rPr>
        <w:t xml:space="preserve">the - </w:t>
      </w:r>
      <w:r>
        <w:rPr>
          <w:rFonts w:ascii="Verdana" w:eastAsia="MS Mincho" w:hAnsi="Verdana"/>
          <w:sz w:val="22"/>
          <w:szCs w:val="22"/>
          <w:lang w:eastAsia="ja-JP"/>
        </w:rPr>
        <w:t xml:space="preserve">my research and the </w:t>
      </w:r>
      <w:r w:rsidR="004C65A9">
        <w:rPr>
          <w:rFonts w:ascii="Verdana" w:eastAsia="MS Mincho" w:hAnsi="Verdana"/>
          <w:sz w:val="22"/>
          <w:szCs w:val="22"/>
          <w:lang w:eastAsia="ja-JP"/>
        </w:rPr>
        <w:t>consultation</w:t>
      </w:r>
      <w:r>
        <w:rPr>
          <w:rFonts w:ascii="Verdana" w:eastAsia="MS Mincho" w:hAnsi="Verdana"/>
          <w:sz w:val="22"/>
          <w:szCs w:val="22"/>
          <w:lang w:eastAsia="ja-JP"/>
        </w:rPr>
        <w:t xml:space="preserve"> work in </w:t>
      </w:r>
      <w:r w:rsidRPr="008736DC">
        <w:rPr>
          <w:rFonts w:ascii="Verdana" w:eastAsia="MS Mincho" w:hAnsi="Verdana"/>
          <w:sz w:val="22"/>
          <w:szCs w:val="22"/>
          <w:lang w:eastAsia="ja-JP"/>
        </w:rPr>
        <w:t>Universiti Kebangsaan Malaysia</w:t>
      </w:r>
      <w:r>
        <w:rPr>
          <w:rFonts w:ascii="Verdana" w:eastAsia="MS Mincho" w:hAnsi="Verdana"/>
          <w:sz w:val="22"/>
          <w:szCs w:val="22"/>
          <w:lang w:eastAsia="ja-JP"/>
        </w:rPr>
        <w:t xml:space="preserve">.  Today, I would like to talk about a topic of geo-environmental issues in Malaysia.  This is not all the issues that are happening in Malaysia right now.  I am just trying to select a few topics </w:t>
      </w:r>
      <w:r w:rsidR="00B026CB">
        <w:rPr>
          <w:rFonts w:ascii="Verdana" w:eastAsia="MS Mincho" w:hAnsi="Verdana"/>
          <w:sz w:val="22"/>
          <w:szCs w:val="22"/>
          <w:lang w:eastAsia="ja-JP"/>
        </w:rPr>
        <w:t>that might be interested to share with all of us today.</w:t>
      </w:r>
    </w:p>
    <w:p w:rsidR="004C65A9" w:rsidRDefault="004C65A9" w:rsidP="00A84ED9">
      <w:pPr>
        <w:jc w:val="both"/>
        <w:rPr>
          <w:rFonts w:ascii="Verdana" w:eastAsia="MS Mincho" w:hAnsi="Verdana"/>
          <w:sz w:val="22"/>
          <w:szCs w:val="22"/>
          <w:lang w:eastAsia="ja-JP"/>
        </w:rPr>
      </w:pPr>
    </w:p>
    <w:p w:rsidR="00A84ED9" w:rsidRDefault="00B026CB" w:rsidP="00A84ED9">
      <w:pPr>
        <w:jc w:val="both"/>
        <w:rPr>
          <w:rFonts w:ascii="Verdana" w:eastAsia="MS Mincho" w:hAnsi="Verdana"/>
          <w:sz w:val="22"/>
          <w:szCs w:val="22"/>
          <w:lang w:eastAsia="ja-JP"/>
        </w:rPr>
      </w:pPr>
      <w:r>
        <w:rPr>
          <w:rFonts w:ascii="Verdana" w:eastAsia="MS Mincho" w:hAnsi="Verdana"/>
          <w:sz w:val="22"/>
          <w:szCs w:val="22"/>
          <w:lang w:eastAsia="ja-JP"/>
        </w:rPr>
        <w:t xml:space="preserve">Before I begin, I will like to send </w:t>
      </w:r>
      <w:r w:rsidR="004C65A9">
        <w:rPr>
          <w:rFonts w:ascii="Verdana" w:eastAsia="MS Mincho" w:hAnsi="Verdana"/>
          <w:sz w:val="22"/>
          <w:szCs w:val="22"/>
          <w:lang w:eastAsia="ja-JP"/>
        </w:rPr>
        <w:t xml:space="preserve">– to say </w:t>
      </w:r>
      <w:r>
        <w:rPr>
          <w:rFonts w:ascii="Verdana" w:eastAsia="MS Mincho" w:hAnsi="Verdana"/>
          <w:sz w:val="22"/>
          <w:szCs w:val="22"/>
          <w:lang w:eastAsia="ja-JP"/>
        </w:rPr>
        <w:t xml:space="preserve">my gratitude to </w:t>
      </w:r>
      <w:r w:rsidRPr="00B026CB">
        <w:rPr>
          <w:rFonts w:ascii="Verdana" w:eastAsia="MS Mincho" w:hAnsi="Verdana"/>
          <w:sz w:val="22"/>
          <w:szCs w:val="22"/>
          <w:lang w:eastAsia="ja-JP"/>
        </w:rPr>
        <w:t>Kagawa National College of Technology</w:t>
      </w:r>
      <w:r>
        <w:rPr>
          <w:rFonts w:ascii="Verdana" w:eastAsia="MS Mincho" w:hAnsi="Verdana"/>
          <w:sz w:val="22"/>
          <w:szCs w:val="22"/>
          <w:lang w:eastAsia="ja-JP"/>
        </w:rPr>
        <w:t xml:space="preserve"> for accepting me here in this college.  It </w:t>
      </w:r>
      <w:r w:rsidR="004C65A9">
        <w:rPr>
          <w:rFonts w:ascii="Verdana" w:eastAsia="MS Mincho" w:hAnsi="Verdana"/>
          <w:sz w:val="22"/>
          <w:szCs w:val="22"/>
          <w:lang w:eastAsia="ja-JP"/>
        </w:rPr>
        <w:t xml:space="preserve">all – it all </w:t>
      </w:r>
      <w:r>
        <w:rPr>
          <w:rFonts w:ascii="Verdana" w:eastAsia="MS Mincho" w:hAnsi="Verdana"/>
          <w:sz w:val="22"/>
          <w:szCs w:val="22"/>
          <w:lang w:eastAsia="ja-JP"/>
        </w:rPr>
        <w:t>happened during our conference in Seoul 2011 and then in this – actually there was a conference in Kagawa in GEE2011 where I supposed to attend that conference in 2011</w:t>
      </w:r>
      <w:r w:rsidR="004C65A9">
        <w:rPr>
          <w:rFonts w:ascii="Verdana" w:eastAsia="MS Mincho" w:hAnsi="Verdana"/>
          <w:sz w:val="22"/>
          <w:szCs w:val="22"/>
          <w:lang w:eastAsia="ja-JP"/>
        </w:rPr>
        <w:t>,</w:t>
      </w:r>
      <w:r>
        <w:rPr>
          <w:rFonts w:ascii="Verdana" w:eastAsia="MS Mincho" w:hAnsi="Verdana"/>
          <w:sz w:val="22"/>
          <w:szCs w:val="22"/>
          <w:lang w:eastAsia="ja-JP"/>
        </w:rPr>
        <w:t xml:space="preserve"> but because of the natural disaster that struck Fukushima in 2011, I cancelled my flight to attend the GEE2011.  But I am very happy because at last I arrived here in Kagawa and then also tried to share with you some the slides of my work in </w:t>
      </w:r>
      <w:r w:rsidRPr="00B026CB">
        <w:rPr>
          <w:rFonts w:ascii="Verdana" w:eastAsia="MS Mincho" w:hAnsi="Verdana"/>
          <w:sz w:val="22"/>
          <w:szCs w:val="22"/>
          <w:lang w:eastAsia="ja-JP"/>
        </w:rPr>
        <w:t>Universiti Kebangsaan Malaysia</w:t>
      </w:r>
      <w:r>
        <w:rPr>
          <w:rFonts w:ascii="Verdana" w:eastAsia="MS Mincho" w:hAnsi="Verdana"/>
          <w:sz w:val="22"/>
          <w:szCs w:val="22"/>
          <w:lang w:eastAsia="ja-JP"/>
        </w:rPr>
        <w:t xml:space="preserve">.  So, thank you so much Professor </w:t>
      </w:r>
      <w:r w:rsidRPr="00B026CB">
        <w:rPr>
          <w:rFonts w:ascii="Verdana" w:eastAsia="MS Mincho" w:hAnsi="Verdana"/>
          <w:sz w:val="22"/>
          <w:szCs w:val="22"/>
          <w:lang w:eastAsia="ja-JP"/>
        </w:rPr>
        <w:t>Kotake</w:t>
      </w:r>
      <w:r>
        <w:rPr>
          <w:rFonts w:ascii="Verdana" w:eastAsia="MS Mincho" w:hAnsi="Verdana"/>
          <w:sz w:val="22"/>
          <w:szCs w:val="22"/>
          <w:lang w:eastAsia="ja-JP"/>
        </w:rPr>
        <w:t xml:space="preserve"> f</w:t>
      </w:r>
      <w:r w:rsidR="00A84ED9">
        <w:rPr>
          <w:rFonts w:ascii="Verdana" w:eastAsia="MS Mincho" w:hAnsi="Verdana"/>
          <w:sz w:val="22"/>
          <w:szCs w:val="22"/>
          <w:lang w:eastAsia="ja-JP"/>
        </w:rPr>
        <w:t xml:space="preserve">or very nice introductions and then my name is </w:t>
      </w:r>
      <w:r w:rsidR="00A84ED9" w:rsidRPr="00A84ED9">
        <w:rPr>
          <w:rFonts w:ascii="Verdana" w:eastAsia="MS Mincho" w:hAnsi="Verdana"/>
          <w:sz w:val="22"/>
          <w:szCs w:val="22"/>
          <w:lang w:eastAsia="ja-JP"/>
        </w:rPr>
        <w:t>Wan Zuhairi Wan Yaacob</w:t>
      </w:r>
      <w:r w:rsidR="00A84ED9">
        <w:rPr>
          <w:rFonts w:ascii="Verdana" w:eastAsia="MS Mincho" w:hAnsi="Verdana"/>
          <w:sz w:val="22"/>
          <w:szCs w:val="22"/>
          <w:lang w:eastAsia="ja-JP"/>
        </w:rPr>
        <w:t xml:space="preserve"> and I am a lecturer from </w:t>
      </w:r>
      <w:r w:rsidR="00A84ED9" w:rsidRPr="008736DC">
        <w:rPr>
          <w:rFonts w:ascii="Verdana" w:eastAsia="MS Mincho" w:hAnsi="Verdana"/>
          <w:sz w:val="22"/>
          <w:szCs w:val="22"/>
          <w:lang w:eastAsia="ja-JP"/>
        </w:rPr>
        <w:t>Universiti Kebangsaan Malaysia</w:t>
      </w:r>
      <w:r w:rsidR="00A84ED9">
        <w:rPr>
          <w:rFonts w:ascii="Verdana" w:eastAsia="MS Mincho" w:hAnsi="Verdana"/>
          <w:sz w:val="22"/>
          <w:szCs w:val="22"/>
          <w:lang w:eastAsia="ja-JP"/>
        </w:rPr>
        <w:t>.</w:t>
      </w:r>
    </w:p>
    <w:p w:rsidR="00A84ED9" w:rsidRDefault="00A84ED9" w:rsidP="00A84ED9">
      <w:pPr>
        <w:jc w:val="both"/>
        <w:rPr>
          <w:rFonts w:ascii="Verdana" w:eastAsia="MS Mincho" w:hAnsi="Verdana"/>
          <w:sz w:val="22"/>
          <w:szCs w:val="22"/>
          <w:lang w:eastAsia="ja-JP"/>
        </w:rPr>
      </w:pPr>
    </w:p>
    <w:p w:rsidR="004C65A9" w:rsidRDefault="00A84ED9" w:rsidP="00A84ED9">
      <w:pPr>
        <w:jc w:val="both"/>
        <w:rPr>
          <w:rFonts w:ascii="Verdana" w:eastAsia="MS Mincho" w:hAnsi="Verdana"/>
          <w:sz w:val="22"/>
          <w:szCs w:val="22"/>
          <w:lang w:eastAsia="ja-JP"/>
        </w:rPr>
      </w:pPr>
      <w:r>
        <w:rPr>
          <w:rFonts w:ascii="Verdana" w:eastAsia="MS Mincho" w:hAnsi="Verdana"/>
          <w:sz w:val="22"/>
          <w:szCs w:val="22"/>
          <w:lang w:eastAsia="ja-JP"/>
        </w:rPr>
        <w:t xml:space="preserve">Okay, this is the content of my presentation for today because of the special request by Professor Kotake.  I </w:t>
      </w:r>
      <w:r w:rsidR="004C65A9">
        <w:rPr>
          <w:rFonts w:ascii="Verdana" w:eastAsia="MS Mincho" w:hAnsi="Verdana"/>
          <w:sz w:val="22"/>
          <w:szCs w:val="22"/>
          <w:lang w:eastAsia="ja-JP"/>
        </w:rPr>
        <w:t xml:space="preserve">would </w:t>
      </w:r>
      <w:r>
        <w:rPr>
          <w:rFonts w:ascii="Verdana" w:eastAsia="MS Mincho" w:hAnsi="Verdana"/>
          <w:sz w:val="22"/>
          <w:szCs w:val="22"/>
          <w:lang w:eastAsia="ja-JP"/>
        </w:rPr>
        <w:t xml:space="preserve">like to make some introduction to </w:t>
      </w:r>
      <w:r w:rsidR="004C65A9">
        <w:rPr>
          <w:rFonts w:ascii="Verdana" w:eastAsia="MS Mincho" w:hAnsi="Verdana"/>
          <w:sz w:val="22"/>
          <w:szCs w:val="22"/>
          <w:lang w:eastAsia="ja-JP"/>
        </w:rPr>
        <w:t xml:space="preserve">UKM </w:t>
      </w:r>
      <w:r>
        <w:rPr>
          <w:rFonts w:ascii="Verdana" w:eastAsia="MS Mincho" w:hAnsi="Verdana"/>
          <w:sz w:val="22"/>
          <w:szCs w:val="22"/>
          <w:lang w:eastAsia="ja-JP"/>
        </w:rPr>
        <w:t>and then after that I will discuss about the environmental law and regulations in Malaysia</w:t>
      </w:r>
      <w:r w:rsidR="00757CE6">
        <w:rPr>
          <w:rFonts w:ascii="Verdana" w:eastAsia="MS Mincho" w:hAnsi="Verdana"/>
          <w:sz w:val="22"/>
          <w:szCs w:val="22"/>
          <w:lang w:eastAsia="ja-JP"/>
        </w:rPr>
        <w:t xml:space="preserve"> and then I will talk about several geo-environmental issues</w:t>
      </w:r>
      <w:r w:rsidR="004C65A9">
        <w:rPr>
          <w:rFonts w:ascii="Verdana" w:eastAsia="MS Mincho" w:hAnsi="Verdana"/>
          <w:sz w:val="22"/>
          <w:szCs w:val="22"/>
          <w:lang w:eastAsia="ja-JP"/>
        </w:rPr>
        <w:t xml:space="preserve"> in Malaysia,</w:t>
      </w:r>
      <w:r w:rsidR="00757CE6">
        <w:rPr>
          <w:rFonts w:ascii="Verdana" w:eastAsia="MS Mincho" w:hAnsi="Verdana"/>
          <w:sz w:val="22"/>
          <w:szCs w:val="22"/>
          <w:lang w:eastAsia="ja-JP"/>
        </w:rPr>
        <w:t xml:space="preserve"> for example</w:t>
      </w:r>
      <w:r w:rsidR="004C65A9">
        <w:rPr>
          <w:rFonts w:ascii="Verdana" w:eastAsia="MS Mincho" w:hAnsi="Verdana"/>
          <w:sz w:val="22"/>
          <w:szCs w:val="22"/>
          <w:lang w:eastAsia="ja-JP"/>
        </w:rPr>
        <w:t>,</w:t>
      </w:r>
      <w:r w:rsidR="00757CE6">
        <w:rPr>
          <w:rFonts w:ascii="Verdana" w:eastAsia="MS Mincho" w:hAnsi="Verdana"/>
          <w:sz w:val="22"/>
          <w:szCs w:val="22"/>
          <w:lang w:eastAsia="ja-JP"/>
        </w:rPr>
        <w:t xml:space="preserve"> illegal dumping of toxic waste, </w:t>
      </w:r>
      <w:r w:rsidR="00585B4B">
        <w:rPr>
          <w:rFonts w:ascii="Verdana" w:eastAsia="MS Mincho" w:hAnsi="Verdana"/>
          <w:sz w:val="22"/>
          <w:szCs w:val="22"/>
          <w:lang w:eastAsia="ja-JP"/>
        </w:rPr>
        <w:t>hydrocarbons contaminated sites, improper closure of landfill</w:t>
      </w:r>
      <w:r w:rsidR="004C65A9">
        <w:rPr>
          <w:rFonts w:ascii="Verdana" w:eastAsia="MS Mincho" w:hAnsi="Verdana"/>
          <w:sz w:val="22"/>
          <w:szCs w:val="22"/>
          <w:lang w:eastAsia="ja-JP"/>
        </w:rPr>
        <w:t>,</w:t>
      </w:r>
      <w:r w:rsidR="00585B4B">
        <w:rPr>
          <w:rFonts w:ascii="Verdana" w:eastAsia="MS Mincho" w:hAnsi="Verdana"/>
          <w:sz w:val="22"/>
          <w:szCs w:val="22"/>
          <w:lang w:eastAsia="ja-JP"/>
        </w:rPr>
        <w:t xml:space="preserve"> and also abandoned mining land</w:t>
      </w:r>
      <w:r w:rsidR="002C2D18">
        <w:rPr>
          <w:rFonts w:ascii="Verdana" w:eastAsia="MS Mincho" w:hAnsi="Verdana"/>
          <w:sz w:val="22"/>
          <w:szCs w:val="22"/>
          <w:lang w:eastAsia="ja-JP"/>
        </w:rPr>
        <w:t xml:space="preserve"> or the phenomena of acid mine drainage.</w:t>
      </w:r>
      <w:r w:rsidR="004C65A9">
        <w:rPr>
          <w:rFonts w:ascii="Verdana" w:eastAsia="MS Mincho" w:hAnsi="Verdana"/>
          <w:sz w:val="22"/>
          <w:szCs w:val="22"/>
          <w:lang w:eastAsia="ja-JP"/>
        </w:rPr>
        <w:t xml:space="preserve">  </w:t>
      </w:r>
      <w:r w:rsidR="002C2D18">
        <w:rPr>
          <w:rFonts w:ascii="Verdana" w:eastAsia="MS Mincho" w:hAnsi="Verdana"/>
          <w:sz w:val="22"/>
          <w:szCs w:val="22"/>
          <w:lang w:eastAsia="ja-JP"/>
        </w:rPr>
        <w:t xml:space="preserve">I think President </w:t>
      </w:r>
      <w:r w:rsidR="00634695" w:rsidRPr="00634695">
        <w:rPr>
          <w:rFonts w:ascii="Verdana" w:eastAsia="MS Mincho" w:hAnsi="Verdana"/>
          <w:sz w:val="22"/>
          <w:szCs w:val="22"/>
          <w:lang w:eastAsia="ja-JP"/>
        </w:rPr>
        <w:t>Kamon</w:t>
      </w:r>
      <w:r w:rsidR="00634695">
        <w:rPr>
          <w:rFonts w:ascii="Verdana" w:eastAsia="MS Mincho" w:hAnsi="Verdana"/>
          <w:sz w:val="22"/>
          <w:szCs w:val="22"/>
          <w:lang w:eastAsia="ja-JP"/>
        </w:rPr>
        <w:t xml:space="preserve"> is familiar with </w:t>
      </w:r>
      <w:r w:rsidR="006A1B51">
        <w:rPr>
          <w:rFonts w:ascii="Verdana" w:eastAsia="MS Mincho" w:hAnsi="Verdana"/>
          <w:sz w:val="22"/>
          <w:szCs w:val="22"/>
          <w:lang w:eastAsia="ja-JP"/>
        </w:rPr>
        <w:t>this topic because he has done quite extensive work related to geo</w:t>
      </w:r>
      <w:r w:rsidR="0014645F">
        <w:rPr>
          <w:rFonts w:ascii="Verdana" w:eastAsia="MS Mincho" w:hAnsi="Verdana"/>
          <w:sz w:val="22"/>
          <w:szCs w:val="22"/>
          <w:lang w:eastAsia="ja-JP"/>
        </w:rPr>
        <w:t>-environmental issues</w:t>
      </w:r>
      <w:r w:rsidR="00B21ADA">
        <w:rPr>
          <w:rFonts w:ascii="Verdana" w:eastAsia="MS Mincho" w:hAnsi="Verdana"/>
          <w:sz w:val="22"/>
          <w:szCs w:val="22"/>
          <w:lang w:eastAsia="ja-JP"/>
        </w:rPr>
        <w:t>,</w:t>
      </w:r>
      <w:r w:rsidR="004C65A9">
        <w:rPr>
          <w:rFonts w:ascii="Verdana" w:eastAsia="MS Mincho" w:hAnsi="Verdana"/>
          <w:sz w:val="22"/>
          <w:szCs w:val="22"/>
          <w:lang w:eastAsia="ja-JP"/>
        </w:rPr>
        <w:t xml:space="preserve"> </w:t>
      </w:r>
      <w:r w:rsidR="006A1B51">
        <w:rPr>
          <w:rFonts w:ascii="Verdana" w:eastAsia="MS Mincho" w:hAnsi="Verdana"/>
          <w:sz w:val="22"/>
          <w:szCs w:val="22"/>
          <w:lang w:eastAsia="ja-JP"/>
        </w:rPr>
        <w:t>especially in Japan.  So probably he can give me lot</w:t>
      </w:r>
      <w:r w:rsidR="004C65A9">
        <w:rPr>
          <w:rFonts w:ascii="Verdana" w:eastAsia="MS Mincho" w:hAnsi="Verdana"/>
          <w:sz w:val="22"/>
          <w:szCs w:val="22"/>
          <w:lang w:eastAsia="ja-JP"/>
        </w:rPr>
        <w:t>s</w:t>
      </w:r>
      <w:r w:rsidR="006A1B51">
        <w:rPr>
          <w:rFonts w:ascii="Verdana" w:eastAsia="MS Mincho" w:hAnsi="Verdana"/>
          <w:sz w:val="22"/>
          <w:szCs w:val="22"/>
          <w:lang w:eastAsia="ja-JP"/>
        </w:rPr>
        <w:t xml:space="preserve"> of comments and then questions about my presentation today.</w:t>
      </w:r>
    </w:p>
    <w:p w:rsidR="004C65A9" w:rsidRDefault="004C65A9" w:rsidP="00A84ED9">
      <w:pPr>
        <w:jc w:val="both"/>
        <w:rPr>
          <w:rFonts w:ascii="Verdana" w:eastAsia="MS Mincho" w:hAnsi="Verdana"/>
          <w:sz w:val="22"/>
          <w:szCs w:val="22"/>
          <w:lang w:eastAsia="ja-JP"/>
        </w:rPr>
      </w:pPr>
    </w:p>
    <w:p w:rsidR="001510AB" w:rsidRDefault="006A1B51" w:rsidP="00A84ED9">
      <w:pPr>
        <w:jc w:val="both"/>
        <w:rPr>
          <w:rFonts w:ascii="Verdana" w:eastAsia="MS Mincho" w:hAnsi="Verdana"/>
          <w:sz w:val="22"/>
          <w:szCs w:val="22"/>
          <w:lang w:eastAsia="ja-JP"/>
        </w:rPr>
      </w:pPr>
      <w:r>
        <w:rPr>
          <w:rFonts w:ascii="Verdana" w:eastAsia="MS Mincho" w:hAnsi="Verdana"/>
          <w:sz w:val="22"/>
          <w:szCs w:val="22"/>
          <w:lang w:eastAsia="ja-JP"/>
        </w:rPr>
        <w:t xml:space="preserve">Okay, first of all, about the introduction to UKM.  As Professor Kotake told you just now, my university is </w:t>
      </w:r>
      <w:r w:rsidR="00477DBA" w:rsidRPr="008736DC">
        <w:rPr>
          <w:rFonts w:ascii="Verdana" w:eastAsia="MS Mincho" w:hAnsi="Verdana"/>
          <w:sz w:val="22"/>
          <w:szCs w:val="22"/>
          <w:lang w:eastAsia="ja-JP"/>
        </w:rPr>
        <w:t>Universiti Kebangsaan Malaysia</w:t>
      </w:r>
      <w:r w:rsidR="00477DBA">
        <w:rPr>
          <w:rFonts w:ascii="Verdana" w:eastAsia="MS Mincho" w:hAnsi="Verdana"/>
          <w:sz w:val="22"/>
          <w:szCs w:val="22"/>
          <w:lang w:eastAsia="ja-JP"/>
        </w:rPr>
        <w:t xml:space="preserve"> or abbreviated as UKM or you can say National University of Malaysia and then abbreviation is NU</w:t>
      </w:r>
      <w:r w:rsidR="004C65A9">
        <w:rPr>
          <w:rFonts w:ascii="Verdana" w:eastAsia="MS Mincho" w:hAnsi="Verdana"/>
          <w:sz w:val="22"/>
          <w:szCs w:val="22"/>
          <w:lang w:eastAsia="ja-JP"/>
        </w:rPr>
        <w:t>M,</w:t>
      </w:r>
      <w:r w:rsidR="00477DBA">
        <w:rPr>
          <w:rFonts w:ascii="Verdana" w:eastAsia="MS Mincho" w:hAnsi="Verdana"/>
          <w:sz w:val="22"/>
          <w:szCs w:val="22"/>
          <w:lang w:eastAsia="ja-JP"/>
        </w:rPr>
        <w:t xml:space="preserve"> National University of Malaysia.  The university was established on May 18, 1970, okay.  So, it is about 43</w:t>
      </w:r>
      <w:r w:rsidR="004C65A9">
        <w:rPr>
          <w:rFonts w:ascii="Verdana" w:eastAsia="MS Mincho" w:hAnsi="Verdana"/>
          <w:sz w:val="22"/>
          <w:szCs w:val="22"/>
          <w:lang w:eastAsia="ja-JP"/>
        </w:rPr>
        <w:t>-</w:t>
      </w:r>
      <w:r w:rsidR="00477DBA">
        <w:rPr>
          <w:rFonts w:ascii="Verdana" w:eastAsia="MS Mincho" w:hAnsi="Verdana"/>
          <w:sz w:val="22"/>
          <w:szCs w:val="22"/>
          <w:lang w:eastAsia="ja-JP"/>
        </w:rPr>
        <w:t>year</w:t>
      </w:r>
      <w:r w:rsidR="004C65A9">
        <w:rPr>
          <w:rFonts w:ascii="Verdana" w:eastAsia="MS Mincho" w:hAnsi="Verdana"/>
          <w:sz w:val="22"/>
          <w:szCs w:val="22"/>
          <w:lang w:eastAsia="ja-JP"/>
        </w:rPr>
        <w:t>-</w:t>
      </w:r>
      <w:r w:rsidR="00477DBA">
        <w:rPr>
          <w:rFonts w:ascii="Verdana" w:eastAsia="MS Mincho" w:hAnsi="Verdana"/>
          <w:sz w:val="22"/>
          <w:szCs w:val="22"/>
          <w:lang w:eastAsia="ja-JP"/>
        </w:rPr>
        <w:t xml:space="preserve">old until this date.  And then my university is regarded as the </w:t>
      </w:r>
      <w:r w:rsidR="004C65A9">
        <w:rPr>
          <w:rFonts w:ascii="Verdana" w:eastAsia="MS Mincho" w:hAnsi="Verdana"/>
          <w:sz w:val="22"/>
          <w:szCs w:val="22"/>
          <w:lang w:eastAsia="ja-JP"/>
        </w:rPr>
        <w:t xml:space="preserve">second – and </w:t>
      </w:r>
      <w:r w:rsidR="00477DBA">
        <w:rPr>
          <w:rFonts w:ascii="Verdana" w:eastAsia="MS Mincho" w:hAnsi="Verdana"/>
          <w:sz w:val="22"/>
          <w:szCs w:val="22"/>
          <w:lang w:eastAsia="ja-JP"/>
        </w:rPr>
        <w:t xml:space="preserve">second oldest university in Malaysia.  The first one is </w:t>
      </w:r>
      <w:r w:rsidR="001510AB">
        <w:rPr>
          <w:rFonts w:ascii="Verdana" w:eastAsia="MS Mincho" w:hAnsi="Verdana"/>
          <w:sz w:val="22"/>
          <w:szCs w:val="22"/>
          <w:lang w:eastAsia="ja-JP"/>
        </w:rPr>
        <w:t xml:space="preserve">University of Malaysia that </w:t>
      </w:r>
      <w:r w:rsidR="001510AB">
        <w:rPr>
          <w:rFonts w:ascii="Verdana" w:eastAsia="MS Mincho" w:hAnsi="Verdana"/>
          <w:sz w:val="22"/>
          <w:szCs w:val="22"/>
          <w:lang w:eastAsia="ja-JP"/>
        </w:rPr>
        <w:lastRenderedPageBreak/>
        <w:t>was established in 1949.  So, we are the second oldest and then in terms of ranking, we are on</w:t>
      </w:r>
      <w:r w:rsidR="002F18C8">
        <w:rPr>
          <w:rFonts w:ascii="Verdana" w:eastAsia="MS Mincho" w:hAnsi="Verdana"/>
          <w:sz w:val="22"/>
          <w:szCs w:val="22"/>
          <w:lang w:eastAsia="ja-JP"/>
        </w:rPr>
        <w:t>ly</w:t>
      </w:r>
      <w:r w:rsidR="001510AB">
        <w:rPr>
          <w:rFonts w:ascii="Verdana" w:eastAsia="MS Mincho" w:hAnsi="Verdana"/>
          <w:sz w:val="22"/>
          <w:szCs w:val="22"/>
          <w:lang w:eastAsia="ja-JP"/>
        </w:rPr>
        <w:t xml:space="preserve"> second place behind the oldest university of University of Malaysia.  So, </w:t>
      </w:r>
      <w:r w:rsidR="002F18C8">
        <w:rPr>
          <w:rFonts w:ascii="Verdana" w:eastAsia="MS Mincho" w:hAnsi="Verdana"/>
          <w:sz w:val="22"/>
          <w:szCs w:val="22"/>
          <w:lang w:eastAsia="ja-JP"/>
        </w:rPr>
        <w:t xml:space="preserve">it’s like Kyoto University in Japan, </w:t>
      </w:r>
      <w:r w:rsidR="001510AB">
        <w:rPr>
          <w:rFonts w:ascii="Verdana" w:eastAsia="MS Mincho" w:hAnsi="Verdana"/>
          <w:sz w:val="22"/>
          <w:szCs w:val="22"/>
          <w:lang w:eastAsia="ja-JP"/>
        </w:rPr>
        <w:t xml:space="preserve">the second ranked university in Japan.  And then overall, UKM has 13 faculties and then we have also one </w:t>
      </w:r>
      <w:r w:rsidR="002F18C8">
        <w:rPr>
          <w:rFonts w:ascii="Verdana" w:eastAsia="MS Mincho" w:hAnsi="Verdana"/>
          <w:sz w:val="22"/>
          <w:szCs w:val="22"/>
          <w:lang w:eastAsia="ja-JP"/>
        </w:rPr>
        <w:t xml:space="preserve">Graduate School </w:t>
      </w:r>
      <w:r w:rsidR="001510AB">
        <w:rPr>
          <w:rFonts w:ascii="Verdana" w:eastAsia="MS Mincho" w:hAnsi="Verdana"/>
          <w:sz w:val="22"/>
          <w:szCs w:val="22"/>
          <w:lang w:eastAsia="ja-JP"/>
        </w:rPr>
        <w:t xml:space="preserve">of </w:t>
      </w:r>
      <w:r w:rsidR="002F18C8">
        <w:rPr>
          <w:rFonts w:ascii="Verdana" w:eastAsia="MS Mincho" w:hAnsi="Verdana"/>
          <w:sz w:val="22"/>
          <w:szCs w:val="22"/>
          <w:lang w:eastAsia="ja-JP"/>
        </w:rPr>
        <w:t xml:space="preserve">Business Study </w:t>
      </w:r>
      <w:r w:rsidR="001510AB">
        <w:rPr>
          <w:rFonts w:ascii="Verdana" w:eastAsia="MS Mincho" w:hAnsi="Verdana"/>
          <w:sz w:val="22"/>
          <w:szCs w:val="22"/>
          <w:lang w:eastAsia="ja-JP"/>
        </w:rPr>
        <w:t xml:space="preserve">and also we have 16 research institutes in UKM.  And then in terms of research capability of UKM, we are one of the five research universities in Malaysia.  So, there are </w:t>
      </w:r>
      <w:r w:rsidR="00935EE1">
        <w:rPr>
          <w:rFonts w:ascii="Verdana" w:eastAsia="MS Mincho" w:hAnsi="Verdana"/>
          <w:sz w:val="22"/>
          <w:szCs w:val="22"/>
          <w:lang w:eastAsia="ja-JP"/>
        </w:rPr>
        <w:t xml:space="preserve">five </w:t>
      </w:r>
      <w:r w:rsidR="001510AB">
        <w:rPr>
          <w:rFonts w:ascii="Verdana" w:eastAsia="MS Mincho" w:hAnsi="Verdana"/>
          <w:sz w:val="22"/>
          <w:szCs w:val="22"/>
          <w:lang w:eastAsia="ja-JP"/>
        </w:rPr>
        <w:t xml:space="preserve">research universities in Malaysia including </w:t>
      </w:r>
      <w:r w:rsidR="001510AB" w:rsidRPr="001510AB">
        <w:rPr>
          <w:rFonts w:ascii="Verdana" w:eastAsia="MS Mincho" w:hAnsi="Verdana"/>
          <w:sz w:val="22"/>
          <w:szCs w:val="22"/>
          <w:lang w:eastAsia="ja-JP"/>
        </w:rPr>
        <w:t>Universiti Sains Malaysia</w:t>
      </w:r>
      <w:r w:rsidR="001510AB">
        <w:rPr>
          <w:rFonts w:ascii="Verdana" w:eastAsia="MS Mincho" w:hAnsi="Verdana"/>
          <w:sz w:val="22"/>
          <w:szCs w:val="22"/>
          <w:lang w:eastAsia="ja-JP"/>
        </w:rPr>
        <w:t xml:space="preserve">, </w:t>
      </w:r>
      <w:r w:rsidR="001510AB" w:rsidRPr="001510AB">
        <w:rPr>
          <w:rFonts w:ascii="Verdana" w:eastAsia="MS Mincho" w:hAnsi="Verdana"/>
          <w:sz w:val="22"/>
          <w:szCs w:val="22"/>
          <w:lang w:eastAsia="ja-JP"/>
        </w:rPr>
        <w:t>Universiti Malaya</w:t>
      </w:r>
      <w:r w:rsidR="001510AB">
        <w:rPr>
          <w:rFonts w:ascii="Verdana" w:eastAsia="MS Mincho" w:hAnsi="Verdana"/>
          <w:sz w:val="22"/>
          <w:szCs w:val="22"/>
          <w:lang w:eastAsia="ja-JP"/>
        </w:rPr>
        <w:t xml:space="preserve">, </w:t>
      </w:r>
      <w:r w:rsidR="001510AB" w:rsidRPr="001510AB">
        <w:rPr>
          <w:rFonts w:ascii="Verdana" w:eastAsia="MS Mincho" w:hAnsi="Verdana"/>
          <w:sz w:val="22"/>
          <w:szCs w:val="22"/>
          <w:lang w:eastAsia="ja-JP"/>
        </w:rPr>
        <w:t>Universiti Putra Malaysia</w:t>
      </w:r>
      <w:r w:rsidR="001510AB">
        <w:rPr>
          <w:rFonts w:ascii="Verdana" w:eastAsia="MS Mincho" w:hAnsi="Verdana"/>
          <w:sz w:val="22"/>
          <w:szCs w:val="22"/>
          <w:lang w:eastAsia="ja-JP"/>
        </w:rPr>
        <w:t xml:space="preserve"> and also </w:t>
      </w:r>
      <w:r w:rsidR="001510AB" w:rsidRPr="001510AB">
        <w:rPr>
          <w:rFonts w:ascii="Verdana" w:eastAsia="MS Mincho" w:hAnsi="Verdana"/>
          <w:sz w:val="22"/>
          <w:szCs w:val="22"/>
          <w:lang w:eastAsia="ja-JP"/>
        </w:rPr>
        <w:t>Universiti Teknologi Malaysia</w:t>
      </w:r>
      <w:r w:rsidR="001510AB">
        <w:rPr>
          <w:rFonts w:ascii="Verdana" w:eastAsia="MS Mincho" w:hAnsi="Verdana"/>
          <w:sz w:val="22"/>
          <w:szCs w:val="22"/>
          <w:lang w:eastAsia="ja-JP"/>
        </w:rPr>
        <w:t>.  So, the advantag</w:t>
      </w:r>
      <w:r w:rsidR="007A79D1">
        <w:rPr>
          <w:rFonts w:ascii="Verdana" w:eastAsia="MS Mincho" w:hAnsi="Verdana"/>
          <w:sz w:val="22"/>
          <w:szCs w:val="22"/>
          <w:lang w:eastAsia="ja-JP"/>
        </w:rPr>
        <w:t xml:space="preserve">e of being one of the research </w:t>
      </w:r>
      <w:r w:rsidR="00935EE1">
        <w:rPr>
          <w:rFonts w:ascii="Verdana" w:eastAsia="MS Mincho" w:hAnsi="Verdana"/>
          <w:sz w:val="22"/>
          <w:szCs w:val="22"/>
          <w:lang w:eastAsia="ja-JP"/>
        </w:rPr>
        <w:t>u</w:t>
      </w:r>
      <w:r w:rsidR="001510AB">
        <w:rPr>
          <w:rFonts w:ascii="Verdana" w:eastAsia="MS Mincho" w:hAnsi="Verdana"/>
          <w:sz w:val="22"/>
          <w:szCs w:val="22"/>
          <w:lang w:eastAsia="ja-JP"/>
        </w:rPr>
        <w:t>niversit</w:t>
      </w:r>
      <w:r w:rsidR="00935EE1">
        <w:rPr>
          <w:rFonts w:ascii="Verdana" w:eastAsia="MS Mincho" w:hAnsi="Verdana"/>
          <w:sz w:val="22"/>
          <w:szCs w:val="22"/>
          <w:lang w:eastAsia="ja-JP"/>
        </w:rPr>
        <w:t>y</w:t>
      </w:r>
      <w:r w:rsidR="001510AB">
        <w:rPr>
          <w:rFonts w:ascii="Verdana" w:eastAsia="MS Mincho" w:hAnsi="Verdana"/>
          <w:sz w:val="22"/>
          <w:szCs w:val="22"/>
          <w:lang w:eastAsia="ja-JP"/>
        </w:rPr>
        <w:t xml:space="preserve"> of Malaysia is that the university can get lot</w:t>
      </w:r>
      <w:r w:rsidR="00935EE1">
        <w:rPr>
          <w:rFonts w:ascii="Verdana" w:eastAsia="MS Mincho" w:hAnsi="Verdana"/>
          <w:sz w:val="22"/>
          <w:szCs w:val="22"/>
          <w:lang w:eastAsia="ja-JP"/>
        </w:rPr>
        <w:t>s</w:t>
      </w:r>
      <w:r w:rsidR="001510AB">
        <w:rPr>
          <w:rFonts w:ascii="Verdana" w:eastAsia="MS Mincho" w:hAnsi="Verdana"/>
          <w:sz w:val="22"/>
          <w:szCs w:val="22"/>
          <w:lang w:eastAsia="ja-JP"/>
        </w:rPr>
        <w:t xml:space="preserve"> of grant from the government compared to the other universities in Malaysia.  So, in terms of money, we can get more money to do research compared to the other universities in Malaysia.</w:t>
      </w:r>
    </w:p>
    <w:p w:rsidR="001510AB" w:rsidRDefault="001510AB" w:rsidP="00A84ED9">
      <w:pPr>
        <w:jc w:val="both"/>
        <w:rPr>
          <w:rFonts w:ascii="Verdana" w:eastAsia="MS Mincho" w:hAnsi="Verdana"/>
          <w:sz w:val="22"/>
          <w:szCs w:val="22"/>
          <w:lang w:eastAsia="ja-JP"/>
        </w:rPr>
      </w:pPr>
    </w:p>
    <w:p w:rsidR="00A84ED9" w:rsidRPr="001510AB" w:rsidRDefault="001510AB" w:rsidP="00A84ED9">
      <w:pPr>
        <w:jc w:val="both"/>
        <w:rPr>
          <w:rFonts w:ascii="Verdana" w:eastAsia="MS Mincho" w:hAnsi="Verdana"/>
          <w:b/>
          <w:sz w:val="22"/>
          <w:szCs w:val="22"/>
          <w:lang w:eastAsia="ja-JP"/>
        </w:rPr>
      </w:pPr>
      <w:r w:rsidRPr="001510AB">
        <w:rPr>
          <w:rFonts w:ascii="Verdana" w:eastAsia="MS Mincho" w:hAnsi="Verdana"/>
          <w:b/>
          <w:sz w:val="22"/>
          <w:szCs w:val="22"/>
          <w:lang w:eastAsia="ja-JP"/>
        </w:rPr>
        <w:t>00:05:01</w:t>
      </w:r>
    </w:p>
    <w:p w:rsidR="00005171" w:rsidRDefault="00051497" w:rsidP="000862B5">
      <w:pPr>
        <w:jc w:val="both"/>
        <w:rPr>
          <w:rFonts w:ascii="Verdana" w:eastAsia="MS Mincho" w:hAnsi="Verdana"/>
          <w:sz w:val="22"/>
          <w:szCs w:val="22"/>
          <w:lang w:eastAsia="ja-JP"/>
        </w:rPr>
      </w:pPr>
      <w:r>
        <w:rPr>
          <w:rFonts w:ascii="Verdana" w:eastAsia="MS Mincho" w:hAnsi="Verdana"/>
          <w:sz w:val="22"/>
          <w:szCs w:val="22"/>
          <w:lang w:eastAsia="ja-JP"/>
        </w:rPr>
        <w:t>Okay, I wanted to introduce you to my university</w:t>
      </w:r>
      <w:r w:rsidR="00935EE1">
        <w:rPr>
          <w:rFonts w:ascii="Verdana" w:eastAsia="MS Mincho" w:hAnsi="Verdana"/>
          <w:sz w:val="22"/>
          <w:szCs w:val="22"/>
          <w:lang w:eastAsia="ja-JP"/>
        </w:rPr>
        <w:t>.  This is</w:t>
      </w:r>
      <w:r>
        <w:rPr>
          <w:rFonts w:ascii="Verdana" w:eastAsia="MS Mincho" w:hAnsi="Verdana"/>
          <w:sz w:val="22"/>
          <w:szCs w:val="22"/>
          <w:lang w:eastAsia="ja-JP"/>
        </w:rPr>
        <w:t xml:space="preserve"> – no</w:t>
      </w:r>
      <w:r w:rsidR="00935EE1">
        <w:rPr>
          <w:rFonts w:ascii="Verdana" w:eastAsia="MS Mincho" w:hAnsi="Verdana"/>
          <w:sz w:val="22"/>
          <w:szCs w:val="22"/>
          <w:lang w:eastAsia="ja-JP"/>
        </w:rPr>
        <w:t xml:space="preserve">, </w:t>
      </w:r>
      <w:r>
        <w:rPr>
          <w:rFonts w:ascii="Verdana" w:eastAsia="MS Mincho" w:hAnsi="Verdana"/>
          <w:sz w:val="22"/>
          <w:szCs w:val="22"/>
          <w:lang w:eastAsia="ja-JP"/>
        </w:rPr>
        <w:t>I mean faculty.  So, this is my faculty</w:t>
      </w:r>
      <w:r w:rsidR="00472722">
        <w:rPr>
          <w:rFonts w:ascii="Verdana" w:eastAsia="MS Mincho" w:hAnsi="Verdana"/>
          <w:sz w:val="22"/>
          <w:szCs w:val="22"/>
          <w:lang w:eastAsia="ja-JP"/>
        </w:rPr>
        <w:t xml:space="preserve">, </w:t>
      </w:r>
      <w:r w:rsidR="00935EE1">
        <w:rPr>
          <w:rFonts w:ascii="Verdana" w:eastAsia="MS Mincho" w:hAnsi="Verdana"/>
          <w:sz w:val="22"/>
          <w:szCs w:val="22"/>
          <w:lang w:eastAsia="ja-JP"/>
        </w:rPr>
        <w:t xml:space="preserve">Faculty </w:t>
      </w:r>
      <w:r w:rsidR="00472722">
        <w:rPr>
          <w:rFonts w:ascii="Verdana" w:eastAsia="MS Mincho" w:hAnsi="Verdana"/>
          <w:sz w:val="22"/>
          <w:szCs w:val="22"/>
          <w:lang w:eastAsia="ja-JP"/>
        </w:rPr>
        <w:t xml:space="preserve">of </w:t>
      </w:r>
      <w:r w:rsidR="00935EE1">
        <w:rPr>
          <w:rFonts w:ascii="Verdana" w:eastAsia="MS Mincho" w:hAnsi="Verdana"/>
          <w:sz w:val="22"/>
          <w:szCs w:val="22"/>
          <w:lang w:eastAsia="ja-JP"/>
        </w:rPr>
        <w:t xml:space="preserve">Science </w:t>
      </w:r>
      <w:r w:rsidR="00472722">
        <w:rPr>
          <w:rFonts w:ascii="Verdana" w:eastAsia="MS Mincho" w:hAnsi="Verdana"/>
          <w:sz w:val="22"/>
          <w:szCs w:val="22"/>
          <w:lang w:eastAsia="ja-JP"/>
        </w:rPr>
        <w:t xml:space="preserve">and </w:t>
      </w:r>
      <w:r w:rsidR="00935EE1">
        <w:rPr>
          <w:rFonts w:ascii="Verdana" w:eastAsia="MS Mincho" w:hAnsi="Verdana"/>
          <w:sz w:val="22"/>
          <w:szCs w:val="22"/>
          <w:lang w:eastAsia="ja-JP"/>
        </w:rPr>
        <w:t>Technology</w:t>
      </w:r>
      <w:r w:rsidR="00472722">
        <w:rPr>
          <w:rFonts w:ascii="Verdana" w:eastAsia="MS Mincho" w:hAnsi="Verdana"/>
          <w:sz w:val="22"/>
          <w:szCs w:val="22"/>
          <w:lang w:eastAsia="ja-JP"/>
        </w:rPr>
        <w:t>.  And then it is divided into schools and also below schools you can see many programs, ma</w:t>
      </w:r>
      <w:r w:rsidR="00935EE1">
        <w:rPr>
          <w:rFonts w:ascii="Verdana" w:eastAsia="MS Mincho" w:hAnsi="Verdana"/>
          <w:sz w:val="22"/>
          <w:szCs w:val="22"/>
          <w:lang w:eastAsia="ja-JP"/>
        </w:rPr>
        <w:t>n</w:t>
      </w:r>
      <w:r w:rsidR="00472722">
        <w:rPr>
          <w:rFonts w:ascii="Verdana" w:eastAsia="MS Mincho" w:hAnsi="Verdana"/>
          <w:sz w:val="22"/>
          <w:szCs w:val="22"/>
          <w:lang w:eastAsia="ja-JP"/>
        </w:rPr>
        <w:t>y academic programs</w:t>
      </w:r>
      <w:r w:rsidR="001F6B8C">
        <w:rPr>
          <w:rFonts w:ascii="Verdana" w:eastAsia="MS Mincho" w:hAnsi="Verdana"/>
          <w:sz w:val="22"/>
          <w:szCs w:val="22"/>
          <w:lang w:eastAsia="ja-JP"/>
        </w:rPr>
        <w:t xml:space="preserve">.  So, there are </w:t>
      </w:r>
      <w:r w:rsidR="00935EE1">
        <w:rPr>
          <w:rFonts w:ascii="Verdana" w:eastAsia="MS Mincho" w:hAnsi="Verdana"/>
          <w:sz w:val="22"/>
          <w:szCs w:val="22"/>
          <w:lang w:eastAsia="ja-JP"/>
        </w:rPr>
        <w:t xml:space="preserve">five </w:t>
      </w:r>
      <w:r w:rsidR="001F6B8C">
        <w:rPr>
          <w:rFonts w:ascii="Verdana" w:eastAsia="MS Mincho" w:hAnsi="Verdana"/>
          <w:sz w:val="22"/>
          <w:szCs w:val="22"/>
          <w:lang w:eastAsia="ja-JP"/>
        </w:rPr>
        <w:t>schools in my faculty</w:t>
      </w:r>
      <w:r w:rsidR="003F11F9">
        <w:rPr>
          <w:rFonts w:ascii="Verdana" w:eastAsia="MS Mincho" w:hAnsi="Verdana"/>
          <w:sz w:val="22"/>
          <w:szCs w:val="22"/>
          <w:lang w:eastAsia="ja-JP"/>
        </w:rPr>
        <w:t xml:space="preserve">, </w:t>
      </w:r>
      <w:r w:rsidR="001F6B8C">
        <w:rPr>
          <w:rFonts w:ascii="Verdana" w:eastAsia="MS Mincho" w:hAnsi="Verdana"/>
          <w:sz w:val="22"/>
          <w:szCs w:val="22"/>
          <w:lang w:eastAsia="ja-JP"/>
        </w:rPr>
        <w:t xml:space="preserve">School of Environmental and Natural Resources Sciences, School of Biosciences and Biotechnology, </w:t>
      </w:r>
      <w:r w:rsidR="003F11F9">
        <w:rPr>
          <w:rFonts w:ascii="Verdana" w:eastAsia="MS Mincho" w:hAnsi="Verdana"/>
          <w:sz w:val="22"/>
          <w:szCs w:val="22"/>
          <w:lang w:eastAsia="ja-JP"/>
        </w:rPr>
        <w:t>School of Applied Physics, School of Chemical Sciences and Food Technology</w:t>
      </w:r>
      <w:r w:rsidR="00935EE1">
        <w:rPr>
          <w:rFonts w:ascii="Verdana" w:eastAsia="MS Mincho" w:hAnsi="Verdana"/>
          <w:sz w:val="22"/>
          <w:szCs w:val="22"/>
          <w:lang w:eastAsia="ja-JP"/>
        </w:rPr>
        <w:t>,</w:t>
      </w:r>
      <w:r w:rsidR="003F11F9">
        <w:rPr>
          <w:rFonts w:ascii="Verdana" w:eastAsia="MS Mincho" w:hAnsi="Verdana"/>
          <w:sz w:val="22"/>
          <w:szCs w:val="22"/>
          <w:lang w:eastAsia="ja-JP"/>
        </w:rPr>
        <w:t xml:space="preserve"> and also School of </w:t>
      </w:r>
      <w:r w:rsidR="00935EE1">
        <w:rPr>
          <w:rFonts w:ascii="Verdana" w:eastAsia="MS Mincho" w:hAnsi="Verdana"/>
          <w:sz w:val="22"/>
          <w:szCs w:val="22"/>
          <w:lang w:eastAsia="ja-JP"/>
        </w:rPr>
        <w:t xml:space="preserve">Mathematics or </w:t>
      </w:r>
      <w:r w:rsidR="003F11F9">
        <w:rPr>
          <w:rFonts w:ascii="Verdana" w:eastAsia="MS Mincho" w:hAnsi="Verdana"/>
          <w:sz w:val="22"/>
          <w:szCs w:val="22"/>
          <w:lang w:eastAsia="ja-JP"/>
        </w:rPr>
        <w:t>Mathematical Studies.  Th</w:t>
      </w:r>
      <w:r w:rsidR="00935EE1">
        <w:rPr>
          <w:rFonts w:ascii="Verdana" w:eastAsia="MS Mincho" w:hAnsi="Verdana"/>
          <w:sz w:val="22"/>
          <w:szCs w:val="22"/>
          <w:lang w:eastAsia="ja-JP"/>
        </w:rPr>
        <w:t>e</w:t>
      </w:r>
      <w:r w:rsidR="003F11F9">
        <w:rPr>
          <w:rFonts w:ascii="Verdana" w:eastAsia="MS Mincho" w:hAnsi="Verdana"/>
          <w:sz w:val="22"/>
          <w:szCs w:val="22"/>
          <w:lang w:eastAsia="ja-JP"/>
        </w:rPr>
        <w:t>s</w:t>
      </w:r>
      <w:r w:rsidR="00935EE1">
        <w:rPr>
          <w:rFonts w:ascii="Verdana" w:eastAsia="MS Mincho" w:hAnsi="Verdana"/>
          <w:sz w:val="22"/>
          <w:szCs w:val="22"/>
          <w:lang w:eastAsia="ja-JP"/>
        </w:rPr>
        <w:t>e</w:t>
      </w:r>
      <w:r w:rsidR="003F11F9">
        <w:rPr>
          <w:rFonts w:ascii="Verdana" w:eastAsia="MS Mincho" w:hAnsi="Verdana"/>
          <w:sz w:val="22"/>
          <w:szCs w:val="22"/>
          <w:lang w:eastAsia="ja-JP"/>
        </w:rPr>
        <w:t xml:space="preserve"> are the number of staff in our faculty</w:t>
      </w:r>
      <w:r w:rsidR="00505488">
        <w:rPr>
          <w:rFonts w:ascii="Verdana" w:eastAsia="MS Mincho" w:hAnsi="Verdana"/>
          <w:sz w:val="22"/>
          <w:szCs w:val="22"/>
          <w:lang w:eastAsia="ja-JP"/>
        </w:rPr>
        <w:t>.  P is professor, AP is associate professor, and L is lecturer.  In my school, we have about 24 professors, 25 associate professors</w:t>
      </w:r>
      <w:r w:rsidR="00005171">
        <w:rPr>
          <w:rFonts w:ascii="Verdana" w:eastAsia="MS Mincho" w:hAnsi="Verdana"/>
          <w:sz w:val="22"/>
          <w:szCs w:val="22"/>
          <w:lang w:eastAsia="ja-JP"/>
        </w:rPr>
        <w:t>,</w:t>
      </w:r>
      <w:r w:rsidR="00505488">
        <w:rPr>
          <w:rFonts w:ascii="Verdana" w:eastAsia="MS Mincho" w:hAnsi="Verdana"/>
          <w:sz w:val="22"/>
          <w:szCs w:val="22"/>
          <w:lang w:eastAsia="ja-JP"/>
        </w:rPr>
        <w:t xml:space="preserve"> and 39 lecturers.  In total, we have 71 professors in that faculty </w:t>
      </w:r>
      <w:r w:rsidR="00005171">
        <w:rPr>
          <w:rFonts w:ascii="Verdana" w:eastAsia="MS Mincho" w:hAnsi="Verdana"/>
          <w:sz w:val="22"/>
          <w:szCs w:val="22"/>
          <w:lang w:eastAsia="ja-JP"/>
        </w:rPr>
        <w:t xml:space="preserve">only, </w:t>
      </w:r>
      <w:r w:rsidR="00505488">
        <w:rPr>
          <w:rFonts w:ascii="Verdana" w:eastAsia="MS Mincho" w:hAnsi="Verdana"/>
          <w:sz w:val="22"/>
          <w:szCs w:val="22"/>
          <w:lang w:eastAsia="ja-JP"/>
        </w:rPr>
        <w:t xml:space="preserve">in that </w:t>
      </w:r>
      <w:r w:rsidR="00005171">
        <w:rPr>
          <w:rFonts w:ascii="Verdana" w:eastAsia="MS Mincho" w:hAnsi="Verdana"/>
          <w:sz w:val="22"/>
          <w:szCs w:val="22"/>
          <w:lang w:eastAsia="ja-JP"/>
        </w:rPr>
        <w:t xml:space="preserve">Faculty </w:t>
      </w:r>
      <w:r w:rsidR="00505488">
        <w:rPr>
          <w:rFonts w:ascii="Verdana" w:eastAsia="MS Mincho" w:hAnsi="Verdana"/>
          <w:sz w:val="22"/>
          <w:szCs w:val="22"/>
          <w:lang w:eastAsia="ja-JP"/>
        </w:rPr>
        <w:t>of Science and Technology.</w:t>
      </w:r>
    </w:p>
    <w:p w:rsidR="00005171" w:rsidRDefault="00005171" w:rsidP="000862B5">
      <w:pPr>
        <w:jc w:val="both"/>
        <w:rPr>
          <w:rFonts w:ascii="Verdana" w:eastAsia="MS Mincho" w:hAnsi="Verdana"/>
          <w:sz w:val="22"/>
          <w:szCs w:val="22"/>
          <w:lang w:eastAsia="ja-JP"/>
        </w:rPr>
      </w:pPr>
    </w:p>
    <w:p w:rsidR="00040CDF" w:rsidRDefault="00505488" w:rsidP="000862B5">
      <w:pPr>
        <w:jc w:val="both"/>
        <w:rPr>
          <w:rFonts w:ascii="Verdana" w:eastAsia="MS Mincho" w:hAnsi="Verdana"/>
          <w:sz w:val="22"/>
          <w:szCs w:val="22"/>
          <w:lang w:eastAsia="ja-JP"/>
        </w:rPr>
      </w:pPr>
      <w:r>
        <w:rPr>
          <w:rFonts w:ascii="Verdana" w:eastAsia="MS Mincho" w:hAnsi="Verdana"/>
          <w:sz w:val="22"/>
          <w:szCs w:val="22"/>
          <w:lang w:eastAsia="ja-JP"/>
        </w:rPr>
        <w:t xml:space="preserve">Okay, if you look at </w:t>
      </w:r>
      <w:r w:rsidR="00005171">
        <w:rPr>
          <w:rFonts w:ascii="Verdana" w:eastAsia="MS Mincho" w:hAnsi="Verdana"/>
          <w:sz w:val="22"/>
          <w:szCs w:val="22"/>
          <w:lang w:eastAsia="ja-JP"/>
        </w:rPr>
        <w:t xml:space="preserve">University or </w:t>
      </w:r>
      <w:r>
        <w:rPr>
          <w:rFonts w:ascii="Verdana" w:eastAsia="MS Mincho" w:hAnsi="Verdana"/>
          <w:sz w:val="22"/>
          <w:szCs w:val="22"/>
          <w:lang w:eastAsia="ja-JP"/>
        </w:rPr>
        <w:t xml:space="preserve">Faculty of Engineering, Faculty of Engineering and </w:t>
      </w:r>
      <w:r w:rsidR="00F5632D">
        <w:rPr>
          <w:rFonts w:ascii="Verdana" w:eastAsia="MS Mincho" w:hAnsi="Verdana"/>
          <w:sz w:val="22"/>
          <w:szCs w:val="22"/>
          <w:lang w:eastAsia="ja-JP"/>
        </w:rPr>
        <w:t xml:space="preserve">Built Environment, they have different academia </w:t>
      </w:r>
      <w:r w:rsidR="00F32754">
        <w:rPr>
          <w:rFonts w:ascii="Verdana" w:eastAsia="MS Mincho" w:hAnsi="Verdana"/>
          <w:sz w:val="22"/>
          <w:szCs w:val="22"/>
          <w:lang w:eastAsia="ja-JP"/>
        </w:rPr>
        <w:t>structure</w:t>
      </w:r>
      <w:r w:rsidR="007C5D7D">
        <w:rPr>
          <w:rFonts w:ascii="Verdana" w:eastAsia="MS Mincho" w:hAnsi="Verdana"/>
          <w:sz w:val="22"/>
          <w:szCs w:val="22"/>
          <w:lang w:eastAsia="ja-JP"/>
        </w:rPr>
        <w:t xml:space="preserve"> compared to Faculty of Science and Technology</w:t>
      </w:r>
      <w:r w:rsidR="00040CDF">
        <w:rPr>
          <w:rFonts w:ascii="Verdana" w:eastAsia="MS Mincho" w:hAnsi="Verdana"/>
          <w:sz w:val="22"/>
          <w:szCs w:val="22"/>
          <w:lang w:eastAsia="ja-JP"/>
        </w:rPr>
        <w:t xml:space="preserve"> </w:t>
      </w:r>
      <w:r w:rsidR="00AF03AC">
        <w:rPr>
          <w:rFonts w:ascii="Verdana" w:eastAsia="MS Mincho" w:hAnsi="Verdana"/>
          <w:sz w:val="22"/>
          <w:szCs w:val="22"/>
          <w:lang w:eastAsia="ja-JP"/>
        </w:rPr>
        <w:t>where you have UKM</w:t>
      </w:r>
      <w:r w:rsidR="007A79D1">
        <w:rPr>
          <w:rFonts w:ascii="Verdana" w:eastAsia="MS Mincho" w:hAnsi="Verdana"/>
          <w:sz w:val="22"/>
          <w:szCs w:val="22"/>
          <w:lang w:eastAsia="ja-JP"/>
        </w:rPr>
        <w:t xml:space="preserve"> </w:t>
      </w:r>
      <w:r w:rsidR="00040CDF">
        <w:rPr>
          <w:rFonts w:ascii="Verdana" w:eastAsia="MS Mincho" w:hAnsi="Verdana"/>
          <w:sz w:val="22"/>
          <w:szCs w:val="22"/>
          <w:lang w:eastAsia="ja-JP"/>
        </w:rPr>
        <w:t xml:space="preserve">Faculty </w:t>
      </w:r>
      <w:r w:rsidR="007A79D1">
        <w:rPr>
          <w:rFonts w:ascii="Verdana" w:eastAsia="MS Mincho" w:hAnsi="Verdana"/>
          <w:sz w:val="22"/>
          <w:szCs w:val="22"/>
          <w:lang w:eastAsia="ja-JP"/>
        </w:rPr>
        <w:t xml:space="preserve">and also department.  There about </w:t>
      </w:r>
      <w:r w:rsidR="00040CDF">
        <w:rPr>
          <w:rFonts w:ascii="Verdana" w:eastAsia="MS Mincho" w:hAnsi="Verdana"/>
          <w:sz w:val="22"/>
          <w:szCs w:val="22"/>
          <w:lang w:eastAsia="ja-JP"/>
        </w:rPr>
        <w:t xml:space="preserve">five </w:t>
      </w:r>
      <w:r w:rsidR="007A79D1">
        <w:rPr>
          <w:rFonts w:ascii="Verdana" w:eastAsia="MS Mincho" w:hAnsi="Verdana"/>
          <w:sz w:val="22"/>
          <w:szCs w:val="22"/>
          <w:lang w:eastAsia="ja-JP"/>
        </w:rPr>
        <w:t xml:space="preserve">departments in </w:t>
      </w:r>
      <w:r w:rsidR="00040CDF">
        <w:rPr>
          <w:rFonts w:ascii="Verdana" w:eastAsia="MS Mincho" w:hAnsi="Verdana"/>
          <w:sz w:val="22"/>
          <w:szCs w:val="22"/>
          <w:lang w:eastAsia="ja-JP"/>
        </w:rPr>
        <w:t xml:space="preserve">– under Department of </w:t>
      </w:r>
      <w:r w:rsidR="007A79D1">
        <w:rPr>
          <w:rFonts w:ascii="Verdana" w:eastAsia="MS Mincho" w:hAnsi="Verdana"/>
          <w:sz w:val="22"/>
          <w:szCs w:val="22"/>
          <w:lang w:eastAsia="ja-JP"/>
        </w:rPr>
        <w:t xml:space="preserve">Engineering and Built Environment.  So, Department of Civil and Structural </w:t>
      </w:r>
      <w:r w:rsidR="00990EAE">
        <w:rPr>
          <w:rFonts w:ascii="Verdana" w:eastAsia="MS Mincho" w:hAnsi="Verdana"/>
          <w:sz w:val="22"/>
          <w:szCs w:val="22"/>
          <w:lang w:eastAsia="ja-JP"/>
        </w:rPr>
        <w:t>Engineering, Department of Electrical, Electronic and Systems Engineering</w:t>
      </w:r>
      <w:r w:rsidR="00476233">
        <w:rPr>
          <w:rFonts w:ascii="Verdana" w:eastAsia="MS Mincho" w:hAnsi="Verdana"/>
          <w:sz w:val="22"/>
          <w:szCs w:val="22"/>
          <w:lang w:eastAsia="ja-JP"/>
        </w:rPr>
        <w:t>, Department of Chemical and Process Engineering, Department of Mechanical and Material Engineering</w:t>
      </w:r>
      <w:r w:rsidR="00040CDF">
        <w:rPr>
          <w:rFonts w:ascii="Verdana" w:eastAsia="MS Mincho" w:hAnsi="Verdana"/>
          <w:sz w:val="22"/>
          <w:szCs w:val="22"/>
          <w:lang w:eastAsia="ja-JP"/>
        </w:rPr>
        <w:t>,</w:t>
      </w:r>
      <w:r w:rsidR="00476233">
        <w:rPr>
          <w:rFonts w:ascii="Verdana" w:eastAsia="MS Mincho" w:hAnsi="Verdana"/>
          <w:sz w:val="22"/>
          <w:szCs w:val="22"/>
          <w:lang w:eastAsia="ja-JP"/>
        </w:rPr>
        <w:t xml:space="preserve"> and also Department of Architecture.</w:t>
      </w:r>
    </w:p>
    <w:p w:rsidR="00040CDF" w:rsidRDefault="00040CDF" w:rsidP="000862B5">
      <w:pPr>
        <w:jc w:val="both"/>
        <w:rPr>
          <w:rFonts w:ascii="Verdana" w:eastAsia="MS Mincho" w:hAnsi="Verdana"/>
          <w:sz w:val="22"/>
          <w:szCs w:val="22"/>
          <w:lang w:eastAsia="ja-JP"/>
        </w:rPr>
      </w:pPr>
    </w:p>
    <w:p w:rsidR="00797AB1" w:rsidRDefault="00476233" w:rsidP="000862B5">
      <w:pPr>
        <w:jc w:val="both"/>
        <w:rPr>
          <w:rFonts w:ascii="Verdana" w:eastAsia="MS Mincho" w:hAnsi="Verdana"/>
          <w:sz w:val="22"/>
          <w:szCs w:val="22"/>
          <w:lang w:eastAsia="ja-JP"/>
        </w:rPr>
      </w:pPr>
      <w:r>
        <w:rPr>
          <w:rFonts w:ascii="Verdana" w:eastAsia="MS Mincho" w:hAnsi="Verdana"/>
          <w:sz w:val="22"/>
          <w:szCs w:val="22"/>
          <w:lang w:eastAsia="ja-JP"/>
        </w:rPr>
        <w:t xml:space="preserve">In terms of research, in my university, the research is managed by </w:t>
      </w:r>
      <w:r w:rsidR="004D5BF1">
        <w:rPr>
          <w:rFonts w:ascii="Verdana" w:eastAsia="MS Mincho" w:hAnsi="Verdana"/>
          <w:sz w:val="22"/>
          <w:szCs w:val="22"/>
          <w:lang w:eastAsia="ja-JP"/>
        </w:rPr>
        <w:t xml:space="preserve">a research center, okay.  There </w:t>
      </w:r>
      <w:r w:rsidR="00797AB1">
        <w:rPr>
          <w:rFonts w:ascii="Verdana" w:eastAsia="MS Mincho" w:hAnsi="Verdana"/>
          <w:sz w:val="22"/>
          <w:szCs w:val="22"/>
          <w:lang w:eastAsia="ja-JP"/>
        </w:rPr>
        <w:t xml:space="preserve">are – there </w:t>
      </w:r>
      <w:r w:rsidR="004D5BF1">
        <w:rPr>
          <w:rFonts w:ascii="Verdana" w:eastAsia="MS Mincho" w:hAnsi="Verdana"/>
          <w:sz w:val="22"/>
          <w:szCs w:val="22"/>
          <w:lang w:eastAsia="ja-JP"/>
        </w:rPr>
        <w:t xml:space="preserve">is a center which is called Center for Research and Instrumentation or CRIM.  So, CRIM is the one of the well-known institute in our university because the </w:t>
      </w:r>
      <w:r w:rsidR="00797AB1">
        <w:rPr>
          <w:rFonts w:ascii="Verdana" w:eastAsia="MS Mincho" w:hAnsi="Verdana"/>
          <w:sz w:val="22"/>
          <w:szCs w:val="22"/>
          <w:lang w:eastAsia="ja-JP"/>
        </w:rPr>
        <w:t xml:space="preserve">task </w:t>
      </w:r>
      <w:r w:rsidR="00C82D4B">
        <w:rPr>
          <w:rFonts w:ascii="Verdana" w:eastAsia="MS Mincho" w:hAnsi="Verdana"/>
          <w:sz w:val="22"/>
          <w:szCs w:val="22"/>
          <w:lang w:eastAsia="ja-JP"/>
        </w:rPr>
        <w:t xml:space="preserve">of this </w:t>
      </w:r>
      <w:r w:rsidR="00797AB1">
        <w:rPr>
          <w:rFonts w:ascii="Verdana" w:eastAsia="MS Mincho" w:hAnsi="Verdana"/>
          <w:sz w:val="22"/>
          <w:szCs w:val="22"/>
          <w:lang w:eastAsia="ja-JP"/>
        </w:rPr>
        <w:t xml:space="preserve">Center </w:t>
      </w:r>
      <w:r w:rsidR="00C82D4B">
        <w:rPr>
          <w:rFonts w:ascii="Verdana" w:eastAsia="MS Mincho" w:hAnsi="Verdana"/>
          <w:sz w:val="22"/>
          <w:szCs w:val="22"/>
          <w:lang w:eastAsia="ja-JP"/>
        </w:rPr>
        <w:t>is to organize or to administer all the research grants in our university</w:t>
      </w:r>
      <w:r w:rsidR="00797AB1">
        <w:rPr>
          <w:rFonts w:ascii="Verdana" w:eastAsia="MS Mincho" w:hAnsi="Verdana"/>
          <w:sz w:val="22"/>
          <w:szCs w:val="22"/>
          <w:lang w:eastAsia="ja-JP"/>
        </w:rPr>
        <w:t>, s</w:t>
      </w:r>
      <w:r w:rsidR="00C82D4B">
        <w:rPr>
          <w:rFonts w:ascii="Verdana" w:eastAsia="MS Mincho" w:hAnsi="Verdana"/>
          <w:sz w:val="22"/>
          <w:szCs w:val="22"/>
          <w:lang w:eastAsia="ja-JP"/>
        </w:rPr>
        <w:t>o</w:t>
      </w:r>
      <w:r w:rsidR="00797AB1">
        <w:rPr>
          <w:rFonts w:ascii="Verdana" w:eastAsia="MS Mincho" w:hAnsi="Verdana"/>
          <w:sz w:val="22"/>
          <w:szCs w:val="22"/>
          <w:lang w:eastAsia="ja-JP"/>
        </w:rPr>
        <w:t xml:space="preserve"> it’s </w:t>
      </w:r>
      <w:r w:rsidR="00C82D4B">
        <w:rPr>
          <w:rFonts w:ascii="Verdana" w:eastAsia="MS Mincho" w:hAnsi="Verdana"/>
          <w:sz w:val="22"/>
          <w:szCs w:val="22"/>
          <w:lang w:eastAsia="ja-JP"/>
        </w:rPr>
        <w:t>very important research center.  It was founded in January 1995 and then in order to make UKM as one of the leading research university in Malaysia, we are dividing our expertise into niche.  So, we have different niche.</w:t>
      </w:r>
      <w:r w:rsidR="00492AB6">
        <w:rPr>
          <w:rFonts w:ascii="Verdana" w:eastAsia="MS Mincho" w:hAnsi="Verdana"/>
          <w:sz w:val="22"/>
          <w:szCs w:val="22"/>
          <w:lang w:eastAsia="ja-JP"/>
        </w:rPr>
        <w:t xml:space="preserve">  We have different expertise. </w:t>
      </w:r>
      <w:r w:rsidR="00797AB1">
        <w:rPr>
          <w:rFonts w:ascii="Verdana" w:eastAsia="MS Mincho" w:hAnsi="Verdana"/>
          <w:sz w:val="22"/>
          <w:szCs w:val="22"/>
          <w:lang w:eastAsia="ja-JP"/>
        </w:rPr>
        <w:t xml:space="preserve"> </w:t>
      </w:r>
      <w:r w:rsidR="00475772">
        <w:rPr>
          <w:rFonts w:ascii="Verdana" w:eastAsia="MS Mincho" w:hAnsi="Verdana"/>
          <w:sz w:val="22"/>
          <w:szCs w:val="22"/>
          <w:lang w:eastAsia="ja-JP"/>
        </w:rPr>
        <w:t>UKM has divided the research capabilit</w:t>
      </w:r>
      <w:r w:rsidR="00A31525">
        <w:rPr>
          <w:rFonts w:ascii="Verdana" w:eastAsia="MS Mincho" w:hAnsi="Verdana"/>
          <w:sz w:val="22"/>
          <w:szCs w:val="22"/>
          <w:lang w:eastAsia="ja-JP"/>
        </w:rPr>
        <w:t xml:space="preserve">y into </w:t>
      </w:r>
      <w:r w:rsidR="00797AB1">
        <w:rPr>
          <w:rFonts w:ascii="Verdana" w:eastAsia="MS Mincho" w:hAnsi="Verdana"/>
          <w:sz w:val="22"/>
          <w:szCs w:val="22"/>
          <w:lang w:eastAsia="ja-JP"/>
        </w:rPr>
        <w:t xml:space="preserve">eight </w:t>
      </w:r>
      <w:r w:rsidR="00A31525">
        <w:rPr>
          <w:rFonts w:ascii="Verdana" w:eastAsia="MS Mincho" w:hAnsi="Verdana"/>
          <w:sz w:val="22"/>
          <w:szCs w:val="22"/>
          <w:lang w:eastAsia="ja-JP"/>
        </w:rPr>
        <w:t xml:space="preserve">research niche areas.  </w:t>
      </w:r>
      <w:r w:rsidR="00475772">
        <w:rPr>
          <w:rFonts w:ascii="Verdana" w:eastAsia="MS Mincho" w:hAnsi="Verdana"/>
          <w:sz w:val="22"/>
          <w:szCs w:val="22"/>
          <w:lang w:eastAsia="ja-JP"/>
        </w:rPr>
        <w:t>So</w:t>
      </w:r>
      <w:r w:rsidR="00A31525">
        <w:rPr>
          <w:rFonts w:ascii="Verdana" w:eastAsia="MS Mincho" w:hAnsi="Verdana"/>
          <w:sz w:val="22"/>
          <w:szCs w:val="22"/>
          <w:lang w:eastAsia="ja-JP"/>
        </w:rPr>
        <w:t xml:space="preserve"> that means the </w:t>
      </w:r>
      <w:r w:rsidR="00797AB1">
        <w:rPr>
          <w:rFonts w:ascii="Verdana" w:eastAsia="MS Mincho" w:hAnsi="Verdana"/>
          <w:sz w:val="22"/>
          <w:szCs w:val="22"/>
          <w:lang w:eastAsia="ja-JP"/>
        </w:rPr>
        <w:t xml:space="preserve">rec – the lecturer </w:t>
      </w:r>
      <w:r w:rsidR="00475772">
        <w:rPr>
          <w:rFonts w:ascii="Verdana" w:eastAsia="MS Mincho" w:hAnsi="Verdana"/>
          <w:sz w:val="22"/>
          <w:szCs w:val="22"/>
          <w:lang w:eastAsia="ja-JP"/>
        </w:rPr>
        <w:t>will be grouped into different field of expertise or we call it niche</w:t>
      </w:r>
      <w:r w:rsidR="00B6633C">
        <w:rPr>
          <w:rFonts w:ascii="Verdana" w:eastAsia="MS Mincho" w:hAnsi="Verdana"/>
          <w:sz w:val="22"/>
          <w:szCs w:val="22"/>
          <w:lang w:eastAsia="ja-JP"/>
        </w:rPr>
        <w:t>.</w:t>
      </w:r>
      <w:r w:rsidR="00696373">
        <w:rPr>
          <w:rFonts w:ascii="Verdana" w:eastAsia="MS Mincho" w:hAnsi="Verdana"/>
          <w:sz w:val="22"/>
          <w:szCs w:val="22"/>
          <w:lang w:eastAsia="ja-JP"/>
        </w:rPr>
        <w:t xml:space="preserve">  So, this is </w:t>
      </w:r>
      <w:r w:rsidR="00797AB1">
        <w:rPr>
          <w:rFonts w:ascii="Verdana" w:eastAsia="MS Mincho" w:hAnsi="Verdana"/>
          <w:sz w:val="22"/>
          <w:szCs w:val="22"/>
          <w:lang w:eastAsia="ja-JP"/>
        </w:rPr>
        <w:t xml:space="preserve">a </w:t>
      </w:r>
      <w:r w:rsidR="00696373">
        <w:rPr>
          <w:rFonts w:ascii="Verdana" w:eastAsia="MS Mincho" w:hAnsi="Verdana"/>
          <w:sz w:val="22"/>
          <w:szCs w:val="22"/>
          <w:lang w:eastAsia="ja-JP"/>
        </w:rPr>
        <w:t>niche</w:t>
      </w:r>
      <w:r w:rsidR="00797AB1">
        <w:rPr>
          <w:rFonts w:ascii="Verdana" w:eastAsia="MS Mincho" w:hAnsi="Verdana"/>
          <w:sz w:val="22"/>
          <w:szCs w:val="22"/>
          <w:lang w:eastAsia="ja-JP"/>
        </w:rPr>
        <w:t xml:space="preserve">, for example, the </w:t>
      </w:r>
      <w:r w:rsidR="00696373">
        <w:rPr>
          <w:rFonts w:ascii="Verdana" w:eastAsia="MS Mincho" w:hAnsi="Verdana"/>
          <w:sz w:val="22"/>
          <w:szCs w:val="22"/>
          <w:lang w:eastAsia="ja-JP"/>
        </w:rPr>
        <w:t xml:space="preserve">research niche and then inside the research niche, you can see or you can find several research clusters, </w:t>
      </w:r>
      <w:r w:rsidR="00696373">
        <w:rPr>
          <w:rFonts w:ascii="Verdana" w:eastAsia="MS Mincho" w:hAnsi="Verdana"/>
          <w:sz w:val="22"/>
          <w:szCs w:val="22"/>
          <w:lang w:eastAsia="ja-JP"/>
        </w:rPr>
        <w:lastRenderedPageBreak/>
        <w:t>okay.  So, this is the research clusters and then inside the research clusters</w:t>
      </w:r>
      <w:r w:rsidR="00797AB1">
        <w:rPr>
          <w:rFonts w:ascii="Verdana" w:eastAsia="MS Mincho" w:hAnsi="Verdana"/>
          <w:sz w:val="22"/>
          <w:szCs w:val="22"/>
          <w:lang w:eastAsia="ja-JP"/>
        </w:rPr>
        <w:t>,</w:t>
      </w:r>
      <w:r w:rsidR="00696373">
        <w:rPr>
          <w:rFonts w:ascii="Verdana" w:eastAsia="MS Mincho" w:hAnsi="Verdana"/>
          <w:sz w:val="22"/>
          <w:szCs w:val="22"/>
          <w:lang w:eastAsia="ja-JP"/>
        </w:rPr>
        <w:t xml:space="preserve"> there are research groups, all right.  So you have groups inside the cluster and there are clusters inside the niche.</w:t>
      </w:r>
    </w:p>
    <w:p w:rsidR="00797AB1" w:rsidRDefault="00797AB1" w:rsidP="000862B5">
      <w:pPr>
        <w:jc w:val="both"/>
        <w:rPr>
          <w:rFonts w:ascii="Verdana" w:eastAsia="MS Mincho" w:hAnsi="Verdana"/>
          <w:sz w:val="22"/>
          <w:szCs w:val="22"/>
          <w:lang w:eastAsia="ja-JP"/>
        </w:rPr>
      </w:pPr>
    </w:p>
    <w:p w:rsidR="00D41672" w:rsidRDefault="00696373" w:rsidP="000862B5">
      <w:pPr>
        <w:jc w:val="both"/>
        <w:rPr>
          <w:rFonts w:ascii="Verdana" w:eastAsia="MS Mincho" w:hAnsi="Verdana"/>
          <w:sz w:val="22"/>
          <w:szCs w:val="22"/>
          <w:lang w:eastAsia="ja-JP"/>
        </w:rPr>
      </w:pPr>
      <w:r>
        <w:rPr>
          <w:rFonts w:ascii="Verdana" w:eastAsia="MS Mincho" w:hAnsi="Verdana"/>
          <w:sz w:val="22"/>
          <w:szCs w:val="22"/>
          <w:lang w:eastAsia="ja-JP"/>
        </w:rPr>
        <w:t xml:space="preserve">So, by doing this, UKM can pool all the experts together and then we can </w:t>
      </w:r>
      <w:r w:rsidR="00DB5F8D">
        <w:rPr>
          <w:rFonts w:ascii="Verdana" w:eastAsia="MS Mincho" w:hAnsi="Verdana"/>
          <w:sz w:val="22"/>
          <w:szCs w:val="22"/>
          <w:lang w:eastAsia="ja-JP"/>
        </w:rPr>
        <w:t xml:space="preserve">try </w:t>
      </w:r>
      <w:r>
        <w:rPr>
          <w:rFonts w:ascii="Verdana" w:eastAsia="MS Mincho" w:hAnsi="Verdana"/>
          <w:sz w:val="22"/>
          <w:szCs w:val="22"/>
          <w:lang w:eastAsia="ja-JP"/>
        </w:rPr>
        <w:t xml:space="preserve">to </w:t>
      </w:r>
      <w:r w:rsidR="00DB5F8D">
        <w:rPr>
          <w:rFonts w:ascii="Verdana" w:eastAsia="MS Mincho" w:hAnsi="Verdana"/>
          <w:sz w:val="22"/>
          <w:szCs w:val="22"/>
          <w:lang w:eastAsia="ja-JP"/>
        </w:rPr>
        <w:t xml:space="preserve">solve </w:t>
      </w:r>
      <w:r>
        <w:rPr>
          <w:rFonts w:ascii="Verdana" w:eastAsia="MS Mincho" w:hAnsi="Verdana"/>
          <w:sz w:val="22"/>
          <w:szCs w:val="22"/>
          <w:lang w:eastAsia="ja-JP"/>
        </w:rPr>
        <w:t xml:space="preserve">any research which is </w:t>
      </w:r>
      <w:r w:rsidR="00DB5F8D">
        <w:rPr>
          <w:rFonts w:ascii="Verdana" w:eastAsia="MS Mincho" w:hAnsi="Verdana"/>
          <w:sz w:val="22"/>
          <w:szCs w:val="22"/>
          <w:lang w:eastAsia="ja-JP"/>
        </w:rPr>
        <w:t xml:space="preserve">- need </w:t>
      </w:r>
      <w:r>
        <w:rPr>
          <w:rFonts w:ascii="Verdana" w:eastAsia="MS Mincho" w:hAnsi="Verdana"/>
          <w:sz w:val="22"/>
          <w:szCs w:val="22"/>
          <w:lang w:eastAsia="ja-JP"/>
        </w:rPr>
        <w:t>collaborations between different expertise in UKM</w:t>
      </w:r>
      <w:r w:rsidR="00DB5F8D">
        <w:rPr>
          <w:rFonts w:ascii="Verdana" w:eastAsia="MS Mincho" w:hAnsi="Verdana"/>
          <w:sz w:val="22"/>
          <w:szCs w:val="22"/>
          <w:lang w:eastAsia="ja-JP"/>
        </w:rPr>
        <w:t>, yeah</w:t>
      </w:r>
      <w:r>
        <w:rPr>
          <w:rFonts w:ascii="Verdana" w:eastAsia="MS Mincho" w:hAnsi="Verdana"/>
          <w:sz w:val="22"/>
          <w:szCs w:val="22"/>
          <w:lang w:eastAsia="ja-JP"/>
        </w:rPr>
        <w:t>.  So, that’s why we have groups and we have niche</w:t>
      </w:r>
      <w:r w:rsidR="00DB5F8D">
        <w:rPr>
          <w:rFonts w:ascii="Verdana" w:eastAsia="MS Mincho" w:hAnsi="Verdana"/>
          <w:sz w:val="22"/>
          <w:szCs w:val="22"/>
          <w:lang w:eastAsia="ja-JP"/>
        </w:rPr>
        <w:t>, w</w:t>
      </w:r>
      <w:r>
        <w:rPr>
          <w:rFonts w:ascii="Verdana" w:eastAsia="MS Mincho" w:hAnsi="Verdana"/>
          <w:sz w:val="22"/>
          <w:szCs w:val="22"/>
          <w:lang w:eastAsia="ja-JP"/>
        </w:rPr>
        <w:t>e have cluster</w:t>
      </w:r>
      <w:r w:rsidR="00DB5F8D">
        <w:rPr>
          <w:rFonts w:ascii="Verdana" w:eastAsia="MS Mincho" w:hAnsi="Verdana"/>
          <w:sz w:val="22"/>
          <w:szCs w:val="22"/>
          <w:lang w:eastAsia="ja-JP"/>
        </w:rPr>
        <w:t>,</w:t>
      </w:r>
      <w:r>
        <w:rPr>
          <w:rFonts w:ascii="Verdana" w:eastAsia="MS Mincho" w:hAnsi="Verdana"/>
          <w:sz w:val="22"/>
          <w:szCs w:val="22"/>
          <w:lang w:eastAsia="ja-JP"/>
        </w:rPr>
        <w:t xml:space="preserve"> and also we have </w:t>
      </w:r>
      <w:r w:rsidR="00DB5F8D">
        <w:rPr>
          <w:rFonts w:ascii="Verdana" w:eastAsia="MS Mincho" w:hAnsi="Verdana"/>
          <w:sz w:val="22"/>
          <w:szCs w:val="22"/>
          <w:lang w:eastAsia="ja-JP"/>
        </w:rPr>
        <w:t xml:space="preserve">a </w:t>
      </w:r>
      <w:r>
        <w:rPr>
          <w:rFonts w:ascii="Verdana" w:eastAsia="MS Mincho" w:hAnsi="Verdana"/>
          <w:sz w:val="22"/>
          <w:szCs w:val="22"/>
          <w:lang w:eastAsia="ja-JP"/>
        </w:rPr>
        <w:t xml:space="preserve">group.  So, there are </w:t>
      </w:r>
      <w:r w:rsidR="00DB5F8D">
        <w:rPr>
          <w:rFonts w:ascii="Verdana" w:eastAsia="MS Mincho" w:hAnsi="Verdana"/>
          <w:sz w:val="22"/>
          <w:szCs w:val="22"/>
          <w:lang w:eastAsia="ja-JP"/>
        </w:rPr>
        <w:t xml:space="preserve">– there are </w:t>
      </w:r>
      <w:r>
        <w:rPr>
          <w:rFonts w:ascii="Verdana" w:eastAsia="MS Mincho" w:hAnsi="Verdana"/>
          <w:sz w:val="22"/>
          <w:szCs w:val="22"/>
          <w:lang w:eastAsia="ja-JP"/>
        </w:rPr>
        <w:t xml:space="preserve">about </w:t>
      </w:r>
      <w:r w:rsidR="00DB5F8D">
        <w:rPr>
          <w:rFonts w:ascii="Verdana" w:eastAsia="MS Mincho" w:hAnsi="Verdana"/>
          <w:sz w:val="22"/>
          <w:szCs w:val="22"/>
          <w:lang w:eastAsia="ja-JP"/>
        </w:rPr>
        <w:t xml:space="preserve">eight </w:t>
      </w:r>
      <w:r>
        <w:rPr>
          <w:rFonts w:ascii="Verdana" w:eastAsia="MS Mincho" w:hAnsi="Verdana"/>
          <w:sz w:val="22"/>
          <w:szCs w:val="22"/>
          <w:lang w:eastAsia="ja-JP"/>
        </w:rPr>
        <w:t>research niche</w:t>
      </w:r>
      <w:r w:rsidR="00340CFE">
        <w:rPr>
          <w:rFonts w:ascii="Verdana" w:eastAsia="MS Mincho" w:hAnsi="Verdana"/>
          <w:sz w:val="22"/>
          <w:szCs w:val="22"/>
          <w:lang w:eastAsia="ja-JP"/>
        </w:rPr>
        <w:t xml:space="preserve"> in UKM.  Number 1 is Challenges for Nation Buildings, that’s a niche.  Regional Sustainable Development, number 2.  Number 3 is Renewable Energy.  Number 4 is Health Technology and Medicine.  Number 5 is Climate Change, </w:t>
      </w:r>
      <w:r w:rsidR="00DB5F8D">
        <w:rPr>
          <w:rFonts w:ascii="Verdana" w:eastAsia="MS Mincho" w:hAnsi="Verdana"/>
          <w:sz w:val="22"/>
          <w:szCs w:val="22"/>
          <w:lang w:eastAsia="ja-JP"/>
        </w:rPr>
        <w:t xml:space="preserve">this </w:t>
      </w:r>
      <w:r w:rsidR="00340CFE">
        <w:rPr>
          <w:rFonts w:ascii="Verdana" w:eastAsia="MS Mincho" w:hAnsi="Verdana"/>
          <w:sz w:val="22"/>
          <w:szCs w:val="22"/>
          <w:lang w:eastAsia="ja-JP"/>
        </w:rPr>
        <w:t>is very important nowadays to see the changes of the climate</w:t>
      </w:r>
      <w:r w:rsidR="00DB5F8D">
        <w:rPr>
          <w:rFonts w:ascii="Verdana" w:eastAsia="MS Mincho" w:hAnsi="Verdana"/>
          <w:sz w:val="22"/>
          <w:szCs w:val="22"/>
          <w:lang w:eastAsia="ja-JP"/>
        </w:rPr>
        <w:t>,</w:t>
      </w:r>
      <w:r w:rsidR="00340CFE">
        <w:rPr>
          <w:rFonts w:ascii="Verdana" w:eastAsia="MS Mincho" w:hAnsi="Verdana"/>
          <w:sz w:val="22"/>
          <w:szCs w:val="22"/>
          <w:lang w:eastAsia="ja-JP"/>
        </w:rPr>
        <w:t xml:space="preserve"> and number 6 is Nanotechnology and Advanced Materials.  Number 7 is Biodiversity for Biotechnology Development.  Number 8 is Content-Based informatics.  These are the </w:t>
      </w:r>
      <w:r w:rsidR="00DB5F8D">
        <w:rPr>
          <w:rFonts w:ascii="Verdana" w:eastAsia="MS Mincho" w:hAnsi="Verdana"/>
          <w:sz w:val="22"/>
          <w:szCs w:val="22"/>
          <w:lang w:eastAsia="ja-JP"/>
        </w:rPr>
        <w:t xml:space="preserve">eight </w:t>
      </w:r>
      <w:r w:rsidR="00340CFE">
        <w:rPr>
          <w:rFonts w:ascii="Verdana" w:eastAsia="MS Mincho" w:hAnsi="Verdana"/>
          <w:sz w:val="22"/>
          <w:szCs w:val="22"/>
          <w:lang w:eastAsia="ja-JP"/>
        </w:rPr>
        <w:t xml:space="preserve">niche in UKM and then I put number 2 and number 6 in different color of red </w:t>
      </w:r>
      <w:r w:rsidR="00205C25">
        <w:rPr>
          <w:rFonts w:ascii="Verdana" w:eastAsia="MS Mincho" w:hAnsi="Verdana"/>
          <w:sz w:val="22"/>
          <w:szCs w:val="22"/>
          <w:lang w:eastAsia="ja-JP"/>
        </w:rPr>
        <w:t xml:space="preserve">because these are the two niche that are involved in terms of research, okay.  If you look at number </w:t>
      </w:r>
      <w:r w:rsidR="001F51C1">
        <w:rPr>
          <w:rFonts w:ascii="Verdana" w:eastAsia="MS Mincho" w:hAnsi="Verdana"/>
          <w:sz w:val="22"/>
          <w:szCs w:val="22"/>
          <w:lang w:eastAsia="ja-JP"/>
        </w:rPr>
        <w:t xml:space="preserve">6 - number </w:t>
      </w:r>
      <w:r w:rsidR="00205C25">
        <w:rPr>
          <w:rFonts w:ascii="Verdana" w:eastAsia="MS Mincho" w:hAnsi="Verdana"/>
          <w:sz w:val="22"/>
          <w:szCs w:val="22"/>
          <w:lang w:eastAsia="ja-JP"/>
        </w:rPr>
        <w:t>2, for example, this is a niche number 2</w:t>
      </w:r>
      <w:r w:rsidR="004A3672">
        <w:rPr>
          <w:rFonts w:ascii="Verdana" w:eastAsia="MS Mincho" w:hAnsi="Verdana"/>
          <w:sz w:val="22"/>
          <w:szCs w:val="22"/>
          <w:lang w:eastAsia="ja-JP"/>
        </w:rPr>
        <w:t>, Regional Sustainable Development.  In this particular niche, it has 6 clusters</w:t>
      </w:r>
      <w:r w:rsidR="00D41672">
        <w:rPr>
          <w:rFonts w:ascii="Verdana" w:eastAsia="MS Mincho" w:hAnsi="Verdana"/>
          <w:sz w:val="22"/>
          <w:szCs w:val="22"/>
          <w:lang w:eastAsia="ja-JP"/>
        </w:rPr>
        <w:t xml:space="preserve"> and then 17 research groups, right.  If I take, for example, one cluster which is Environmental Security and Disaster Management, part of the 6 clusters</w:t>
      </w:r>
      <w:r w:rsidR="001F51C1">
        <w:rPr>
          <w:rFonts w:ascii="Verdana" w:eastAsia="MS Mincho" w:hAnsi="Verdana"/>
          <w:sz w:val="22"/>
          <w:szCs w:val="22"/>
          <w:lang w:eastAsia="ja-JP"/>
        </w:rPr>
        <w:t>…</w:t>
      </w:r>
    </w:p>
    <w:p w:rsidR="00D41672" w:rsidRDefault="00D41672" w:rsidP="000862B5">
      <w:pPr>
        <w:jc w:val="both"/>
        <w:rPr>
          <w:rFonts w:ascii="Verdana" w:eastAsia="MS Mincho" w:hAnsi="Verdana"/>
          <w:sz w:val="22"/>
          <w:szCs w:val="22"/>
          <w:lang w:eastAsia="ja-JP"/>
        </w:rPr>
      </w:pPr>
    </w:p>
    <w:p w:rsidR="00D41672" w:rsidRPr="00D41672" w:rsidRDefault="00D41672" w:rsidP="000862B5">
      <w:pPr>
        <w:jc w:val="both"/>
        <w:rPr>
          <w:rFonts w:ascii="Verdana" w:eastAsia="MS Mincho" w:hAnsi="Verdana"/>
          <w:b/>
          <w:sz w:val="22"/>
          <w:szCs w:val="22"/>
          <w:lang w:eastAsia="ja-JP"/>
        </w:rPr>
      </w:pPr>
      <w:r w:rsidRPr="00D41672">
        <w:rPr>
          <w:rFonts w:ascii="Verdana" w:eastAsia="MS Mincho" w:hAnsi="Verdana"/>
          <w:b/>
          <w:sz w:val="22"/>
          <w:szCs w:val="22"/>
          <w:lang w:eastAsia="ja-JP"/>
        </w:rPr>
        <w:t>00:10:01</w:t>
      </w:r>
    </w:p>
    <w:p w:rsidR="00627DE7" w:rsidRDefault="00D41672" w:rsidP="000862B5">
      <w:pPr>
        <w:jc w:val="both"/>
        <w:rPr>
          <w:rFonts w:ascii="Verdana" w:eastAsia="MS Mincho" w:hAnsi="Verdana"/>
          <w:sz w:val="22"/>
          <w:szCs w:val="22"/>
          <w:lang w:eastAsia="ja-JP"/>
        </w:rPr>
      </w:pPr>
      <w:r>
        <w:rPr>
          <w:rFonts w:ascii="Verdana" w:eastAsia="MS Mincho" w:hAnsi="Verdana"/>
          <w:sz w:val="22"/>
          <w:szCs w:val="22"/>
          <w:lang w:eastAsia="ja-JP"/>
        </w:rPr>
        <w:t>There are 4 groups in these clusters, Geodisasters and Environment, Environmental Science and Engineering, Sustainable Health and Life</w:t>
      </w:r>
      <w:r w:rsidR="001F51C1">
        <w:rPr>
          <w:rFonts w:ascii="Verdana" w:eastAsia="MS Mincho" w:hAnsi="Verdana"/>
          <w:sz w:val="22"/>
          <w:szCs w:val="22"/>
          <w:lang w:eastAsia="ja-JP"/>
        </w:rPr>
        <w:t>,</w:t>
      </w:r>
      <w:r>
        <w:rPr>
          <w:rFonts w:ascii="Verdana" w:eastAsia="MS Mincho" w:hAnsi="Verdana"/>
          <w:sz w:val="22"/>
          <w:szCs w:val="22"/>
          <w:lang w:eastAsia="ja-JP"/>
        </w:rPr>
        <w:t xml:space="preserve"> and also Environmental Health, all right.  So, I am</w:t>
      </w:r>
      <w:r w:rsidR="001F51C1">
        <w:rPr>
          <w:rFonts w:ascii="Verdana" w:eastAsia="MS Mincho" w:hAnsi="Verdana"/>
          <w:sz w:val="22"/>
          <w:szCs w:val="22"/>
          <w:lang w:eastAsia="ja-JP"/>
        </w:rPr>
        <w:t xml:space="preserve"> </w:t>
      </w:r>
      <w:r w:rsidR="00EE5348">
        <w:rPr>
          <w:rFonts w:ascii="Verdana" w:eastAsia="MS Mincho" w:hAnsi="Verdana"/>
          <w:sz w:val="22"/>
          <w:szCs w:val="22"/>
          <w:lang w:eastAsia="ja-JP"/>
        </w:rPr>
        <w:t xml:space="preserve">deeply involved with research group number 1 which is </w:t>
      </w:r>
      <w:r w:rsidR="001F51C1">
        <w:rPr>
          <w:rFonts w:ascii="Verdana" w:eastAsia="MS Mincho" w:hAnsi="Verdana"/>
          <w:sz w:val="22"/>
          <w:szCs w:val="22"/>
          <w:lang w:eastAsia="ja-JP"/>
        </w:rPr>
        <w:t xml:space="preserve">Geodisasters - Geodisasters </w:t>
      </w:r>
      <w:r w:rsidR="00EE5348">
        <w:rPr>
          <w:rFonts w:ascii="Verdana" w:eastAsia="MS Mincho" w:hAnsi="Verdana"/>
          <w:sz w:val="22"/>
          <w:szCs w:val="22"/>
          <w:lang w:eastAsia="ja-JP"/>
        </w:rPr>
        <w:t xml:space="preserve">and also </w:t>
      </w:r>
      <w:r w:rsidR="001F51C1">
        <w:rPr>
          <w:rFonts w:ascii="Verdana" w:eastAsia="MS Mincho" w:hAnsi="Verdana"/>
          <w:sz w:val="22"/>
          <w:szCs w:val="22"/>
          <w:lang w:eastAsia="ja-JP"/>
        </w:rPr>
        <w:t>Geoenvironment</w:t>
      </w:r>
      <w:r w:rsidR="00EE5348">
        <w:rPr>
          <w:rFonts w:ascii="Verdana" w:eastAsia="MS Mincho" w:hAnsi="Verdana"/>
          <w:sz w:val="22"/>
          <w:szCs w:val="22"/>
          <w:lang w:eastAsia="ja-JP"/>
        </w:rPr>
        <w:t>.</w:t>
      </w:r>
    </w:p>
    <w:p w:rsidR="00627DE7" w:rsidRDefault="00627DE7" w:rsidP="000862B5">
      <w:pPr>
        <w:jc w:val="both"/>
        <w:rPr>
          <w:rFonts w:ascii="Verdana" w:eastAsia="MS Mincho" w:hAnsi="Verdana"/>
          <w:sz w:val="22"/>
          <w:szCs w:val="22"/>
          <w:lang w:eastAsia="ja-JP"/>
        </w:rPr>
      </w:pPr>
    </w:p>
    <w:p w:rsidR="00955BBE" w:rsidRDefault="00627DE7" w:rsidP="000862B5">
      <w:pPr>
        <w:jc w:val="both"/>
        <w:rPr>
          <w:rFonts w:ascii="Verdana" w:eastAsia="MS Mincho" w:hAnsi="Verdana"/>
          <w:sz w:val="22"/>
          <w:szCs w:val="22"/>
          <w:lang w:eastAsia="ja-JP"/>
        </w:rPr>
      </w:pPr>
      <w:r>
        <w:rPr>
          <w:rFonts w:ascii="Verdana" w:eastAsia="MS Mincho" w:hAnsi="Verdana"/>
          <w:sz w:val="22"/>
          <w:szCs w:val="22"/>
          <w:lang w:eastAsia="ja-JP"/>
        </w:rPr>
        <w:t xml:space="preserve">Another niche that I </w:t>
      </w:r>
      <w:r w:rsidR="001F51C1">
        <w:rPr>
          <w:rFonts w:ascii="Verdana" w:eastAsia="MS Mincho" w:hAnsi="Verdana"/>
          <w:sz w:val="22"/>
          <w:szCs w:val="22"/>
          <w:lang w:eastAsia="ja-JP"/>
        </w:rPr>
        <w:t xml:space="preserve">would like </w:t>
      </w:r>
      <w:r>
        <w:rPr>
          <w:rFonts w:ascii="Verdana" w:eastAsia="MS Mincho" w:hAnsi="Verdana"/>
          <w:sz w:val="22"/>
          <w:szCs w:val="22"/>
          <w:lang w:eastAsia="ja-JP"/>
        </w:rPr>
        <w:t>to share is also in my best interest which is niche number 6, Nanotechnology and Advanced Materials.  There are 4 clusters in this niche and then there are about 4</w:t>
      </w:r>
      <w:r w:rsidR="002248B3">
        <w:rPr>
          <w:rFonts w:ascii="Verdana" w:eastAsia="MS Mincho" w:hAnsi="Verdana"/>
          <w:sz w:val="22"/>
          <w:szCs w:val="22"/>
          <w:lang w:eastAsia="ja-JP"/>
        </w:rPr>
        <w:t xml:space="preserve">4 </w:t>
      </w:r>
      <w:r>
        <w:rPr>
          <w:rFonts w:ascii="Verdana" w:eastAsia="MS Mincho" w:hAnsi="Verdana"/>
          <w:sz w:val="22"/>
          <w:szCs w:val="22"/>
          <w:lang w:eastAsia="ja-JP"/>
        </w:rPr>
        <w:t xml:space="preserve">research groups in </w:t>
      </w:r>
      <w:r w:rsidR="002248B3">
        <w:rPr>
          <w:rFonts w:ascii="Verdana" w:eastAsia="MS Mincho" w:hAnsi="Verdana"/>
          <w:sz w:val="22"/>
          <w:szCs w:val="22"/>
          <w:lang w:eastAsia="ja-JP"/>
        </w:rPr>
        <w:t xml:space="preserve">this </w:t>
      </w:r>
      <w:r w:rsidR="00505C12">
        <w:rPr>
          <w:rFonts w:ascii="Verdana" w:eastAsia="MS Mincho" w:hAnsi="Verdana"/>
          <w:sz w:val="22"/>
          <w:szCs w:val="22"/>
          <w:lang w:eastAsia="ja-JP"/>
        </w:rPr>
        <w:t xml:space="preserve">particular, in these </w:t>
      </w:r>
      <w:r w:rsidR="002248B3">
        <w:rPr>
          <w:rFonts w:ascii="Verdana" w:eastAsia="MS Mincho" w:hAnsi="Verdana"/>
          <w:sz w:val="22"/>
          <w:szCs w:val="22"/>
          <w:lang w:eastAsia="ja-JP"/>
        </w:rPr>
        <w:t xml:space="preserve">four </w:t>
      </w:r>
      <w:r>
        <w:rPr>
          <w:rFonts w:ascii="Verdana" w:eastAsia="MS Mincho" w:hAnsi="Verdana"/>
          <w:sz w:val="22"/>
          <w:szCs w:val="22"/>
          <w:lang w:eastAsia="ja-JP"/>
        </w:rPr>
        <w:t>clusters.  So, I take one cluster which is Advanced Materials Engineering and also</w:t>
      </w:r>
      <w:r w:rsidR="00904B8F">
        <w:rPr>
          <w:rFonts w:ascii="Verdana" w:eastAsia="MS Mincho" w:hAnsi="Verdana"/>
          <w:sz w:val="22"/>
          <w:szCs w:val="22"/>
          <w:lang w:eastAsia="ja-JP"/>
        </w:rPr>
        <w:t xml:space="preserve"> involve with research group number 9 which is Geotechnical and Geo-Environmental Engineering.  So, one lecturer or one scientist can join at least </w:t>
      </w:r>
      <w:r w:rsidR="000021AE">
        <w:rPr>
          <w:rFonts w:ascii="Verdana" w:eastAsia="MS Mincho" w:hAnsi="Verdana"/>
          <w:sz w:val="22"/>
          <w:szCs w:val="22"/>
          <w:lang w:eastAsia="ja-JP"/>
        </w:rPr>
        <w:t xml:space="preserve">two </w:t>
      </w:r>
      <w:r w:rsidR="00904B8F">
        <w:rPr>
          <w:rFonts w:ascii="Verdana" w:eastAsia="MS Mincho" w:hAnsi="Verdana"/>
          <w:sz w:val="22"/>
          <w:szCs w:val="22"/>
          <w:lang w:eastAsia="ja-JP"/>
        </w:rPr>
        <w:t>groups, okay</w:t>
      </w:r>
      <w:r w:rsidR="000021AE">
        <w:rPr>
          <w:rFonts w:ascii="Verdana" w:eastAsia="MS Mincho" w:hAnsi="Verdana"/>
          <w:sz w:val="22"/>
          <w:szCs w:val="22"/>
          <w:lang w:eastAsia="ja-JP"/>
        </w:rPr>
        <w:t>, a</w:t>
      </w:r>
      <w:r w:rsidR="00F96C29">
        <w:rPr>
          <w:rFonts w:ascii="Verdana" w:eastAsia="MS Mincho" w:hAnsi="Verdana"/>
          <w:sz w:val="22"/>
          <w:szCs w:val="22"/>
          <w:lang w:eastAsia="ja-JP"/>
        </w:rPr>
        <w:t xml:space="preserve">nd then at the end of the year, </w:t>
      </w:r>
      <w:r w:rsidR="00904B8F">
        <w:rPr>
          <w:rFonts w:ascii="Verdana" w:eastAsia="MS Mincho" w:hAnsi="Verdana"/>
          <w:sz w:val="22"/>
          <w:szCs w:val="22"/>
          <w:lang w:eastAsia="ja-JP"/>
        </w:rPr>
        <w:t xml:space="preserve">you have </w:t>
      </w:r>
      <w:r w:rsidR="005A7A4F">
        <w:rPr>
          <w:rFonts w:ascii="Verdana" w:eastAsia="MS Mincho" w:hAnsi="Verdana"/>
          <w:sz w:val="22"/>
          <w:szCs w:val="22"/>
          <w:lang w:eastAsia="ja-JP"/>
        </w:rPr>
        <w:t>to</w:t>
      </w:r>
      <w:r w:rsidR="00F96C29">
        <w:rPr>
          <w:rFonts w:ascii="Verdana" w:eastAsia="MS Mincho" w:hAnsi="Verdana"/>
          <w:sz w:val="22"/>
          <w:szCs w:val="22"/>
          <w:lang w:eastAsia="ja-JP"/>
        </w:rPr>
        <w:t xml:space="preserve"> submit your</w:t>
      </w:r>
      <w:r w:rsidR="005A7A4F">
        <w:rPr>
          <w:rFonts w:ascii="Verdana" w:eastAsia="MS Mincho" w:hAnsi="Verdana"/>
          <w:sz w:val="22"/>
          <w:szCs w:val="22"/>
          <w:lang w:eastAsia="ja-JP"/>
        </w:rPr>
        <w:t xml:space="preserve"> progress or your progress report to the university</w:t>
      </w:r>
      <w:r w:rsidR="000021AE">
        <w:rPr>
          <w:rFonts w:ascii="Verdana" w:eastAsia="MS Mincho" w:hAnsi="Verdana"/>
          <w:sz w:val="22"/>
          <w:szCs w:val="22"/>
          <w:lang w:eastAsia="ja-JP"/>
        </w:rPr>
        <w:t>,</w:t>
      </w:r>
      <w:r w:rsidR="005A7A4F">
        <w:rPr>
          <w:rFonts w:ascii="Verdana" w:eastAsia="MS Mincho" w:hAnsi="Verdana"/>
          <w:sz w:val="22"/>
          <w:szCs w:val="22"/>
          <w:lang w:eastAsia="ja-JP"/>
        </w:rPr>
        <w:t xml:space="preserve"> and </w:t>
      </w:r>
      <w:r w:rsidR="000021AE">
        <w:rPr>
          <w:rFonts w:ascii="Verdana" w:eastAsia="MS Mincho" w:hAnsi="Verdana"/>
          <w:sz w:val="22"/>
          <w:szCs w:val="22"/>
          <w:lang w:eastAsia="ja-JP"/>
        </w:rPr>
        <w:t xml:space="preserve">then </w:t>
      </w:r>
      <w:r w:rsidR="005A7A4F">
        <w:rPr>
          <w:rFonts w:ascii="Verdana" w:eastAsia="MS Mincho" w:hAnsi="Verdana"/>
          <w:sz w:val="22"/>
          <w:szCs w:val="22"/>
          <w:lang w:eastAsia="ja-JP"/>
        </w:rPr>
        <w:t>base</w:t>
      </w:r>
      <w:r w:rsidR="000021AE">
        <w:rPr>
          <w:rFonts w:ascii="Verdana" w:eastAsia="MS Mincho" w:hAnsi="Verdana"/>
          <w:sz w:val="22"/>
          <w:szCs w:val="22"/>
          <w:lang w:eastAsia="ja-JP"/>
        </w:rPr>
        <w:t>d</w:t>
      </w:r>
      <w:r w:rsidR="005A7A4F">
        <w:rPr>
          <w:rFonts w:ascii="Verdana" w:eastAsia="MS Mincho" w:hAnsi="Verdana"/>
          <w:sz w:val="22"/>
          <w:szCs w:val="22"/>
          <w:lang w:eastAsia="ja-JP"/>
        </w:rPr>
        <w:t xml:space="preserve"> </w:t>
      </w:r>
      <w:r w:rsidR="000021AE">
        <w:rPr>
          <w:rFonts w:ascii="Verdana" w:eastAsia="MS Mincho" w:hAnsi="Verdana"/>
          <w:sz w:val="22"/>
          <w:szCs w:val="22"/>
          <w:lang w:eastAsia="ja-JP"/>
        </w:rPr>
        <w:t xml:space="preserve">on </w:t>
      </w:r>
      <w:r w:rsidR="005A7A4F">
        <w:rPr>
          <w:rFonts w:ascii="Verdana" w:eastAsia="MS Mincho" w:hAnsi="Verdana"/>
          <w:sz w:val="22"/>
          <w:szCs w:val="22"/>
          <w:lang w:eastAsia="ja-JP"/>
        </w:rPr>
        <w:t>your performance, the university will give you some money in order to develop your own groups.  So every year, all these groups will compete to each other</w:t>
      </w:r>
      <w:r w:rsidR="00E2262B">
        <w:rPr>
          <w:rFonts w:ascii="Verdana" w:eastAsia="MS Mincho" w:hAnsi="Verdana"/>
          <w:sz w:val="22"/>
          <w:szCs w:val="22"/>
          <w:lang w:eastAsia="ja-JP"/>
        </w:rPr>
        <w:t xml:space="preserve"> </w:t>
      </w:r>
      <w:r w:rsidR="00C754A7">
        <w:rPr>
          <w:rFonts w:ascii="Verdana" w:eastAsia="MS Mincho" w:hAnsi="Verdana"/>
          <w:sz w:val="22"/>
          <w:szCs w:val="22"/>
          <w:lang w:eastAsia="ja-JP"/>
        </w:rPr>
        <w:t>in order</w:t>
      </w:r>
      <w:r w:rsidR="00210AA2">
        <w:rPr>
          <w:rFonts w:ascii="Verdana" w:eastAsia="MS Mincho" w:hAnsi="Verdana"/>
          <w:sz w:val="22"/>
          <w:szCs w:val="22"/>
          <w:lang w:eastAsia="ja-JP"/>
        </w:rPr>
        <w:t xml:space="preserve"> to get higher mark, so that they can earn research – more money from the university in order to operate the groups.</w:t>
      </w:r>
    </w:p>
    <w:p w:rsidR="00955BBE" w:rsidRDefault="00955BBE" w:rsidP="000862B5">
      <w:pPr>
        <w:jc w:val="both"/>
        <w:rPr>
          <w:rFonts w:ascii="Verdana" w:eastAsia="MS Mincho" w:hAnsi="Verdana"/>
          <w:sz w:val="22"/>
          <w:szCs w:val="22"/>
          <w:lang w:eastAsia="ja-JP"/>
        </w:rPr>
      </w:pPr>
    </w:p>
    <w:p w:rsidR="00147F83" w:rsidRDefault="00955BBE" w:rsidP="000862B5">
      <w:pPr>
        <w:jc w:val="both"/>
        <w:rPr>
          <w:rFonts w:ascii="Verdana" w:eastAsia="MS Mincho" w:hAnsi="Verdana"/>
          <w:sz w:val="22"/>
          <w:szCs w:val="22"/>
          <w:lang w:eastAsia="ja-JP"/>
        </w:rPr>
      </w:pPr>
      <w:r>
        <w:rPr>
          <w:rFonts w:ascii="Verdana" w:eastAsia="MS Mincho" w:hAnsi="Verdana"/>
          <w:sz w:val="22"/>
          <w:szCs w:val="22"/>
          <w:lang w:eastAsia="ja-JP"/>
        </w:rPr>
        <w:t>In terms of consultation work, this is also very</w:t>
      </w:r>
      <w:r w:rsidR="00E2262B">
        <w:rPr>
          <w:rFonts w:ascii="Verdana" w:eastAsia="MS Mincho" w:hAnsi="Verdana"/>
          <w:sz w:val="22"/>
          <w:szCs w:val="22"/>
          <w:lang w:eastAsia="ja-JP"/>
        </w:rPr>
        <w:t>,</w:t>
      </w:r>
      <w:r>
        <w:rPr>
          <w:rFonts w:ascii="Verdana" w:eastAsia="MS Mincho" w:hAnsi="Verdana"/>
          <w:sz w:val="22"/>
          <w:szCs w:val="22"/>
          <w:lang w:eastAsia="ja-JP"/>
        </w:rPr>
        <w:t xml:space="preserve"> very important in UKM</w:t>
      </w:r>
      <w:r w:rsidR="005B62DD">
        <w:rPr>
          <w:rFonts w:ascii="Verdana" w:eastAsia="MS Mincho" w:hAnsi="Verdana"/>
          <w:sz w:val="22"/>
          <w:szCs w:val="22"/>
          <w:lang w:eastAsia="ja-JP"/>
        </w:rPr>
        <w:t>.  So, we have done lot</w:t>
      </w:r>
      <w:r w:rsidR="00E2262B">
        <w:rPr>
          <w:rFonts w:ascii="Verdana" w:eastAsia="MS Mincho" w:hAnsi="Verdana"/>
          <w:sz w:val="22"/>
          <w:szCs w:val="22"/>
          <w:lang w:eastAsia="ja-JP"/>
        </w:rPr>
        <w:t>s</w:t>
      </w:r>
      <w:r w:rsidR="005B62DD">
        <w:rPr>
          <w:rFonts w:ascii="Verdana" w:eastAsia="MS Mincho" w:hAnsi="Verdana"/>
          <w:sz w:val="22"/>
          <w:szCs w:val="22"/>
          <w:lang w:eastAsia="ja-JP"/>
        </w:rPr>
        <w:t xml:space="preserve"> of research </w:t>
      </w:r>
      <w:r w:rsidR="00CD471B">
        <w:rPr>
          <w:rFonts w:ascii="Verdana" w:eastAsia="MS Mincho" w:hAnsi="Verdana"/>
          <w:sz w:val="22"/>
          <w:szCs w:val="22"/>
          <w:lang w:eastAsia="ja-JP"/>
        </w:rPr>
        <w:t>and lot of consultation work, especially with the companies outside the universities.  So, this the website of the center of consultation agency in UKM</w:t>
      </w:r>
      <w:r w:rsidR="005E4A15">
        <w:rPr>
          <w:rFonts w:ascii="Verdana" w:eastAsia="MS Mincho" w:hAnsi="Verdana"/>
          <w:sz w:val="22"/>
          <w:szCs w:val="22"/>
          <w:lang w:eastAsia="ja-JP"/>
        </w:rPr>
        <w:t xml:space="preserve"> and you can see here that it says academic should not shy away from consultant work.  So, that means our university promotes a lecturer to do more research work outside the university</w:t>
      </w:r>
      <w:r w:rsidR="00027128">
        <w:rPr>
          <w:rFonts w:ascii="Verdana" w:eastAsia="MS Mincho" w:hAnsi="Verdana"/>
          <w:sz w:val="22"/>
          <w:szCs w:val="22"/>
          <w:lang w:eastAsia="ja-JP"/>
        </w:rPr>
        <w:t xml:space="preserve"> so that you can apply your research or your knowledge outside the university and then you bring back </w:t>
      </w:r>
      <w:r w:rsidR="007C0985">
        <w:rPr>
          <w:rFonts w:ascii="Verdana" w:eastAsia="MS Mincho" w:hAnsi="Verdana"/>
          <w:sz w:val="22"/>
          <w:szCs w:val="22"/>
          <w:lang w:eastAsia="ja-JP"/>
        </w:rPr>
        <w:t>the</w:t>
      </w:r>
      <w:r w:rsidR="00027128">
        <w:rPr>
          <w:rFonts w:ascii="Verdana" w:eastAsia="MS Mincho" w:hAnsi="Verdana"/>
          <w:sz w:val="22"/>
          <w:szCs w:val="22"/>
          <w:lang w:eastAsia="ja-JP"/>
        </w:rPr>
        <w:t xml:space="preserve"> knowledge into the students</w:t>
      </w:r>
      <w:r w:rsidR="00315D5F">
        <w:rPr>
          <w:rFonts w:ascii="Verdana" w:eastAsia="MS Mincho" w:hAnsi="Verdana"/>
          <w:sz w:val="22"/>
          <w:szCs w:val="22"/>
          <w:lang w:eastAsia="ja-JP"/>
        </w:rPr>
        <w:t xml:space="preserve"> in </w:t>
      </w:r>
      <w:r w:rsidR="00315D5F">
        <w:rPr>
          <w:rFonts w:ascii="Verdana" w:eastAsia="MS Mincho" w:hAnsi="Verdana"/>
          <w:sz w:val="22"/>
          <w:szCs w:val="22"/>
          <w:lang w:eastAsia="ja-JP"/>
        </w:rPr>
        <w:lastRenderedPageBreak/>
        <w:t xml:space="preserve">the classroom.  So, you share or you get the </w:t>
      </w:r>
      <w:r w:rsidR="00E2262B">
        <w:rPr>
          <w:rFonts w:ascii="Verdana" w:eastAsia="MS Mincho" w:hAnsi="Verdana"/>
          <w:sz w:val="22"/>
          <w:szCs w:val="22"/>
          <w:lang w:eastAsia="ja-JP"/>
        </w:rPr>
        <w:t xml:space="preserve">– the </w:t>
      </w:r>
      <w:r w:rsidR="00315D5F">
        <w:rPr>
          <w:rFonts w:ascii="Verdana" w:eastAsia="MS Mincho" w:hAnsi="Verdana"/>
          <w:sz w:val="22"/>
          <w:szCs w:val="22"/>
          <w:lang w:eastAsia="ja-JP"/>
        </w:rPr>
        <w:t>first-hand information from outside and then bring it to the classroom</w:t>
      </w:r>
      <w:r w:rsidR="000460BD">
        <w:rPr>
          <w:rFonts w:ascii="Verdana" w:eastAsia="MS Mincho" w:hAnsi="Verdana"/>
          <w:sz w:val="22"/>
          <w:szCs w:val="22"/>
          <w:lang w:eastAsia="ja-JP"/>
        </w:rPr>
        <w:t xml:space="preserve">.  So, there are two ways of </w:t>
      </w:r>
      <w:r w:rsidR="00AF5E2A">
        <w:rPr>
          <w:rFonts w:ascii="Verdana" w:eastAsia="MS Mincho" w:hAnsi="Verdana"/>
          <w:sz w:val="22"/>
          <w:szCs w:val="22"/>
          <w:lang w:eastAsia="ja-JP"/>
        </w:rPr>
        <w:t>conducting research o</w:t>
      </w:r>
      <w:r w:rsidR="00E2262B">
        <w:rPr>
          <w:rFonts w:ascii="Verdana" w:eastAsia="MS Mincho" w:hAnsi="Verdana"/>
          <w:sz w:val="22"/>
          <w:szCs w:val="22"/>
          <w:lang w:eastAsia="ja-JP"/>
        </w:rPr>
        <w:t>r</w:t>
      </w:r>
      <w:r w:rsidR="00AF5E2A">
        <w:rPr>
          <w:rFonts w:ascii="Verdana" w:eastAsia="MS Mincho" w:hAnsi="Verdana"/>
          <w:sz w:val="22"/>
          <w:szCs w:val="22"/>
          <w:lang w:eastAsia="ja-JP"/>
        </w:rPr>
        <w:t xml:space="preserve"> consultation work in UKM, either you can ask the company to give </w:t>
      </w:r>
      <w:r w:rsidR="007E5EE8">
        <w:rPr>
          <w:rFonts w:ascii="Verdana" w:eastAsia="MS Mincho" w:hAnsi="Verdana"/>
          <w:sz w:val="22"/>
          <w:szCs w:val="22"/>
          <w:lang w:eastAsia="ja-JP"/>
        </w:rPr>
        <w:t xml:space="preserve">you </w:t>
      </w:r>
      <w:r w:rsidR="00AF5E2A">
        <w:rPr>
          <w:rFonts w:ascii="Verdana" w:eastAsia="MS Mincho" w:hAnsi="Verdana"/>
          <w:sz w:val="22"/>
          <w:szCs w:val="22"/>
          <w:lang w:eastAsia="ja-JP"/>
        </w:rPr>
        <w:t xml:space="preserve">money in terms of research grant.  So, you can </w:t>
      </w:r>
      <w:r w:rsidR="007E5EE8">
        <w:rPr>
          <w:rFonts w:ascii="Verdana" w:eastAsia="MS Mincho" w:hAnsi="Verdana"/>
          <w:sz w:val="22"/>
          <w:szCs w:val="22"/>
          <w:lang w:eastAsia="ja-JP"/>
        </w:rPr>
        <w:t xml:space="preserve">make it </w:t>
      </w:r>
      <w:r w:rsidR="00AF5E2A">
        <w:rPr>
          <w:rFonts w:ascii="Verdana" w:eastAsia="MS Mincho" w:hAnsi="Verdana"/>
          <w:sz w:val="22"/>
          <w:szCs w:val="22"/>
          <w:lang w:eastAsia="ja-JP"/>
        </w:rPr>
        <w:t>as a research grant</w:t>
      </w:r>
      <w:r w:rsidR="007E5EE8">
        <w:rPr>
          <w:rFonts w:ascii="Verdana" w:eastAsia="MS Mincho" w:hAnsi="Verdana"/>
          <w:sz w:val="22"/>
          <w:szCs w:val="22"/>
          <w:lang w:eastAsia="ja-JP"/>
        </w:rPr>
        <w:t>,</w:t>
      </w:r>
      <w:r w:rsidR="00DE0B21">
        <w:rPr>
          <w:rFonts w:ascii="Verdana" w:eastAsia="MS Mincho" w:hAnsi="Verdana"/>
          <w:sz w:val="22"/>
          <w:szCs w:val="22"/>
          <w:lang w:eastAsia="ja-JP"/>
        </w:rPr>
        <w:t xml:space="preserve"> but the money </w:t>
      </w:r>
      <w:r w:rsidR="007E5EE8">
        <w:rPr>
          <w:rFonts w:ascii="Verdana" w:eastAsia="MS Mincho" w:hAnsi="Verdana"/>
          <w:sz w:val="22"/>
          <w:szCs w:val="22"/>
          <w:lang w:eastAsia="ja-JP"/>
        </w:rPr>
        <w:t xml:space="preserve">is </w:t>
      </w:r>
      <w:r w:rsidR="00DE0B21">
        <w:rPr>
          <w:rFonts w:ascii="Verdana" w:eastAsia="MS Mincho" w:hAnsi="Verdana"/>
          <w:sz w:val="22"/>
          <w:szCs w:val="22"/>
          <w:lang w:eastAsia="ja-JP"/>
        </w:rPr>
        <w:t>come from the company outside the university or you can – sometimes the company approach the UKM Consultation Management Cent</w:t>
      </w:r>
      <w:r w:rsidR="00ED596F">
        <w:rPr>
          <w:rFonts w:ascii="Verdana" w:eastAsia="MS Mincho" w:hAnsi="Verdana"/>
          <w:sz w:val="22"/>
          <w:szCs w:val="22"/>
          <w:lang w:eastAsia="ja-JP"/>
        </w:rPr>
        <w:t>r</w:t>
      </w:r>
      <w:r w:rsidR="00DE0B21">
        <w:rPr>
          <w:rFonts w:ascii="Verdana" w:eastAsia="MS Mincho" w:hAnsi="Verdana"/>
          <w:sz w:val="22"/>
          <w:szCs w:val="22"/>
          <w:lang w:eastAsia="ja-JP"/>
        </w:rPr>
        <w:t>e and then they get the money, then they will call the expertise based on the</w:t>
      </w:r>
      <w:r w:rsidR="00ED596F">
        <w:rPr>
          <w:rFonts w:ascii="Verdana" w:eastAsia="MS Mincho" w:hAnsi="Verdana"/>
          <w:sz w:val="22"/>
          <w:szCs w:val="22"/>
          <w:lang w:eastAsia="ja-JP"/>
        </w:rPr>
        <w:t>ir</w:t>
      </w:r>
      <w:r w:rsidR="00DE0B21">
        <w:rPr>
          <w:rFonts w:ascii="Verdana" w:eastAsia="MS Mincho" w:hAnsi="Verdana"/>
          <w:sz w:val="22"/>
          <w:szCs w:val="22"/>
          <w:lang w:eastAsia="ja-JP"/>
        </w:rPr>
        <w:t xml:space="preserve"> database in UKM</w:t>
      </w:r>
      <w:r w:rsidR="00990F6F">
        <w:rPr>
          <w:rFonts w:ascii="Verdana" w:eastAsia="MS Mincho" w:hAnsi="Verdana"/>
          <w:sz w:val="22"/>
          <w:szCs w:val="22"/>
          <w:lang w:eastAsia="ja-JP"/>
        </w:rPr>
        <w:t xml:space="preserve"> and then they set up a group</w:t>
      </w:r>
      <w:r w:rsidR="008E37E6">
        <w:rPr>
          <w:rFonts w:ascii="Verdana" w:eastAsia="MS Mincho" w:hAnsi="Verdana"/>
          <w:sz w:val="22"/>
          <w:szCs w:val="22"/>
          <w:lang w:eastAsia="ja-JP"/>
        </w:rPr>
        <w:t xml:space="preserve"> and then they will</w:t>
      </w:r>
      <w:r w:rsidR="00A708F0">
        <w:rPr>
          <w:rFonts w:ascii="Verdana" w:eastAsia="MS Mincho" w:hAnsi="Verdana"/>
          <w:sz w:val="22"/>
          <w:szCs w:val="22"/>
          <w:lang w:eastAsia="ja-JP"/>
        </w:rPr>
        <w:t xml:space="preserve"> do the research on behalf of the UKM Consultation Management Center.  So, there are two ways of conducting consultation work in </w:t>
      </w:r>
      <w:r w:rsidR="00147F83">
        <w:rPr>
          <w:rFonts w:ascii="Verdana" w:eastAsia="MS Mincho" w:hAnsi="Verdana"/>
          <w:sz w:val="22"/>
          <w:szCs w:val="22"/>
          <w:lang w:eastAsia="ja-JP"/>
        </w:rPr>
        <w:t>my university.</w:t>
      </w:r>
    </w:p>
    <w:p w:rsidR="00147F83" w:rsidRDefault="00147F83" w:rsidP="000862B5">
      <w:pPr>
        <w:jc w:val="both"/>
        <w:rPr>
          <w:rFonts w:ascii="Verdana" w:eastAsia="MS Mincho" w:hAnsi="Verdana"/>
          <w:sz w:val="22"/>
          <w:szCs w:val="22"/>
          <w:lang w:eastAsia="ja-JP"/>
        </w:rPr>
      </w:pPr>
    </w:p>
    <w:p w:rsidR="005D6469" w:rsidRDefault="007104BA" w:rsidP="000862B5">
      <w:pPr>
        <w:jc w:val="both"/>
        <w:rPr>
          <w:rFonts w:ascii="Verdana" w:eastAsia="MS Mincho" w:hAnsi="Verdana"/>
          <w:sz w:val="22"/>
          <w:szCs w:val="22"/>
          <w:lang w:eastAsia="ja-JP"/>
        </w:rPr>
      </w:pPr>
      <w:r>
        <w:rPr>
          <w:rFonts w:ascii="Verdana" w:eastAsia="MS Mincho" w:hAnsi="Verdana"/>
          <w:sz w:val="22"/>
          <w:szCs w:val="22"/>
          <w:lang w:eastAsia="ja-JP"/>
        </w:rPr>
        <w:t>Okay, now we go for second topic for today which is Environmental Law and Regulations in Malaysia.  So, this might be a bit – it’s not technical</w:t>
      </w:r>
      <w:r w:rsidR="008D4F05">
        <w:rPr>
          <w:rFonts w:ascii="Verdana" w:eastAsia="MS Mincho" w:hAnsi="Verdana"/>
          <w:sz w:val="22"/>
          <w:szCs w:val="22"/>
          <w:lang w:eastAsia="ja-JP"/>
        </w:rPr>
        <w:t>,</w:t>
      </w:r>
      <w:r>
        <w:rPr>
          <w:rFonts w:ascii="Verdana" w:eastAsia="MS Mincho" w:hAnsi="Verdana"/>
          <w:sz w:val="22"/>
          <w:szCs w:val="22"/>
          <w:lang w:eastAsia="ja-JP"/>
        </w:rPr>
        <w:t xml:space="preserve"> but </w:t>
      </w:r>
      <w:r w:rsidR="005103D0">
        <w:rPr>
          <w:rFonts w:ascii="Verdana" w:eastAsia="MS Mincho" w:hAnsi="Verdana"/>
          <w:sz w:val="22"/>
          <w:szCs w:val="22"/>
          <w:lang w:eastAsia="ja-JP"/>
        </w:rPr>
        <w:t xml:space="preserve">sometimes you </w:t>
      </w:r>
      <w:r w:rsidR="008D4F05">
        <w:rPr>
          <w:rFonts w:ascii="Verdana" w:eastAsia="MS Mincho" w:hAnsi="Verdana"/>
          <w:sz w:val="22"/>
          <w:szCs w:val="22"/>
          <w:lang w:eastAsia="ja-JP"/>
        </w:rPr>
        <w:t xml:space="preserve">will have </w:t>
      </w:r>
      <w:r w:rsidR="005103D0">
        <w:rPr>
          <w:rFonts w:ascii="Verdana" w:eastAsia="MS Mincho" w:hAnsi="Verdana"/>
          <w:sz w:val="22"/>
          <w:szCs w:val="22"/>
          <w:lang w:eastAsia="ja-JP"/>
        </w:rPr>
        <w:t>to be a lawyer to understand laws and regulations</w:t>
      </w:r>
      <w:r w:rsidR="00916BA0">
        <w:rPr>
          <w:rFonts w:ascii="Verdana" w:eastAsia="MS Mincho" w:hAnsi="Verdana"/>
          <w:sz w:val="22"/>
          <w:szCs w:val="22"/>
          <w:lang w:eastAsia="ja-JP"/>
        </w:rPr>
        <w:t>.</w:t>
      </w:r>
    </w:p>
    <w:p w:rsidR="005D6469" w:rsidRDefault="005D6469" w:rsidP="000862B5">
      <w:pPr>
        <w:jc w:val="both"/>
        <w:rPr>
          <w:rFonts w:ascii="Verdana" w:eastAsia="MS Mincho" w:hAnsi="Verdana"/>
          <w:sz w:val="22"/>
          <w:szCs w:val="22"/>
          <w:lang w:eastAsia="ja-JP"/>
        </w:rPr>
      </w:pPr>
    </w:p>
    <w:p w:rsidR="00A40A2E" w:rsidRDefault="00916BA0" w:rsidP="000862B5">
      <w:pPr>
        <w:jc w:val="both"/>
        <w:rPr>
          <w:rFonts w:ascii="Verdana" w:eastAsia="MS Mincho" w:hAnsi="Verdana"/>
          <w:sz w:val="22"/>
          <w:szCs w:val="22"/>
          <w:lang w:eastAsia="ja-JP"/>
        </w:rPr>
      </w:pPr>
      <w:r>
        <w:rPr>
          <w:rFonts w:ascii="Verdana" w:eastAsia="MS Mincho" w:hAnsi="Verdana"/>
          <w:sz w:val="22"/>
          <w:szCs w:val="22"/>
          <w:lang w:eastAsia="ja-JP"/>
        </w:rPr>
        <w:t xml:space="preserve">Okay, this might be very </w:t>
      </w:r>
      <w:r w:rsidR="005D6469">
        <w:rPr>
          <w:rFonts w:ascii="Verdana" w:eastAsia="MS Mincho" w:hAnsi="Verdana"/>
          <w:sz w:val="22"/>
          <w:szCs w:val="22"/>
          <w:lang w:eastAsia="ja-JP"/>
        </w:rPr>
        <w:t xml:space="preserve">complicated because this is the framework of the environmental law in Malaysia, okay.  In </w:t>
      </w:r>
      <w:r w:rsidR="009028DF">
        <w:rPr>
          <w:rFonts w:ascii="Verdana" w:eastAsia="MS Mincho" w:hAnsi="Verdana"/>
          <w:sz w:val="22"/>
          <w:szCs w:val="22"/>
          <w:lang w:eastAsia="ja-JP"/>
        </w:rPr>
        <w:t xml:space="preserve">Malaysia, we have quite an old environmental law which </w:t>
      </w:r>
      <w:r w:rsidR="002B4EF2">
        <w:rPr>
          <w:rFonts w:ascii="Verdana" w:eastAsia="MS Mincho" w:hAnsi="Verdana"/>
          <w:sz w:val="22"/>
          <w:szCs w:val="22"/>
          <w:lang w:eastAsia="ja-JP"/>
        </w:rPr>
        <w:t>wa</w:t>
      </w:r>
      <w:r w:rsidR="009028DF">
        <w:rPr>
          <w:rFonts w:ascii="Verdana" w:eastAsia="MS Mincho" w:hAnsi="Verdana"/>
          <w:sz w:val="22"/>
          <w:szCs w:val="22"/>
          <w:lang w:eastAsia="ja-JP"/>
        </w:rPr>
        <w:t xml:space="preserve">s enacted in 1974 which is very old compared to Japan, even Taiwan or even Korea.  </w:t>
      </w:r>
      <w:r w:rsidR="002B4EF2">
        <w:rPr>
          <w:rFonts w:ascii="Verdana" w:eastAsia="MS Mincho" w:hAnsi="Verdana"/>
          <w:sz w:val="22"/>
          <w:szCs w:val="22"/>
          <w:lang w:eastAsia="ja-JP"/>
        </w:rPr>
        <w:t>They have - t</w:t>
      </w:r>
      <w:r w:rsidR="009028DF">
        <w:rPr>
          <w:rFonts w:ascii="Verdana" w:eastAsia="MS Mincho" w:hAnsi="Verdana"/>
          <w:sz w:val="22"/>
          <w:szCs w:val="22"/>
          <w:lang w:eastAsia="ja-JP"/>
        </w:rPr>
        <w:t>hey have already upgraded their act.  So, we are still –</w:t>
      </w:r>
      <w:r w:rsidR="002B4EF2">
        <w:rPr>
          <w:rFonts w:ascii="Verdana" w:eastAsia="MS Mincho" w:hAnsi="Verdana"/>
          <w:sz w:val="22"/>
          <w:szCs w:val="22"/>
          <w:lang w:eastAsia="ja-JP"/>
        </w:rPr>
        <w:t xml:space="preserve"> </w:t>
      </w:r>
      <w:r w:rsidR="009028DF">
        <w:rPr>
          <w:rFonts w:ascii="Verdana" w:eastAsia="MS Mincho" w:hAnsi="Verdana"/>
          <w:sz w:val="22"/>
          <w:szCs w:val="22"/>
          <w:lang w:eastAsia="ja-JP"/>
        </w:rPr>
        <w:t>Malaysia still depends on the old act which is called Environmental Quality Act 1974 or the act name is Act 127</w:t>
      </w:r>
      <w:r w:rsidR="00CA1EF7">
        <w:rPr>
          <w:rFonts w:ascii="Verdana" w:eastAsia="MS Mincho" w:hAnsi="Verdana"/>
          <w:sz w:val="22"/>
          <w:szCs w:val="22"/>
          <w:lang w:eastAsia="ja-JP"/>
        </w:rPr>
        <w:t xml:space="preserve">.  And </w:t>
      </w:r>
      <w:r w:rsidR="002B4EF2">
        <w:rPr>
          <w:rFonts w:ascii="Verdana" w:eastAsia="MS Mincho" w:hAnsi="Verdana"/>
          <w:sz w:val="22"/>
          <w:szCs w:val="22"/>
          <w:lang w:eastAsia="ja-JP"/>
        </w:rPr>
        <w:t xml:space="preserve">then </w:t>
      </w:r>
      <w:r w:rsidR="00CA1EF7">
        <w:rPr>
          <w:rFonts w:ascii="Verdana" w:eastAsia="MS Mincho" w:hAnsi="Verdana"/>
          <w:sz w:val="22"/>
          <w:szCs w:val="22"/>
          <w:lang w:eastAsia="ja-JP"/>
        </w:rPr>
        <w:t>this act is administered or this act is managed by the Department of Environment in Malaysia.  And then in terms of the soil and groundwater pollutions which are very important for our discussion today</w:t>
      </w:r>
      <w:r w:rsidR="00953063">
        <w:rPr>
          <w:rFonts w:ascii="Verdana" w:eastAsia="MS Mincho" w:hAnsi="Verdana"/>
          <w:sz w:val="22"/>
          <w:szCs w:val="22"/>
          <w:lang w:eastAsia="ja-JP"/>
        </w:rPr>
        <w:t>, s</w:t>
      </w:r>
      <w:r w:rsidR="00CA1EF7">
        <w:rPr>
          <w:rFonts w:ascii="Verdana" w:eastAsia="MS Mincho" w:hAnsi="Verdana"/>
          <w:sz w:val="22"/>
          <w:szCs w:val="22"/>
          <w:lang w:eastAsia="ja-JP"/>
        </w:rPr>
        <w:t>o there are</w:t>
      </w:r>
      <w:r w:rsidR="002F104B">
        <w:rPr>
          <w:rFonts w:ascii="Verdana" w:eastAsia="MS Mincho" w:hAnsi="Verdana"/>
          <w:sz w:val="22"/>
          <w:szCs w:val="22"/>
          <w:lang w:eastAsia="ja-JP"/>
        </w:rPr>
        <w:t xml:space="preserve"> no specific regulations</w:t>
      </w:r>
      <w:r w:rsidR="005F7275">
        <w:rPr>
          <w:rFonts w:ascii="Verdana" w:eastAsia="MS Mincho" w:hAnsi="Verdana"/>
          <w:sz w:val="22"/>
          <w:szCs w:val="22"/>
          <w:lang w:eastAsia="ja-JP"/>
        </w:rPr>
        <w:t xml:space="preserve"> regarding to soil and groundwater contamination</w:t>
      </w:r>
      <w:r w:rsidR="009D4402">
        <w:rPr>
          <w:rFonts w:ascii="Verdana" w:eastAsia="MS Mincho" w:hAnsi="Verdana"/>
          <w:sz w:val="22"/>
          <w:szCs w:val="22"/>
          <w:lang w:eastAsia="ja-JP"/>
        </w:rPr>
        <w:t xml:space="preserve"> in Malaysia</w:t>
      </w:r>
      <w:r w:rsidR="00953063">
        <w:rPr>
          <w:rFonts w:ascii="Verdana" w:eastAsia="MS Mincho" w:hAnsi="Verdana"/>
          <w:sz w:val="22"/>
          <w:szCs w:val="22"/>
          <w:lang w:eastAsia="ja-JP"/>
        </w:rPr>
        <w:t>,</w:t>
      </w:r>
      <w:r w:rsidR="00EC0E12">
        <w:rPr>
          <w:rFonts w:ascii="Verdana" w:eastAsia="MS Mincho" w:hAnsi="Verdana"/>
          <w:sz w:val="22"/>
          <w:szCs w:val="22"/>
          <w:lang w:eastAsia="ja-JP"/>
        </w:rPr>
        <w:t xml:space="preserve"> but lawyer has to find some </w:t>
      </w:r>
      <w:r w:rsidR="00D03EC6">
        <w:rPr>
          <w:rFonts w:ascii="Verdana" w:eastAsia="MS Mincho" w:hAnsi="Verdana"/>
          <w:sz w:val="22"/>
          <w:szCs w:val="22"/>
          <w:lang w:eastAsia="ja-JP"/>
        </w:rPr>
        <w:t>provisions</w:t>
      </w:r>
      <w:r w:rsidR="00EC0E12">
        <w:rPr>
          <w:rFonts w:ascii="Verdana" w:eastAsia="MS Mincho" w:hAnsi="Verdana"/>
          <w:sz w:val="22"/>
          <w:szCs w:val="22"/>
          <w:lang w:eastAsia="ja-JP"/>
        </w:rPr>
        <w:t xml:space="preserve"> in this act in order to find something that can be used to sue someone who pollute the</w:t>
      </w:r>
      <w:r w:rsidR="00C02748">
        <w:rPr>
          <w:rFonts w:ascii="Verdana" w:eastAsia="MS Mincho" w:hAnsi="Verdana"/>
          <w:sz w:val="22"/>
          <w:szCs w:val="22"/>
          <w:lang w:eastAsia="ja-JP"/>
        </w:rPr>
        <w:t xml:space="preserve"> ground </w:t>
      </w:r>
      <w:r w:rsidR="00EC0E12">
        <w:rPr>
          <w:rFonts w:ascii="Verdana" w:eastAsia="MS Mincho" w:hAnsi="Verdana"/>
          <w:sz w:val="22"/>
          <w:szCs w:val="22"/>
          <w:lang w:eastAsia="ja-JP"/>
        </w:rPr>
        <w:t>or something like that</w:t>
      </w:r>
      <w:r w:rsidR="005C124A">
        <w:rPr>
          <w:rFonts w:ascii="Verdana" w:eastAsia="MS Mincho" w:hAnsi="Verdana"/>
          <w:sz w:val="22"/>
          <w:szCs w:val="22"/>
          <w:lang w:eastAsia="ja-JP"/>
        </w:rPr>
        <w:t>.  S</w:t>
      </w:r>
      <w:r w:rsidR="00C46A3A">
        <w:rPr>
          <w:rFonts w:ascii="Verdana" w:eastAsia="MS Mincho" w:hAnsi="Verdana"/>
          <w:sz w:val="22"/>
          <w:szCs w:val="22"/>
          <w:lang w:eastAsia="ja-JP"/>
        </w:rPr>
        <w:t>o, based on the Environmental Quality Act 1974, especially in part IV, there is a mention of contamination of soil and groundwater in prohibitions and control of pollutions under section 24 and under section 25</w:t>
      </w:r>
      <w:r w:rsidR="008173A2">
        <w:rPr>
          <w:rFonts w:ascii="Verdana" w:eastAsia="MS Mincho" w:hAnsi="Verdana"/>
          <w:sz w:val="22"/>
          <w:szCs w:val="22"/>
          <w:lang w:eastAsia="ja-JP"/>
        </w:rPr>
        <w:t xml:space="preserve">.  So, </w:t>
      </w:r>
      <w:r w:rsidR="00953063">
        <w:rPr>
          <w:rFonts w:ascii="Verdana" w:eastAsia="MS Mincho" w:hAnsi="Verdana"/>
          <w:sz w:val="22"/>
          <w:szCs w:val="22"/>
          <w:lang w:eastAsia="ja-JP"/>
        </w:rPr>
        <w:t xml:space="preserve">they are only </w:t>
      </w:r>
      <w:r w:rsidR="008173A2">
        <w:rPr>
          <w:rFonts w:ascii="Verdana" w:eastAsia="MS Mincho" w:hAnsi="Verdana"/>
          <w:sz w:val="22"/>
          <w:szCs w:val="22"/>
          <w:lang w:eastAsia="ja-JP"/>
        </w:rPr>
        <w:t>mentioned in the</w:t>
      </w:r>
      <w:r w:rsidR="00544413">
        <w:rPr>
          <w:rFonts w:ascii="Verdana" w:eastAsia="MS Mincho" w:hAnsi="Verdana"/>
          <w:sz w:val="22"/>
          <w:szCs w:val="22"/>
          <w:lang w:eastAsia="ja-JP"/>
        </w:rPr>
        <w:t xml:space="preserve"> act but there is no details in legislation or in the orders of this law, right.</w:t>
      </w:r>
    </w:p>
    <w:p w:rsidR="00A40A2E" w:rsidRDefault="00A40A2E" w:rsidP="000862B5">
      <w:pPr>
        <w:jc w:val="both"/>
        <w:rPr>
          <w:rFonts w:ascii="Verdana" w:eastAsia="MS Mincho" w:hAnsi="Verdana"/>
          <w:sz w:val="22"/>
          <w:szCs w:val="22"/>
          <w:lang w:eastAsia="ja-JP"/>
        </w:rPr>
      </w:pPr>
    </w:p>
    <w:p w:rsidR="00A40A2E" w:rsidRPr="00A40A2E" w:rsidRDefault="0050723D" w:rsidP="000862B5">
      <w:pPr>
        <w:jc w:val="both"/>
        <w:rPr>
          <w:rFonts w:ascii="Verdana" w:eastAsia="MS Mincho" w:hAnsi="Verdana"/>
          <w:b/>
          <w:sz w:val="22"/>
          <w:szCs w:val="22"/>
          <w:lang w:eastAsia="ja-JP"/>
        </w:rPr>
      </w:pPr>
      <w:r>
        <w:rPr>
          <w:rFonts w:ascii="Verdana" w:eastAsia="MS Mincho" w:hAnsi="Verdana"/>
          <w:b/>
          <w:sz w:val="22"/>
          <w:szCs w:val="22"/>
          <w:lang w:eastAsia="ja-JP"/>
        </w:rPr>
        <w:t>00:15:0</w:t>
      </w:r>
      <w:r w:rsidR="00953063">
        <w:rPr>
          <w:rFonts w:ascii="Verdana" w:eastAsia="MS Mincho" w:hAnsi="Verdana"/>
          <w:b/>
          <w:sz w:val="22"/>
          <w:szCs w:val="22"/>
          <w:lang w:eastAsia="ja-JP"/>
        </w:rPr>
        <w:t>4</w:t>
      </w:r>
    </w:p>
    <w:p w:rsidR="00953063" w:rsidRDefault="00953063" w:rsidP="000862B5">
      <w:pPr>
        <w:jc w:val="both"/>
        <w:rPr>
          <w:rFonts w:ascii="Verdana" w:eastAsia="MS Mincho" w:hAnsi="Verdana"/>
          <w:sz w:val="22"/>
          <w:szCs w:val="22"/>
          <w:lang w:eastAsia="ja-JP"/>
        </w:rPr>
      </w:pPr>
    </w:p>
    <w:p w:rsidR="007052D9" w:rsidRDefault="00544413" w:rsidP="000862B5">
      <w:pPr>
        <w:jc w:val="both"/>
        <w:rPr>
          <w:rFonts w:ascii="Verdana" w:eastAsia="MS Mincho" w:hAnsi="Verdana"/>
          <w:sz w:val="22"/>
          <w:szCs w:val="22"/>
          <w:lang w:eastAsia="ja-JP"/>
        </w:rPr>
      </w:pPr>
      <w:r>
        <w:rPr>
          <w:rFonts w:ascii="Verdana" w:eastAsia="MS Mincho" w:hAnsi="Verdana"/>
          <w:sz w:val="22"/>
          <w:szCs w:val="22"/>
          <w:lang w:eastAsia="ja-JP"/>
        </w:rPr>
        <w:t>So,</w:t>
      </w:r>
      <w:r w:rsidR="00A40A2E">
        <w:rPr>
          <w:rFonts w:ascii="Verdana" w:eastAsia="MS Mincho" w:hAnsi="Verdana"/>
          <w:sz w:val="22"/>
          <w:szCs w:val="22"/>
          <w:lang w:eastAsia="ja-JP"/>
        </w:rPr>
        <w:t xml:space="preserve"> there are </w:t>
      </w:r>
      <w:r w:rsidR="00953063">
        <w:rPr>
          <w:rFonts w:ascii="Verdana" w:eastAsia="MS Mincho" w:hAnsi="Verdana"/>
          <w:sz w:val="22"/>
          <w:szCs w:val="22"/>
          <w:lang w:eastAsia="ja-JP"/>
        </w:rPr>
        <w:t xml:space="preserve">30 - there are </w:t>
      </w:r>
      <w:r>
        <w:rPr>
          <w:rFonts w:ascii="Verdana" w:eastAsia="MS Mincho" w:hAnsi="Verdana"/>
          <w:sz w:val="22"/>
          <w:szCs w:val="22"/>
          <w:lang w:eastAsia="ja-JP"/>
        </w:rPr>
        <w:t xml:space="preserve">30 regulations altogether in this act and there are 22 orders in that particular act.  So, none is directly related to soil and groundwater in Environmental Quality Act </w:t>
      </w:r>
      <w:r w:rsidR="00132FB0">
        <w:rPr>
          <w:rFonts w:ascii="Verdana" w:eastAsia="MS Mincho" w:hAnsi="Verdana"/>
          <w:sz w:val="22"/>
          <w:szCs w:val="22"/>
          <w:lang w:eastAsia="ja-JP"/>
        </w:rPr>
        <w:t>1974</w:t>
      </w:r>
      <w:r w:rsidR="007052D9">
        <w:rPr>
          <w:rFonts w:ascii="Verdana" w:eastAsia="MS Mincho" w:hAnsi="Verdana"/>
          <w:sz w:val="22"/>
          <w:szCs w:val="22"/>
          <w:lang w:eastAsia="ja-JP"/>
        </w:rPr>
        <w:t>.</w:t>
      </w:r>
    </w:p>
    <w:p w:rsidR="007052D9" w:rsidRDefault="007052D9" w:rsidP="000862B5">
      <w:pPr>
        <w:jc w:val="both"/>
        <w:rPr>
          <w:rFonts w:ascii="Verdana" w:eastAsia="MS Mincho" w:hAnsi="Verdana"/>
          <w:sz w:val="22"/>
          <w:szCs w:val="22"/>
          <w:lang w:eastAsia="ja-JP"/>
        </w:rPr>
      </w:pPr>
    </w:p>
    <w:p w:rsidR="00B34D5F" w:rsidRDefault="007052D9" w:rsidP="000862B5">
      <w:pPr>
        <w:jc w:val="both"/>
        <w:rPr>
          <w:rFonts w:ascii="Verdana" w:eastAsia="MS Mincho" w:hAnsi="Verdana"/>
          <w:sz w:val="22"/>
          <w:szCs w:val="22"/>
          <w:lang w:eastAsia="ja-JP"/>
        </w:rPr>
      </w:pPr>
      <w:r>
        <w:rPr>
          <w:rFonts w:ascii="Verdana" w:eastAsia="MS Mincho" w:hAnsi="Verdana"/>
          <w:sz w:val="22"/>
          <w:szCs w:val="22"/>
          <w:lang w:eastAsia="ja-JP"/>
        </w:rPr>
        <w:t xml:space="preserve">So, this is the some introduction to </w:t>
      </w:r>
      <w:r w:rsidR="000F7CEC">
        <w:rPr>
          <w:rFonts w:ascii="Verdana" w:eastAsia="MS Mincho" w:hAnsi="Verdana"/>
          <w:sz w:val="22"/>
          <w:szCs w:val="22"/>
          <w:lang w:eastAsia="ja-JP"/>
        </w:rPr>
        <w:t xml:space="preserve">soil and groundwater regulations </w:t>
      </w:r>
      <w:r>
        <w:rPr>
          <w:rFonts w:ascii="Verdana" w:eastAsia="MS Mincho" w:hAnsi="Verdana"/>
          <w:sz w:val="22"/>
          <w:szCs w:val="22"/>
          <w:lang w:eastAsia="ja-JP"/>
        </w:rPr>
        <w:t>in</w:t>
      </w:r>
      <w:r w:rsidR="00450A6A">
        <w:rPr>
          <w:rFonts w:ascii="Verdana" w:eastAsia="MS Mincho" w:hAnsi="Verdana"/>
          <w:sz w:val="22"/>
          <w:szCs w:val="22"/>
          <w:lang w:eastAsia="ja-JP"/>
        </w:rPr>
        <w:t xml:space="preserve"> Malaysia which is part of </w:t>
      </w:r>
      <w:r w:rsidR="000F7CEC">
        <w:rPr>
          <w:rFonts w:ascii="Verdana" w:eastAsia="MS Mincho" w:hAnsi="Verdana"/>
          <w:sz w:val="22"/>
          <w:szCs w:val="22"/>
          <w:lang w:eastAsia="ja-JP"/>
        </w:rPr>
        <w:t xml:space="preserve">the - </w:t>
      </w:r>
      <w:r w:rsidR="00450A6A">
        <w:rPr>
          <w:rFonts w:ascii="Verdana" w:eastAsia="MS Mincho" w:hAnsi="Verdana"/>
          <w:sz w:val="22"/>
          <w:szCs w:val="22"/>
          <w:lang w:eastAsia="ja-JP"/>
        </w:rPr>
        <w:t>our main topic today</w:t>
      </w:r>
      <w:r w:rsidR="003A6941">
        <w:rPr>
          <w:rFonts w:ascii="Verdana" w:eastAsia="MS Mincho" w:hAnsi="Verdana"/>
          <w:sz w:val="22"/>
          <w:szCs w:val="22"/>
          <w:lang w:eastAsia="ja-JP"/>
        </w:rPr>
        <w:t xml:space="preserve">.  So, there are no specific legislation addressing soil and groundwater contamination in Malaysia and then we don’t have any soil or groundwater quality standards. </w:t>
      </w:r>
      <w:r w:rsidR="000F7CEC">
        <w:rPr>
          <w:rFonts w:ascii="Verdana" w:eastAsia="MS Mincho" w:hAnsi="Verdana"/>
          <w:sz w:val="22"/>
          <w:szCs w:val="22"/>
          <w:lang w:eastAsia="ja-JP"/>
        </w:rPr>
        <w:t xml:space="preserve"> </w:t>
      </w:r>
      <w:r w:rsidR="003A6941">
        <w:rPr>
          <w:rFonts w:ascii="Verdana" w:eastAsia="MS Mincho" w:hAnsi="Verdana"/>
          <w:sz w:val="22"/>
          <w:szCs w:val="22"/>
          <w:lang w:eastAsia="ja-JP"/>
        </w:rPr>
        <w:t xml:space="preserve">Probably we have </w:t>
      </w:r>
      <w:r w:rsidR="000F7CEC">
        <w:rPr>
          <w:rFonts w:ascii="Verdana" w:eastAsia="MS Mincho" w:hAnsi="Verdana"/>
          <w:sz w:val="22"/>
          <w:szCs w:val="22"/>
          <w:lang w:eastAsia="ja-JP"/>
        </w:rPr>
        <w:t xml:space="preserve">soil </w:t>
      </w:r>
      <w:r w:rsidR="003A6941">
        <w:rPr>
          <w:rFonts w:ascii="Verdana" w:eastAsia="MS Mincho" w:hAnsi="Verdana"/>
          <w:sz w:val="22"/>
          <w:szCs w:val="22"/>
          <w:lang w:eastAsia="ja-JP"/>
        </w:rPr>
        <w:t>standards</w:t>
      </w:r>
      <w:r w:rsidR="00AE4104">
        <w:rPr>
          <w:rFonts w:ascii="Verdana" w:eastAsia="MS Mincho" w:hAnsi="Verdana"/>
          <w:sz w:val="22"/>
          <w:szCs w:val="22"/>
          <w:lang w:eastAsia="ja-JP"/>
        </w:rPr>
        <w:t>,</w:t>
      </w:r>
      <w:r w:rsidR="003A6941">
        <w:rPr>
          <w:rFonts w:ascii="Verdana" w:eastAsia="MS Mincho" w:hAnsi="Verdana"/>
          <w:sz w:val="22"/>
          <w:szCs w:val="22"/>
          <w:lang w:eastAsia="ja-JP"/>
        </w:rPr>
        <w:t xml:space="preserve"> but I am conf</w:t>
      </w:r>
      <w:r w:rsidR="00A40A2E">
        <w:rPr>
          <w:rFonts w:ascii="Verdana" w:eastAsia="MS Mincho" w:hAnsi="Verdana"/>
          <w:sz w:val="22"/>
          <w:szCs w:val="22"/>
          <w:lang w:eastAsia="ja-JP"/>
        </w:rPr>
        <w:t>ident that we don’t have groundwater quality standards.  And our soil quality is not monitored.  We do not</w:t>
      </w:r>
      <w:r w:rsidR="00C30B2C">
        <w:rPr>
          <w:rFonts w:ascii="Verdana" w:eastAsia="MS Mincho" w:hAnsi="Verdana"/>
          <w:sz w:val="22"/>
          <w:szCs w:val="22"/>
          <w:lang w:eastAsia="ja-JP"/>
        </w:rPr>
        <w:t xml:space="preserve"> regularly monitor the quality of the soil in our country</w:t>
      </w:r>
      <w:r w:rsidR="000F7CEC">
        <w:rPr>
          <w:rFonts w:ascii="Verdana" w:eastAsia="MS Mincho" w:hAnsi="Verdana"/>
          <w:sz w:val="22"/>
          <w:szCs w:val="22"/>
          <w:lang w:eastAsia="ja-JP"/>
        </w:rPr>
        <w:t>,</w:t>
      </w:r>
      <w:r w:rsidR="00C30B2C">
        <w:rPr>
          <w:rFonts w:ascii="Verdana" w:eastAsia="MS Mincho" w:hAnsi="Verdana"/>
          <w:sz w:val="22"/>
          <w:szCs w:val="22"/>
          <w:lang w:eastAsia="ja-JP"/>
        </w:rPr>
        <w:t xml:space="preserve"> but we monitor </w:t>
      </w:r>
      <w:r w:rsidR="000F7CEC">
        <w:rPr>
          <w:rFonts w:ascii="Verdana" w:eastAsia="MS Mincho" w:hAnsi="Verdana"/>
          <w:sz w:val="22"/>
          <w:szCs w:val="22"/>
          <w:lang w:eastAsia="ja-JP"/>
        </w:rPr>
        <w:t xml:space="preserve">surface </w:t>
      </w:r>
      <w:r w:rsidR="00C30B2C">
        <w:rPr>
          <w:rFonts w:ascii="Verdana" w:eastAsia="MS Mincho" w:hAnsi="Verdana"/>
          <w:sz w:val="22"/>
          <w:szCs w:val="22"/>
          <w:lang w:eastAsia="ja-JP"/>
        </w:rPr>
        <w:t>water and also</w:t>
      </w:r>
      <w:r w:rsidR="000F7CEC">
        <w:rPr>
          <w:rFonts w:ascii="Verdana" w:eastAsia="MS Mincho" w:hAnsi="Verdana"/>
          <w:sz w:val="22"/>
          <w:szCs w:val="22"/>
          <w:lang w:eastAsia="ja-JP"/>
        </w:rPr>
        <w:t xml:space="preserve"> </w:t>
      </w:r>
      <w:r w:rsidR="009D16FF">
        <w:rPr>
          <w:rFonts w:ascii="Verdana" w:eastAsia="MS Mincho" w:hAnsi="Verdana"/>
          <w:sz w:val="22"/>
          <w:szCs w:val="22"/>
          <w:lang w:eastAsia="ja-JP"/>
        </w:rPr>
        <w:t>now we are monitoring the groundwater</w:t>
      </w:r>
      <w:r w:rsidR="00AC21CD">
        <w:rPr>
          <w:rFonts w:ascii="Verdana" w:eastAsia="MS Mincho" w:hAnsi="Verdana"/>
          <w:sz w:val="22"/>
          <w:szCs w:val="22"/>
          <w:lang w:eastAsia="ja-JP"/>
        </w:rPr>
        <w:t xml:space="preserve">, okay.  And then contaminated land is slowly gaining importance in Malaysia </w:t>
      </w:r>
      <w:r w:rsidR="00FA2C4D">
        <w:rPr>
          <w:rFonts w:ascii="Verdana" w:eastAsia="MS Mincho" w:hAnsi="Verdana"/>
          <w:sz w:val="22"/>
          <w:szCs w:val="22"/>
          <w:lang w:eastAsia="ja-JP"/>
        </w:rPr>
        <w:t>because of the several cases</w:t>
      </w:r>
      <w:r w:rsidR="008F15E1">
        <w:rPr>
          <w:rFonts w:ascii="Verdana" w:eastAsia="MS Mincho" w:hAnsi="Verdana"/>
          <w:sz w:val="22"/>
          <w:szCs w:val="22"/>
          <w:lang w:eastAsia="ja-JP"/>
        </w:rPr>
        <w:t xml:space="preserve"> of the illegal dumping </w:t>
      </w:r>
      <w:r w:rsidR="00BD11CB">
        <w:rPr>
          <w:rFonts w:ascii="Verdana" w:eastAsia="MS Mincho" w:hAnsi="Verdana"/>
          <w:sz w:val="22"/>
          <w:szCs w:val="22"/>
          <w:lang w:eastAsia="ja-JP"/>
        </w:rPr>
        <w:lastRenderedPageBreak/>
        <w:t>of toxic waste in Malaysia</w:t>
      </w:r>
      <w:r w:rsidR="00D32D0F">
        <w:rPr>
          <w:rFonts w:ascii="Verdana" w:eastAsia="MS Mincho" w:hAnsi="Verdana"/>
          <w:sz w:val="22"/>
          <w:szCs w:val="22"/>
          <w:lang w:eastAsia="ja-JP"/>
        </w:rPr>
        <w:t>.  And then in terms of soil remediation</w:t>
      </w:r>
      <w:r w:rsidR="000F7CEC">
        <w:rPr>
          <w:rFonts w:ascii="Verdana" w:eastAsia="MS Mincho" w:hAnsi="Verdana"/>
          <w:sz w:val="22"/>
          <w:szCs w:val="22"/>
          <w:lang w:eastAsia="ja-JP"/>
        </w:rPr>
        <w:t xml:space="preserve"> </w:t>
      </w:r>
      <w:r w:rsidR="008A4ED0">
        <w:rPr>
          <w:rFonts w:ascii="Verdana" w:eastAsia="MS Mincho" w:hAnsi="Verdana"/>
          <w:sz w:val="22"/>
          <w:szCs w:val="22"/>
          <w:lang w:eastAsia="ja-JP"/>
        </w:rPr>
        <w:t>regulations in Asia</w:t>
      </w:r>
      <w:r w:rsidR="008871B7">
        <w:rPr>
          <w:rFonts w:ascii="Verdana" w:eastAsia="MS Mincho" w:hAnsi="Verdana"/>
          <w:sz w:val="22"/>
          <w:szCs w:val="22"/>
          <w:lang w:eastAsia="ja-JP"/>
        </w:rPr>
        <w:t xml:space="preserve">, I will say that Taiwan, </w:t>
      </w:r>
      <w:r w:rsidR="000F7CEC">
        <w:rPr>
          <w:rFonts w:ascii="Verdana" w:eastAsia="MS Mincho" w:hAnsi="Verdana"/>
          <w:sz w:val="22"/>
          <w:szCs w:val="22"/>
          <w:lang w:eastAsia="ja-JP"/>
        </w:rPr>
        <w:t>Korea,</w:t>
      </w:r>
      <w:r w:rsidR="008871B7">
        <w:rPr>
          <w:rFonts w:ascii="Verdana" w:eastAsia="MS Mincho" w:hAnsi="Verdana"/>
          <w:sz w:val="22"/>
          <w:szCs w:val="22"/>
          <w:lang w:eastAsia="ja-JP"/>
        </w:rPr>
        <w:t xml:space="preserve"> and Japan are the countries</w:t>
      </w:r>
      <w:r w:rsidR="00B34D5F">
        <w:rPr>
          <w:rFonts w:ascii="Verdana" w:eastAsia="MS Mincho" w:hAnsi="Verdana"/>
          <w:sz w:val="22"/>
          <w:szCs w:val="22"/>
          <w:lang w:eastAsia="ja-JP"/>
        </w:rPr>
        <w:t xml:space="preserve"> that have a very good set of regulations in terms of soil and groundwater in </w:t>
      </w:r>
      <w:r w:rsidR="000F7CEC">
        <w:rPr>
          <w:rFonts w:ascii="Verdana" w:eastAsia="MS Mincho" w:hAnsi="Verdana"/>
          <w:sz w:val="22"/>
          <w:szCs w:val="22"/>
          <w:lang w:eastAsia="ja-JP"/>
        </w:rPr>
        <w:t xml:space="preserve">– in </w:t>
      </w:r>
      <w:r w:rsidR="00B34D5F">
        <w:rPr>
          <w:rFonts w:ascii="Verdana" w:eastAsia="MS Mincho" w:hAnsi="Verdana"/>
          <w:sz w:val="22"/>
          <w:szCs w:val="22"/>
          <w:lang w:eastAsia="ja-JP"/>
        </w:rPr>
        <w:t>these region</w:t>
      </w:r>
      <w:r w:rsidR="004A3152">
        <w:rPr>
          <w:rFonts w:ascii="Verdana" w:eastAsia="MS Mincho" w:hAnsi="Verdana"/>
          <w:sz w:val="22"/>
          <w:szCs w:val="22"/>
          <w:lang w:eastAsia="ja-JP"/>
        </w:rPr>
        <w:t>s</w:t>
      </w:r>
      <w:r w:rsidR="00B34D5F">
        <w:rPr>
          <w:rFonts w:ascii="Verdana" w:eastAsia="MS Mincho" w:hAnsi="Verdana"/>
          <w:sz w:val="22"/>
          <w:szCs w:val="22"/>
          <w:lang w:eastAsia="ja-JP"/>
        </w:rPr>
        <w:t>.</w:t>
      </w:r>
    </w:p>
    <w:p w:rsidR="004A3152" w:rsidRDefault="004A3152" w:rsidP="000862B5">
      <w:pPr>
        <w:jc w:val="both"/>
        <w:rPr>
          <w:rFonts w:ascii="Verdana" w:eastAsia="MS Mincho" w:hAnsi="Verdana"/>
          <w:sz w:val="22"/>
          <w:szCs w:val="22"/>
          <w:lang w:eastAsia="ja-JP"/>
        </w:rPr>
      </w:pPr>
    </w:p>
    <w:p w:rsidR="000F7CEC" w:rsidRDefault="004A3152" w:rsidP="000862B5">
      <w:pPr>
        <w:jc w:val="both"/>
        <w:rPr>
          <w:rFonts w:ascii="Verdana" w:eastAsia="MS Mincho" w:hAnsi="Verdana"/>
          <w:sz w:val="22"/>
          <w:szCs w:val="22"/>
          <w:lang w:eastAsia="ja-JP"/>
        </w:rPr>
      </w:pPr>
      <w:r>
        <w:rPr>
          <w:rFonts w:ascii="Verdana" w:eastAsia="MS Mincho" w:hAnsi="Verdana"/>
          <w:sz w:val="22"/>
          <w:szCs w:val="22"/>
          <w:lang w:eastAsia="ja-JP"/>
        </w:rPr>
        <w:t xml:space="preserve">This is a </w:t>
      </w:r>
      <w:r w:rsidR="000F7CEC">
        <w:rPr>
          <w:rFonts w:ascii="Verdana" w:eastAsia="MS Mincho" w:hAnsi="Verdana"/>
          <w:sz w:val="22"/>
          <w:szCs w:val="22"/>
          <w:lang w:eastAsia="ja-JP"/>
        </w:rPr>
        <w:t xml:space="preserve">com - </w:t>
      </w:r>
      <w:r>
        <w:rPr>
          <w:rFonts w:ascii="Verdana" w:eastAsia="MS Mincho" w:hAnsi="Verdana"/>
          <w:sz w:val="22"/>
          <w:szCs w:val="22"/>
          <w:lang w:eastAsia="ja-JP"/>
        </w:rPr>
        <w:t xml:space="preserve">comparison between different </w:t>
      </w:r>
      <w:r w:rsidR="000B7801">
        <w:rPr>
          <w:rFonts w:ascii="Verdana" w:eastAsia="MS Mincho" w:hAnsi="Verdana"/>
          <w:sz w:val="22"/>
          <w:szCs w:val="22"/>
          <w:lang w:eastAsia="ja-JP"/>
        </w:rPr>
        <w:t>countries in Asia and also what they have.  You can see that these countries – this is the Soil Remediation Law</w:t>
      </w:r>
      <w:r w:rsidR="000F7CEC">
        <w:rPr>
          <w:rFonts w:ascii="Verdana" w:eastAsia="MS Mincho" w:hAnsi="Verdana"/>
          <w:sz w:val="22"/>
          <w:szCs w:val="22"/>
          <w:lang w:eastAsia="ja-JP"/>
        </w:rPr>
        <w:t>, t</w:t>
      </w:r>
      <w:r w:rsidR="000B7801">
        <w:rPr>
          <w:rFonts w:ascii="Verdana" w:eastAsia="MS Mincho" w:hAnsi="Verdana"/>
          <w:sz w:val="22"/>
          <w:szCs w:val="22"/>
          <w:lang w:eastAsia="ja-JP"/>
        </w:rPr>
        <w:t>his is the Environmental Law</w:t>
      </w:r>
      <w:r w:rsidR="000F7CEC">
        <w:rPr>
          <w:rFonts w:ascii="Verdana" w:eastAsia="MS Mincho" w:hAnsi="Verdana"/>
          <w:sz w:val="22"/>
          <w:szCs w:val="22"/>
          <w:lang w:eastAsia="ja-JP"/>
        </w:rPr>
        <w:t>, t</w:t>
      </w:r>
      <w:r w:rsidR="00D66615">
        <w:rPr>
          <w:rFonts w:ascii="Verdana" w:eastAsia="MS Mincho" w:hAnsi="Verdana"/>
          <w:sz w:val="22"/>
          <w:szCs w:val="22"/>
          <w:lang w:eastAsia="ja-JP"/>
        </w:rPr>
        <w:t xml:space="preserve">he guidelines that have been published by the </w:t>
      </w:r>
      <w:r w:rsidR="000F7CEC">
        <w:rPr>
          <w:rFonts w:ascii="Verdana" w:eastAsia="MS Mincho" w:hAnsi="Verdana"/>
          <w:sz w:val="22"/>
          <w:szCs w:val="22"/>
          <w:lang w:eastAsia="ja-JP"/>
        </w:rPr>
        <w:t xml:space="preserve">- </w:t>
      </w:r>
      <w:r w:rsidR="00D66615">
        <w:rPr>
          <w:rFonts w:ascii="Verdana" w:eastAsia="MS Mincho" w:hAnsi="Verdana"/>
          <w:sz w:val="22"/>
          <w:szCs w:val="22"/>
          <w:lang w:eastAsia="ja-JP"/>
        </w:rPr>
        <w:t>certain agencies in that particular states or countries</w:t>
      </w:r>
      <w:r w:rsidR="000F7CEC">
        <w:rPr>
          <w:rFonts w:ascii="Verdana" w:eastAsia="MS Mincho" w:hAnsi="Verdana"/>
          <w:sz w:val="22"/>
          <w:szCs w:val="22"/>
          <w:lang w:eastAsia="ja-JP"/>
        </w:rPr>
        <w:t>,</w:t>
      </w:r>
      <w:r w:rsidR="00D66615">
        <w:rPr>
          <w:rFonts w:ascii="Verdana" w:eastAsia="MS Mincho" w:hAnsi="Verdana"/>
          <w:sz w:val="22"/>
          <w:szCs w:val="22"/>
          <w:lang w:eastAsia="ja-JP"/>
        </w:rPr>
        <w:t xml:space="preserve"> and the</w:t>
      </w:r>
      <w:r w:rsidR="000F7CEC">
        <w:rPr>
          <w:rFonts w:ascii="Verdana" w:eastAsia="MS Mincho" w:hAnsi="Verdana"/>
          <w:sz w:val="22"/>
          <w:szCs w:val="22"/>
          <w:lang w:eastAsia="ja-JP"/>
        </w:rPr>
        <w:t>n</w:t>
      </w:r>
      <w:r w:rsidR="00D66615">
        <w:rPr>
          <w:rFonts w:ascii="Verdana" w:eastAsia="MS Mincho" w:hAnsi="Verdana"/>
          <w:sz w:val="22"/>
          <w:szCs w:val="22"/>
          <w:lang w:eastAsia="ja-JP"/>
        </w:rPr>
        <w:t xml:space="preserve"> </w:t>
      </w:r>
      <w:r w:rsidR="000F7CEC">
        <w:rPr>
          <w:rFonts w:ascii="Verdana" w:eastAsia="MS Mincho" w:hAnsi="Verdana"/>
          <w:sz w:val="22"/>
          <w:szCs w:val="22"/>
          <w:lang w:eastAsia="ja-JP"/>
        </w:rPr>
        <w:t>soil environmental standards</w:t>
      </w:r>
      <w:r w:rsidR="00D66615">
        <w:rPr>
          <w:rFonts w:ascii="Verdana" w:eastAsia="MS Mincho" w:hAnsi="Verdana"/>
          <w:sz w:val="22"/>
          <w:szCs w:val="22"/>
          <w:lang w:eastAsia="ja-JP"/>
        </w:rPr>
        <w:t>.  So, if you see</w:t>
      </w:r>
      <w:r w:rsidR="004B3EFF">
        <w:rPr>
          <w:rFonts w:ascii="Verdana" w:eastAsia="MS Mincho" w:hAnsi="Verdana"/>
          <w:sz w:val="22"/>
          <w:szCs w:val="22"/>
          <w:lang w:eastAsia="ja-JP"/>
        </w:rPr>
        <w:t xml:space="preserve"> Japan and Taiwan have </w:t>
      </w:r>
      <w:r w:rsidR="00243FD3">
        <w:rPr>
          <w:rFonts w:ascii="Verdana" w:eastAsia="MS Mincho" w:hAnsi="Verdana"/>
          <w:sz w:val="22"/>
          <w:szCs w:val="22"/>
          <w:lang w:eastAsia="ja-JP"/>
        </w:rPr>
        <w:t>a full set</w:t>
      </w:r>
      <w:r w:rsidR="000F7CEC">
        <w:rPr>
          <w:rFonts w:ascii="Verdana" w:eastAsia="MS Mincho" w:hAnsi="Verdana"/>
          <w:sz w:val="22"/>
          <w:szCs w:val="22"/>
          <w:lang w:eastAsia="ja-JP"/>
        </w:rPr>
        <w:t>s</w:t>
      </w:r>
      <w:r w:rsidR="00243FD3">
        <w:rPr>
          <w:rFonts w:ascii="Verdana" w:eastAsia="MS Mincho" w:hAnsi="Verdana"/>
          <w:sz w:val="22"/>
          <w:szCs w:val="22"/>
          <w:lang w:eastAsia="ja-JP"/>
        </w:rPr>
        <w:t xml:space="preserve"> of good governance, </w:t>
      </w:r>
      <w:r w:rsidR="000F7CEC">
        <w:rPr>
          <w:rFonts w:ascii="Verdana" w:eastAsia="MS Mincho" w:hAnsi="Verdana"/>
          <w:sz w:val="22"/>
          <w:szCs w:val="22"/>
          <w:lang w:eastAsia="ja-JP"/>
        </w:rPr>
        <w:t xml:space="preserve">sets - </w:t>
      </w:r>
      <w:r w:rsidR="00243FD3">
        <w:rPr>
          <w:rFonts w:ascii="Verdana" w:eastAsia="MS Mincho" w:hAnsi="Verdana"/>
          <w:sz w:val="22"/>
          <w:szCs w:val="22"/>
          <w:lang w:eastAsia="ja-JP"/>
        </w:rPr>
        <w:t xml:space="preserve">full sets of </w:t>
      </w:r>
      <w:r w:rsidR="000F7CEC">
        <w:rPr>
          <w:rFonts w:ascii="Verdana" w:eastAsia="MS Mincho" w:hAnsi="Verdana"/>
          <w:sz w:val="22"/>
          <w:szCs w:val="22"/>
          <w:lang w:eastAsia="ja-JP"/>
        </w:rPr>
        <w:t>s</w:t>
      </w:r>
      <w:r w:rsidR="00243FD3">
        <w:rPr>
          <w:rFonts w:ascii="Verdana" w:eastAsia="MS Mincho" w:hAnsi="Verdana"/>
          <w:sz w:val="22"/>
          <w:szCs w:val="22"/>
          <w:lang w:eastAsia="ja-JP"/>
        </w:rPr>
        <w:t xml:space="preserve">oil </w:t>
      </w:r>
      <w:r w:rsidR="000F7CEC">
        <w:rPr>
          <w:rFonts w:ascii="Verdana" w:eastAsia="MS Mincho" w:hAnsi="Verdana"/>
          <w:sz w:val="22"/>
          <w:szCs w:val="22"/>
          <w:lang w:eastAsia="ja-JP"/>
        </w:rPr>
        <w:t>remediation law and then legislations</w:t>
      </w:r>
      <w:r w:rsidR="00243FD3">
        <w:rPr>
          <w:rFonts w:ascii="Verdana" w:eastAsia="MS Mincho" w:hAnsi="Verdana"/>
          <w:sz w:val="22"/>
          <w:szCs w:val="22"/>
          <w:lang w:eastAsia="ja-JP"/>
        </w:rPr>
        <w:t xml:space="preserve">.  They have </w:t>
      </w:r>
      <w:r w:rsidR="00E47064">
        <w:rPr>
          <w:rFonts w:ascii="Verdana" w:eastAsia="MS Mincho" w:hAnsi="Verdana"/>
          <w:sz w:val="22"/>
          <w:szCs w:val="22"/>
          <w:lang w:eastAsia="ja-JP"/>
        </w:rPr>
        <w:t xml:space="preserve">soil </w:t>
      </w:r>
      <w:r w:rsidR="000F7CEC">
        <w:rPr>
          <w:rFonts w:ascii="Verdana" w:eastAsia="MS Mincho" w:hAnsi="Verdana"/>
          <w:sz w:val="22"/>
          <w:szCs w:val="22"/>
          <w:lang w:eastAsia="ja-JP"/>
        </w:rPr>
        <w:t xml:space="preserve">rem - soil </w:t>
      </w:r>
      <w:r w:rsidR="00E47064">
        <w:rPr>
          <w:rFonts w:ascii="Verdana" w:eastAsia="MS Mincho" w:hAnsi="Verdana"/>
          <w:sz w:val="22"/>
          <w:szCs w:val="22"/>
          <w:lang w:eastAsia="ja-JP"/>
        </w:rPr>
        <w:t>remediation</w:t>
      </w:r>
      <w:r w:rsidR="000F7CEC">
        <w:rPr>
          <w:rFonts w:ascii="Verdana" w:eastAsia="MS Mincho" w:hAnsi="Verdana"/>
          <w:sz w:val="22"/>
          <w:szCs w:val="22"/>
          <w:lang w:eastAsia="ja-JP"/>
        </w:rPr>
        <w:t xml:space="preserve">-related </w:t>
      </w:r>
      <w:r w:rsidR="00E47064">
        <w:rPr>
          <w:rFonts w:ascii="Verdana" w:eastAsia="MS Mincho" w:hAnsi="Verdana"/>
          <w:sz w:val="22"/>
          <w:szCs w:val="22"/>
          <w:lang w:eastAsia="ja-JP"/>
        </w:rPr>
        <w:t>law</w:t>
      </w:r>
      <w:r w:rsidR="000F7CEC">
        <w:rPr>
          <w:rFonts w:ascii="Verdana" w:eastAsia="MS Mincho" w:hAnsi="Verdana"/>
          <w:sz w:val="22"/>
          <w:szCs w:val="22"/>
          <w:lang w:eastAsia="ja-JP"/>
        </w:rPr>
        <w:t>, t</w:t>
      </w:r>
      <w:r w:rsidR="00E47064">
        <w:rPr>
          <w:rFonts w:ascii="Verdana" w:eastAsia="MS Mincho" w:hAnsi="Verdana"/>
          <w:sz w:val="22"/>
          <w:szCs w:val="22"/>
          <w:lang w:eastAsia="ja-JP"/>
        </w:rPr>
        <w:t xml:space="preserve">hey have environmental law in terms of wastes and </w:t>
      </w:r>
      <w:r w:rsidR="000F7CEC">
        <w:rPr>
          <w:rFonts w:ascii="Verdana" w:eastAsia="MS Mincho" w:hAnsi="Verdana"/>
          <w:sz w:val="22"/>
          <w:szCs w:val="22"/>
          <w:lang w:eastAsia="ja-JP"/>
        </w:rPr>
        <w:t xml:space="preserve">etcetera, they have </w:t>
      </w:r>
      <w:r w:rsidR="00E47064">
        <w:rPr>
          <w:rFonts w:ascii="Verdana" w:eastAsia="MS Mincho" w:hAnsi="Verdana"/>
          <w:sz w:val="22"/>
          <w:szCs w:val="22"/>
          <w:lang w:eastAsia="ja-JP"/>
        </w:rPr>
        <w:t>guidelines</w:t>
      </w:r>
      <w:r w:rsidR="000F7CEC">
        <w:rPr>
          <w:rFonts w:ascii="Verdana" w:eastAsia="MS Mincho" w:hAnsi="Verdana"/>
          <w:sz w:val="22"/>
          <w:szCs w:val="22"/>
          <w:lang w:eastAsia="ja-JP"/>
        </w:rPr>
        <w:t xml:space="preserve"> a</w:t>
      </w:r>
      <w:r w:rsidR="00E47064">
        <w:rPr>
          <w:rFonts w:ascii="Verdana" w:eastAsia="MS Mincho" w:hAnsi="Verdana"/>
          <w:sz w:val="22"/>
          <w:szCs w:val="22"/>
          <w:lang w:eastAsia="ja-JP"/>
        </w:rPr>
        <w:t>nd also they have standards</w:t>
      </w:r>
      <w:r w:rsidR="008B455C">
        <w:rPr>
          <w:rFonts w:ascii="Verdana" w:eastAsia="MS Mincho" w:hAnsi="Verdana"/>
          <w:sz w:val="22"/>
          <w:szCs w:val="22"/>
          <w:lang w:eastAsia="ja-JP"/>
        </w:rPr>
        <w:t>.  And then if you see</w:t>
      </w:r>
      <w:r w:rsidR="0058175A">
        <w:rPr>
          <w:rFonts w:ascii="Verdana" w:eastAsia="MS Mincho" w:hAnsi="Verdana"/>
          <w:sz w:val="22"/>
          <w:szCs w:val="22"/>
          <w:lang w:eastAsia="ja-JP"/>
        </w:rPr>
        <w:t xml:space="preserve"> Korea, they still don’t have guidelines</w:t>
      </w:r>
      <w:r w:rsidR="003A2B06">
        <w:rPr>
          <w:rFonts w:ascii="Verdana" w:eastAsia="MS Mincho" w:hAnsi="Verdana"/>
          <w:sz w:val="22"/>
          <w:szCs w:val="22"/>
          <w:lang w:eastAsia="ja-JP"/>
        </w:rPr>
        <w:t xml:space="preserve">. </w:t>
      </w:r>
      <w:r w:rsidR="000F7CEC">
        <w:rPr>
          <w:rFonts w:ascii="Verdana" w:eastAsia="MS Mincho" w:hAnsi="Verdana"/>
          <w:sz w:val="22"/>
          <w:szCs w:val="22"/>
          <w:lang w:eastAsia="ja-JP"/>
        </w:rPr>
        <w:t xml:space="preserve"> </w:t>
      </w:r>
      <w:r w:rsidR="003A2B06">
        <w:rPr>
          <w:rFonts w:ascii="Verdana" w:eastAsia="MS Mincho" w:hAnsi="Verdana"/>
          <w:sz w:val="22"/>
          <w:szCs w:val="22"/>
          <w:lang w:eastAsia="ja-JP"/>
        </w:rPr>
        <w:t>A</w:t>
      </w:r>
      <w:r w:rsidR="0058175A">
        <w:rPr>
          <w:rFonts w:ascii="Verdana" w:eastAsia="MS Mincho" w:hAnsi="Verdana"/>
          <w:sz w:val="22"/>
          <w:szCs w:val="22"/>
          <w:lang w:eastAsia="ja-JP"/>
        </w:rPr>
        <w:t xml:space="preserve">nd </w:t>
      </w:r>
      <w:r w:rsidR="000F7CEC">
        <w:rPr>
          <w:rFonts w:ascii="Verdana" w:eastAsia="MS Mincho" w:hAnsi="Verdana"/>
          <w:sz w:val="22"/>
          <w:szCs w:val="22"/>
          <w:lang w:eastAsia="ja-JP"/>
        </w:rPr>
        <w:t xml:space="preserve">then </w:t>
      </w:r>
      <w:r w:rsidR="0058175A">
        <w:rPr>
          <w:rFonts w:ascii="Verdana" w:eastAsia="MS Mincho" w:hAnsi="Verdana"/>
          <w:sz w:val="22"/>
          <w:szCs w:val="22"/>
          <w:lang w:eastAsia="ja-JP"/>
        </w:rPr>
        <w:t>Malaysia, Hong Kong, Singapore, we still don’t have</w:t>
      </w:r>
      <w:r w:rsidR="00FD5EE4">
        <w:rPr>
          <w:rFonts w:ascii="Verdana" w:eastAsia="MS Mincho" w:hAnsi="Verdana"/>
          <w:sz w:val="22"/>
          <w:szCs w:val="22"/>
          <w:lang w:eastAsia="ja-JP"/>
        </w:rPr>
        <w:t xml:space="preserve"> soil remediation</w:t>
      </w:r>
      <w:r w:rsidR="000F7CEC">
        <w:rPr>
          <w:rFonts w:ascii="Verdana" w:eastAsia="MS Mincho" w:hAnsi="Verdana"/>
          <w:sz w:val="22"/>
          <w:szCs w:val="22"/>
          <w:lang w:eastAsia="ja-JP"/>
        </w:rPr>
        <w:t>-</w:t>
      </w:r>
      <w:r w:rsidR="00FD5EE4">
        <w:rPr>
          <w:rFonts w:ascii="Verdana" w:eastAsia="MS Mincho" w:hAnsi="Verdana"/>
          <w:sz w:val="22"/>
          <w:szCs w:val="22"/>
          <w:lang w:eastAsia="ja-JP"/>
        </w:rPr>
        <w:t>related law.</w:t>
      </w:r>
    </w:p>
    <w:p w:rsidR="000F7CEC" w:rsidRDefault="000F7CEC" w:rsidP="000862B5">
      <w:pPr>
        <w:jc w:val="both"/>
        <w:rPr>
          <w:rFonts w:ascii="Verdana" w:eastAsia="MS Mincho" w:hAnsi="Verdana"/>
          <w:sz w:val="22"/>
          <w:szCs w:val="22"/>
          <w:lang w:eastAsia="ja-JP"/>
        </w:rPr>
      </w:pPr>
    </w:p>
    <w:p w:rsidR="0073169B" w:rsidRDefault="0058175A" w:rsidP="000862B5">
      <w:pPr>
        <w:jc w:val="both"/>
        <w:rPr>
          <w:rFonts w:ascii="Verdana" w:eastAsia="MS Mincho" w:hAnsi="Verdana"/>
          <w:sz w:val="22"/>
          <w:szCs w:val="22"/>
          <w:lang w:eastAsia="ja-JP"/>
        </w:rPr>
      </w:pPr>
      <w:r>
        <w:rPr>
          <w:rFonts w:ascii="Verdana" w:eastAsia="MS Mincho" w:hAnsi="Verdana"/>
          <w:sz w:val="22"/>
          <w:szCs w:val="22"/>
          <w:lang w:eastAsia="ja-JP"/>
        </w:rPr>
        <w:t xml:space="preserve">If you look at the cluster of different </w:t>
      </w:r>
      <w:r w:rsidR="000F7CEC">
        <w:rPr>
          <w:rFonts w:ascii="Verdana" w:eastAsia="MS Mincho" w:hAnsi="Verdana"/>
          <w:sz w:val="22"/>
          <w:szCs w:val="22"/>
          <w:lang w:eastAsia="ja-JP"/>
        </w:rPr>
        <w:t xml:space="preserve">states, </w:t>
      </w:r>
      <w:r w:rsidR="00D3087D">
        <w:rPr>
          <w:rFonts w:ascii="Verdana" w:eastAsia="MS Mincho" w:hAnsi="Verdana"/>
          <w:sz w:val="22"/>
          <w:szCs w:val="22"/>
          <w:lang w:eastAsia="ja-JP"/>
        </w:rPr>
        <w:t>Thailand,</w:t>
      </w:r>
      <w:r w:rsidR="000F7CEC">
        <w:rPr>
          <w:rFonts w:ascii="Verdana" w:eastAsia="MS Mincho" w:hAnsi="Verdana"/>
          <w:sz w:val="22"/>
          <w:szCs w:val="22"/>
          <w:lang w:eastAsia="ja-JP"/>
        </w:rPr>
        <w:t xml:space="preserve"> </w:t>
      </w:r>
      <w:r>
        <w:rPr>
          <w:rFonts w:ascii="Verdana" w:eastAsia="MS Mincho" w:hAnsi="Verdana"/>
          <w:sz w:val="22"/>
          <w:szCs w:val="22"/>
          <w:lang w:eastAsia="ja-JP"/>
        </w:rPr>
        <w:t>Indonesia, Philippines, even India and also Vietnam</w:t>
      </w:r>
      <w:r w:rsidR="000F7CEC">
        <w:rPr>
          <w:rFonts w:ascii="Verdana" w:eastAsia="MS Mincho" w:hAnsi="Verdana"/>
          <w:sz w:val="22"/>
          <w:szCs w:val="22"/>
          <w:lang w:eastAsia="ja-JP"/>
        </w:rPr>
        <w:t>, t</w:t>
      </w:r>
      <w:r>
        <w:rPr>
          <w:rFonts w:ascii="Verdana" w:eastAsia="MS Mincho" w:hAnsi="Verdana"/>
          <w:sz w:val="22"/>
          <w:szCs w:val="22"/>
          <w:lang w:eastAsia="ja-JP"/>
        </w:rPr>
        <w:t>hey also don’t have soil remediation</w:t>
      </w:r>
      <w:r w:rsidR="000F7CEC">
        <w:rPr>
          <w:rFonts w:ascii="Verdana" w:eastAsia="MS Mincho" w:hAnsi="Verdana"/>
          <w:sz w:val="22"/>
          <w:szCs w:val="22"/>
          <w:lang w:eastAsia="ja-JP"/>
        </w:rPr>
        <w:t xml:space="preserve"> </w:t>
      </w:r>
      <w:r>
        <w:rPr>
          <w:rFonts w:ascii="Verdana" w:eastAsia="MS Mincho" w:hAnsi="Verdana"/>
          <w:sz w:val="22"/>
          <w:szCs w:val="22"/>
          <w:lang w:eastAsia="ja-JP"/>
        </w:rPr>
        <w:t>related law, practica</w:t>
      </w:r>
      <w:r w:rsidR="001C5D13">
        <w:rPr>
          <w:rFonts w:ascii="Verdana" w:eastAsia="MS Mincho" w:hAnsi="Verdana"/>
          <w:sz w:val="22"/>
          <w:szCs w:val="22"/>
          <w:lang w:eastAsia="ja-JP"/>
        </w:rPr>
        <w:t>l guidelines and also standards</w:t>
      </w:r>
      <w:r w:rsidR="000F7CEC">
        <w:rPr>
          <w:rFonts w:ascii="Verdana" w:eastAsia="MS Mincho" w:hAnsi="Verdana"/>
          <w:sz w:val="22"/>
          <w:szCs w:val="22"/>
          <w:lang w:eastAsia="ja-JP"/>
        </w:rPr>
        <w:t>,</w:t>
      </w:r>
      <w:r w:rsidR="001C5D13">
        <w:rPr>
          <w:rFonts w:ascii="Verdana" w:eastAsia="MS Mincho" w:hAnsi="Verdana"/>
          <w:sz w:val="22"/>
          <w:szCs w:val="22"/>
          <w:lang w:eastAsia="ja-JP"/>
        </w:rPr>
        <w:t xml:space="preserve"> but they do have the environmental law in general</w:t>
      </w:r>
      <w:r w:rsidR="002F0183">
        <w:rPr>
          <w:rFonts w:ascii="Verdana" w:eastAsia="MS Mincho" w:hAnsi="Verdana"/>
          <w:sz w:val="22"/>
          <w:szCs w:val="22"/>
          <w:lang w:eastAsia="ja-JP"/>
        </w:rPr>
        <w:t>.</w:t>
      </w:r>
      <w:r w:rsidR="00FA7C4F">
        <w:rPr>
          <w:rFonts w:ascii="Verdana" w:eastAsia="MS Mincho" w:hAnsi="Verdana"/>
          <w:sz w:val="22"/>
          <w:szCs w:val="22"/>
          <w:lang w:eastAsia="ja-JP"/>
        </w:rPr>
        <w:t xml:space="preserve">  China, it is based on the regions.  For Beijing, they do have soil remediation</w:t>
      </w:r>
      <w:r w:rsidR="000F7CEC">
        <w:rPr>
          <w:rFonts w:ascii="Verdana" w:eastAsia="MS Mincho" w:hAnsi="Verdana"/>
          <w:sz w:val="22"/>
          <w:szCs w:val="22"/>
          <w:lang w:eastAsia="ja-JP"/>
        </w:rPr>
        <w:t xml:space="preserve"> </w:t>
      </w:r>
      <w:r w:rsidR="00FA7C4F">
        <w:rPr>
          <w:rFonts w:ascii="Verdana" w:eastAsia="MS Mincho" w:hAnsi="Verdana"/>
          <w:sz w:val="22"/>
          <w:szCs w:val="22"/>
          <w:lang w:eastAsia="ja-JP"/>
        </w:rPr>
        <w:t>related law</w:t>
      </w:r>
      <w:r w:rsidR="00A651EE">
        <w:rPr>
          <w:rFonts w:ascii="Verdana" w:eastAsia="MS Mincho" w:hAnsi="Verdana"/>
          <w:sz w:val="22"/>
          <w:szCs w:val="22"/>
          <w:lang w:eastAsia="ja-JP"/>
        </w:rPr>
        <w:t>.  But in Pakistan, it seems that they don’t care about the environment because they don’t have anything in their country</w:t>
      </w:r>
      <w:r w:rsidR="00FA7529">
        <w:rPr>
          <w:rFonts w:ascii="Verdana" w:eastAsia="MS Mincho" w:hAnsi="Verdana"/>
          <w:sz w:val="22"/>
          <w:szCs w:val="22"/>
          <w:lang w:eastAsia="ja-JP"/>
        </w:rPr>
        <w:t xml:space="preserve">.  Okay, this is all the comparisons of law in different states especially – different countries especially </w:t>
      </w:r>
      <w:r w:rsidR="00B04259">
        <w:rPr>
          <w:rFonts w:ascii="Verdana" w:eastAsia="MS Mincho" w:hAnsi="Verdana"/>
          <w:sz w:val="22"/>
          <w:szCs w:val="22"/>
          <w:lang w:eastAsia="ja-JP"/>
        </w:rPr>
        <w:t xml:space="preserve">on soil and groundwater remediation regulations.  So, you can </w:t>
      </w:r>
      <w:r w:rsidR="000F7CEC">
        <w:rPr>
          <w:rFonts w:ascii="Verdana" w:eastAsia="MS Mincho" w:hAnsi="Verdana"/>
          <w:sz w:val="22"/>
          <w:szCs w:val="22"/>
          <w:lang w:eastAsia="ja-JP"/>
        </w:rPr>
        <w:t xml:space="preserve">see </w:t>
      </w:r>
      <w:r w:rsidR="00B04259">
        <w:rPr>
          <w:rFonts w:ascii="Verdana" w:eastAsia="MS Mincho" w:hAnsi="Verdana"/>
          <w:sz w:val="22"/>
          <w:szCs w:val="22"/>
          <w:lang w:eastAsia="ja-JP"/>
        </w:rPr>
        <w:t xml:space="preserve">Taiwan probably I would say has good sets of </w:t>
      </w:r>
      <w:r w:rsidR="00F516E7">
        <w:rPr>
          <w:rFonts w:ascii="Verdana" w:eastAsia="MS Mincho" w:hAnsi="Verdana"/>
          <w:sz w:val="22"/>
          <w:szCs w:val="22"/>
          <w:lang w:eastAsia="ja-JP"/>
        </w:rPr>
        <w:t>laws and regulations regarding to soil and groundwater contamination</w:t>
      </w:r>
      <w:r w:rsidR="000201BF">
        <w:rPr>
          <w:rFonts w:ascii="Verdana" w:eastAsia="MS Mincho" w:hAnsi="Verdana"/>
          <w:sz w:val="22"/>
          <w:szCs w:val="22"/>
          <w:lang w:eastAsia="ja-JP"/>
        </w:rPr>
        <w:t xml:space="preserve">s.  Japan also has a good </w:t>
      </w:r>
      <w:r w:rsidR="000F7CEC">
        <w:rPr>
          <w:rFonts w:ascii="Verdana" w:eastAsia="MS Mincho" w:hAnsi="Verdana"/>
          <w:sz w:val="22"/>
          <w:szCs w:val="22"/>
          <w:lang w:eastAsia="ja-JP"/>
        </w:rPr>
        <w:t xml:space="preserve">water pollution control law </w:t>
      </w:r>
      <w:r w:rsidR="00EE3056">
        <w:rPr>
          <w:rFonts w:ascii="Verdana" w:eastAsia="MS Mincho" w:hAnsi="Verdana"/>
          <w:sz w:val="22"/>
          <w:szCs w:val="22"/>
          <w:lang w:eastAsia="ja-JP"/>
        </w:rPr>
        <w:t xml:space="preserve">where inside that you can groundwater mentioned </w:t>
      </w:r>
      <w:r w:rsidR="000F7CEC">
        <w:rPr>
          <w:rFonts w:ascii="Verdana" w:eastAsia="MS Mincho" w:hAnsi="Verdana"/>
          <w:sz w:val="22"/>
          <w:szCs w:val="22"/>
          <w:lang w:eastAsia="ja-JP"/>
        </w:rPr>
        <w:t xml:space="preserve">four </w:t>
      </w:r>
      <w:r w:rsidR="00EE3056">
        <w:rPr>
          <w:rFonts w:ascii="Verdana" w:eastAsia="MS Mincho" w:hAnsi="Verdana"/>
          <w:sz w:val="22"/>
          <w:szCs w:val="22"/>
          <w:lang w:eastAsia="ja-JP"/>
        </w:rPr>
        <w:t>times in this particular law.  You also have – Japan also ha</w:t>
      </w:r>
      <w:r w:rsidR="000F7CEC">
        <w:rPr>
          <w:rFonts w:ascii="Verdana" w:eastAsia="MS Mincho" w:hAnsi="Verdana"/>
          <w:sz w:val="22"/>
          <w:szCs w:val="22"/>
          <w:lang w:eastAsia="ja-JP"/>
        </w:rPr>
        <w:t>s</w:t>
      </w:r>
      <w:r w:rsidR="00EE3056">
        <w:rPr>
          <w:rFonts w:ascii="Verdana" w:eastAsia="MS Mincho" w:hAnsi="Verdana"/>
          <w:sz w:val="22"/>
          <w:szCs w:val="22"/>
          <w:lang w:eastAsia="ja-JP"/>
        </w:rPr>
        <w:t xml:space="preserve"> </w:t>
      </w:r>
      <w:r w:rsidR="001A3CF4">
        <w:rPr>
          <w:rFonts w:ascii="Verdana" w:eastAsia="MS Mincho" w:hAnsi="Verdana"/>
          <w:sz w:val="22"/>
          <w:szCs w:val="22"/>
          <w:lang w:eastAsia="ja-JP"/>
        </w:rPr>
        <w:t>Soil Contamination Countermeasures Act</w:t>
      </w:r>
      <w:r w:rsidR="00D96FC0">
        <w:rPr>
          <w:rFonts w:ascii="Verdana" w:eastAsia="MS Mincho" w:hAnsi="Verdana"/>
          <w:sz w:val="22"/>
          <w:szCs w:val="22"/>
          <w:lang w:eastAsia="ja-JP"/>
        </w:rPr>
        <w:t xml:space="preserve"> which is very specific to soil.  And also Korea, one act for soil</w:t>
      </w:r>
      <w:r w:rsidR="000F7CEC">
        <w:rPr>
          <w:rFonts w:ascii="Verdana" w:eastAsia="MS Mincho" w:hAnsi="Verdana"/>
          <w:sz w:val="22"/>
          <w:szCs w:val="22"/>
          <w:lang w:eastAsia="ja-JP"/>
        </w:rPr>
        <w:t xml:space="preserve">, one other act - another </w:t>
      </w:r>
      <w:r w:rsidR="00D96FC0">
        <w:rPr>
          <w:rFonts w:ascii="Verdana" w:eastAsia="MS Mincho" w:hAnsi="Verdana"/>
          <w:sz w:val="22"/>
          <w:szCs w:val="22"/>
          <w:lang w:eastAsia="ja-JP"/>
        </w:rPr>
        <w:t xml:space="preserve">act for groundwater.  </w:t>
      </w:r>
      <w:r w:rsidR="000F7CEC">
        <w:rPr>
          <w:rFonts w:ascii="Verdana" w:eastAsia="MS Mincho" w:hAnsi="Verdana"/>
          <w:sz w:val="22"/>
          <w:szCs w:val="22"/>
          <w:lang w:eastAsia="ja-JP"/>
        </w:rPr>
        <w:t>And u</w:t>
      </w:r>
      <w:r w:rsidR="00D96FC0">
        <w:rPr>
          <w:rFonts w:ascii="Verdana" w:eastAsia="MS Mincho" w:hAnsi="Verdana"/>
          <w:sz w:val="22"/>
          <w:szCs w:val="22"/>
          <w:lang w:eastAsia="ja-JP"/>
        </w:rPr>
        <w:t>nfortunately in Malaysia, we still don’t have the specific regulations, acts that is specific for soil and groundwater</w:t>
      </w:r>
      <w:r w:rsidR="00F404C1">
        <w:rPr>
          <w:rFonts w:ascii="Verdana" w:eastAsia="MS Mincho" w:hAnsi="Verdana"/>
          <w:sz w:val="22"/>
          <w:szCs w:val="22"/>
          <w:lang w:eastAsia="ja-JP"/>
        </w:rPr>
        <w:t xml:space="preserve"> contamination.  Probably in the future, probably the government </w:t>
      </w:r>
      <w:r w:rsidR="007D6EE5">
        <w:rPr>
          <w:rFonts w:ascii="Verdana" w:eastAsia="MS Mincho" w:hAnsi="Verdana"/>
          <w:sz w:val="22"/>
          <w:szCs w:val="22"/>
          <w:lang w:eastAsia="ja-JP"/>
        </w:rPr>
        <w:t xml:space="preserve">is still in </w:t>
      </w:r>
      <w:r w:rsidR="000F7CEC">
        <w:rPr>
          <w:rFonts w:ascii="Verdana" w:eastAsia="MS Mincho" w:hAnsi="Verdana"/>
          <w:sz w:val="22"/>
          <w:szCs w:val="22"/>
          <w:lang w:eastAsia="ja-JP"/>
        </w:rPr>
        <w:t xml:space="preserve">a </w:t>
      </w:r>
      <w:r w:rsidR="007D6EE5">
        <w:rPr>
          <w:rFonts w:ascii="Verdana" w:eastAsia="MS Mincho" w:hAnsi="Verdana"/>
          <w:sz w:val="22"/>
          <w:szCs w:val="22"/>
          <w:lang w:eastAsia="ja-JP"/>
        </w:rPr>
        <w:t xml:space="preserve">process of drafting new regulations and then – in order to promote </w:t>
      </w:r>
      <w:r w:rsidR="0073169B">
        <w:rPr>
          <w:rFonts w:ascii="Verdana" w:eastAsia="MS Mincho" w:hAnsi="Verdana"/>
          <w:sz w:val="22"/>
          <w:szCs w:val="22"/>
          <w:lang w:eastAsia="ja-JP"/>
        </w:rPr>
        <w:t xml:space="preserve">better lifestyle in </w:t>
      </w:r>
      <w:r w:rsidR="000F7CEC">
        <w:rPr>
          <w:rFonts w:ascii="Verdana" w:eastAsia="MS Mincho" w:hAnsi="Verdana"/>
          <w:sz w:val="22"/>
          <w:szCs w:val="22"/>
          <w:lang w:eastAsia="ja-JP"/>
        </w:rPr>
        <w:t xml:space="preserve">– in – in </w:t>
      </w:r>
      <w:r w:rsidR="0073169B">
        <w:rPr>
          <w:rFonts w:ascii="Verdana" w:eastAsia="MS Mincho" w:hAnsi="Verdana"/>
          <w:sz w:val="22"/>
          <w:szCs w:val="22"/>
          <w:lang w:eastAsia="ja-JP"/>
        </w:rPr>
        <w:t>Malaysia.</w:t>
      </w:r>
    </w:p>
    <w:p w:rsidR="0073169B" w:rsidRDefault="0073169B" w:rsidP="000862B5">
      <w:pPr>
        <w:jc w:val="both"/>
        <w:rPr>
          <w:rFonts w:ascii="Verdana" w:eastAsia="MS Mincho" w:hAnsi="Verdana"/>
          <w:sz w:val="22"/>
          <w:szCs w:val="22"/>
          <w:lang w:eastAsia="ja-JP"/>
        </w:rPr>
      </w:pPr>
    </w:p>
    <w:p w:rsidR="001D1730" w:rsidRDefault="0073169B" w:rsidP="000862B5">
      <w:pPr>
        <w:jc w:val="both"/>
        <w:rPr>
          <w:rFonts w:ascii="Verdana" w:eastAsia="MS Mincho" w:hAnsi="Verdana"/>
          <w:sz w:val="22"/>
          <w:szCs w:val="22"/>
          <w:lang w:eastAsia="ja-JP"/>
        </w:rPr>
      </w:pPr>
      <w:r>
        <w:rPr>
          <w:rFonts w:ascii="Verdana" w:eastAsia="MS Mincho" w:hAnsi="Verdana"/>
          <w:sz w:val="22"/>
          <w:szCs w:val="22"/>
          <w:lang w:eastAsia="ja-JP"/>
        </w:rPr>
        <w:t xml:space="preserve">So, in terms of geo-environmental issues that I </w:t>
      </w:r>
      <w:r w:rsidR="000F7CEC">
        <w:rPr>
          <w:rFonts w:ascii="Verdana" w:eastAsia="MS Mincho" w:hAnsi="Verdana"/>
          <w:sz w:val="22"/>
          <w:szCs w:val="22"/>
          <w:lang w:eastAsia="ja-JP"/>
        </w:rPr>
        <w:t xml:space="preserve">would </w:t>
      </w:r>
      <w:r>
        <w:rPr>
          <w:rFonts w:ascii="Verdana" w:eastAsia="MS Mincho" w:hAnsi="Verdana"/>
          <w:sz w:val="22"/>
          <w:szCs w:val="22"/>
          <w:lang w:eastAsia="ja-JP"/>
        </w:rPr>
        <w:t xml:space="preserve">like to talk in this </w:t>
      </w:r>
      <w:r w:rsidR="00740F18">
        <w:rPr>
          <w:rFonts w:ascii="Verdana" w:eastAsia="MS Mincho" w:hAnsi="Verdana"/>
          <w:sz w:val="22"/>
          <w:szCs w:val="22"/>
          <w:lang w:eastAsia="ja-JP"/>
        </w:rPr>
        <w:t>afternoon</w:t>
      </w:r>
      <w:r w:rsidR="000F7CEC">
        <w:rPr>
          <w:rFonts w:ascii="Verdana" w:eastAsia="MS Mincho" w:hAnsi="Verdana"/>
          <w:sz w:val="22"/>
          <w:szCs w:val="22"/>
          <w:lang w:eastAsia="ja-JP"/>
        </w:rPr>
        <w:t xml:space="preserve">, actually </w:t>
      </w:r>
      <w:r w:rsidR="00515DDC">
        <w:rPr>
          <w:rFonts w:ascii="Verdana" w:eastAsia="MS Mincho" w:hAnsi="Verdana"/>
          <w:sz w:val="22"/>
          <w:szCs w:val="22"/>
          <w:lang w:eastAsia="ja-JP"/>
        </w:rPr>
        <w:t xml:space="preserve">I </w:t>
      </w:r>
      <w:r w:rsidR="000F7CEC">
        <w:rPr>
          <w:rFonts w:ascii="Verdana" w:eastAsia="MS Mincho" w:hAnsi="Verdana"/>
          <w:sz w:val="22"/>
          <w:szCs w:val="22"/>
          <w:lang w:eastAsia="ja-JP"/>
        </w:rPr>
        <w:t xml:space="preserve">will </w:t>
      </w:r>
      <w:r w:rsidR="00610CE5">
        <w:rPr>
          <w:rFonts w:ascii="Verdana" w:eastAsia="MS Mincho" w:hAnsi="Verdana"/>
          <w:sz w:val="22"/>
          <w:szCs w:val="22"/>
          <w:lang w:eastAsia="ja-JP"/>
        </w:rPr>
        <w:t>concentrate</w:t>
      </w:r>
      <w:r w:rsidR="00740F18">
        <w:rPr>
          <w:rFonts w:ascii="Verdana" w:eastAsia="MS Mincho" w:hAnsi="Verdana"/>
          <w:sz w:val="22"/>
          <w:szCs w:val="22"/>
          <w:lang w:eastAsia="ja-JP"/>
        </w:rPr>
        <w:t xml:space="preserve"> more on</w:t>
      </w:r>
      <w:r w:rsidR="00CB7BD5">
        <w:rPr>
          <w:rFonts w:ascii="Verdana" w:eastAsia="MS Mincho" w:hAnsi="Verdana"/>
          <w:sz w:val="22"/>
          <w:szCs w:val="22"/>
          <w:lang w:eastAsia="ja-JP"/>
        </w:rPr>
        <w:t xml:space="preserve"> contaminated land in Malaysia or polluted land in Malaysia</w:t>
      </w:r>
      <w:r w:rsidR="00806DAB">
        <w:rPr>
          <w:rFonts w:ascii="Verdana" w:eastAsia="MS Mincho" w:hAnsi="Verdana"/>
          <w:sz w:val="22"/>
          <w:szCs w:val="22"/>
          <w:lang w:eastAsia="ja-JP"/>
        </w:rPr>
        <w:t>.  I will talk about illegal dumping of toxic waste in Malaysia.  There is</w:t>
      </w:r>
      <w:r w:rsidR="00B97783">
        <w:rPr>
          <w:rFonts w:ascii="Verdana" w:eastAsia="MS Mincho" w:hAnsi="Verdana"/>
          <w:sz w:val="22"/>
          <w:szCs w:val="22"/>
          <w:lang w:eastAsia="ja-JP"/>
        </w:rPr>
        <w:t xml:space="preserve"> one case which is regarded as the worst case of illegal dumping of toxic waste in Malaysia.  </w:t>
      </w:r>
      <w:r w:rsidR="000F7CEC">
        <w:rPr>
          <w:rFonts w:ascii="Verdana" w:eastAsia="MS Mincho" w:hAnsi="Verdana"/>
          <w:sz w:val="22"/>
          <w:szCs w:val="22"/>
          <w:lang w:eastAsia="ja-JP"/>
        </w:rPr>
        <w:t xml:space="preserve">I will </w:t>
      </w:r>
      <w:r w:rsidR="00B97783">
        <w:rPr>
          <w:rFonts w:ascii="Verdana" w:eastAsia="MS Mincho" w:hAnsi="Verdana"/>
          <w:sz w:val="22"/>
          <w:szCs w:val="22"/>
          <w:lang w:eastAsia="ja-JP"/>
        </w:rPr>
        <w:t>talk about hydrocarbons contaminated site in Malaysia, improper closure of landfill, and also abandoned mining land in several states</w:t>
      </w:r>
      <w:r w:rsidR="001D1730">
        <w:rPr>
          <w:rFonts w:ascii="Verdana" w:eastAsia="MS Mincho" w:hAnsi="Verdana"/>
          <w:sz w:val="22"/>
          <w:szCs w:val="22"/>
          <w:lang w:eastAsia="ja-JP"/>
        </w:rPr>
        <w:t xml:space="preserve"> in Malaysia.</w:t>
      </w:r>
    </w:p>
    <w:p w:rsidR="001D1730" w:rsidRDefault="001D1730" w:rsidP="000862B5">
      <w:pPr>
        <w:jc w:val="both"/>
        <w:rPr>
          <w:rFonts w:ascii="Verdana" w:eastAsia="MS Mincho" w:hAnsi="Verdana"/>
          <w:sz w:val="22"/>
          <w:szCs w:val="22"/>
          <w:lang w:eastAsia="ja-JP"/>
        </w:rPr>
      </w:pPr>
    </w:p>
    <w:p w:rsidR="004A3152" w:rsidRDefault="002F2EA7" w:rsidP="000862B5">
      <w:pPr>
        <w:jc w:val="both"/>
        <w:rPr>
          <w:rFonts w:ascii="Verdana" w:eastAsia="MS Mincho" w:hAnsi="Verdana"/>
          <w:b/>
          <w:sz w:val="22"/>
          <w:szCs w:val="22"/>
          <w:lang w:eastAsia="ja-JP"/>
        </w:rPr>
      </w:pPr>
      <w:r w:rsidRPr="00196297">
        <w:rPr>
          <w:rFonts w:ascii="Verdana" w:eastAsia="MS Mincho" w:hAnsi="Verdana"/>
          <w:b/>
          <w:sz w:val="22"/>
          <w:szCs w:val="22"/>
          <w:lang w:eastAsia="ja-JP"/>
        </w:rPr>
        <w:t>00:20:01</w:t>
      </w:r>
    </w:p>
    <w:p w:rsidR="000F7CEC" w:rsidRPr="00196297" w:rsidRDefault="000F7CEC" w:rsidP="000862B5">
      <w:pPr>
        <w:jc w:val="both"/>
        <w:rPr>
          <w:rFonts w:ascii="Verdana" w:eastAsia="MS Mincho" w:hAnsi="Verdana"/>
          <w:b/>
          <w:sz w:val="22"/>
          <w:szCs w:val="22"/>
          <w:lang w:eastAsia="ja-JP"/>
        </w:rPr>
      </w:pPr>
    </w:p>
    <w:p w:rsidR="00B559E1" w:rsidRDefault="00063643" w:rsidP="000862B5">
      <w:pPr>
        <w:jc w:val="both"/>
        <w:rPr>
          <w:rFonts w:ascii="Verdana" w:eastAsia="MS Mincho" w:hAnsi="Verdana"/>
          <w:sz w:val="22"/>
          <w:szCs w:val="22"/>
          <w:lang w:eastAsia="ja-JP"/>
        </w:rPr>
      </w:pPr>
      <w:r>
        <w:rPr>
          <w:rFonts w:ascii="Verdana" w:eastAsia="MS Mincho" w:hAnsi="Verdana"/>
          <w:sz w:val="22"/>
          <w:szCs w:val="22"/>
          <w:lang w:eastAsia="ja-JP"/>
        </w:rPr>
        <w:t>Okay, this is the introduction to illegal dumping of Malaysia.  I have old data from 2002 to 2006</w:t>
      </w:r>
      <w:r w:rsidR="004B44E3">
        <w:rPr>
          <w:rFonts w:ascii="Verdana" w:eastAsia="MS Mincho" w:hAnsi="Verdana"/>
          <w:sz w:val="22"/>
          <w:szCs w:val="22"/>
          <w:lang w:eastAsia="ja-JP"/>
        </w:rPr>
        <w:t xml:space="preserve">.  There were about 107 cases of illegal dumping </w:t>
      </w:r>
      <w:r w:rsidR="000F7CEC">
        <w:rPr>
          <w:rFonts w:ascii="Verdana" w:eastAsia="MS Mincho" w:hAnsi="Verdana"/>
          <w:sz w:val="22"/>
          <w:szCs w:val="22"/>
          <w:lang w:eastAsia="ja-JP"/>
        </w:rPr>
        <w:t xml:space="preserve">of toxic </w:t>
      </w:r>
      <w:r w:rsidR="004B44E3">
        <w:rPr>
          <w:rFonts w:ascii="Verdana" w:eastAsia="MS Mincho" w:hAnsi="Verdana"/>
          <w:sz w:val="22"/>
          <w:szCs w:val="22"/>
          <w:lang w:eastAsia="ja-JP"/>
        </w:rPr>
        <w:t>waste in Malaysia</w:t>
      </w:r>
      <w:r w:rsidR="00B20BBB">
        <w:rPr>
          <w:rFonts w:ascii="Verdana" w:eastAsia="MS Mincho" w:hAnsi="Verdana"/>
          <w:sz w:val="22"/>
          <w:szCs w:val="22"/>
          <w:lang w:eastAsia="ja-JP"/>
        </w:rPr>
        <w:t xml:space="preserve"> and then most of these cases occurred in Selangor because </w:t>
      </w:r>
      <w:r w:rsidR="002E2D94">
        <w:rPr>
          <w:rFonts w:ascii="Verdana" w:eastAsia="MS Mincho" w:hAnsi="Verdana"/>
          <w:sz w:val="22"/>
          <w:szCs w:val="22"/>
          <w:lang w:eastAsia="ja-JP"/>
        </w:rPr>
        <w:t xml:space="preserve">the </w:t>
      </w:r>
      <w:r w:rsidR="00B20BBB">
        <w:rPr>
          <w:rFonts w:ascii="Verdana" w:eastAsia="MS Mincho" w:hAnsi="Verdana"/>
          <w:sz w:val="22"/>
          <w:szCs w:val="22"/>
          <w:lang w:eastAsia="ja-JP"/>
        </w:rPr>
        <w:t xml:space="preserve">Selangor is regarded as the most developed state in </w:t>
      </w:r>
      <w:r w:rsidR="00B20BBB">
        <w:rPr>
          <w:rFonts w:ascii="Verdana" w:eastAsia="MS Mincho" w:hAnsi="Verdana"/>
          <w:sz w:val="22"/>
          <w:szCs w:val="22"/>
          <w:lang w:eastAsia="ja-JP"/>
        </w:rPr>
        <w:lastRenderedPageBreak/>
        <w:t xml:space="preserve">Malaysia.  So, this is the location of Selangor and </w:t>
      </w:r>
      <w:r w:rsidR="002E2D94">
        <w:rPr>
          <w:rFonts w:ascii="Verdana" w:eastAsia="MS Mincho" w:hAnsi="Verdana"/>
          <w:sz w:val="22"/>
          <w:szCs w:val="22"/>
          <w:lang w:eastAsia="ja-JP"/>
        </w:rPr>
        <w:t xml:space="preserve">then </w:t>
      </w:r>
      <w:r w:rsidR="00B20BBB">
        <w:rPr>
          <w:rFonts w:ascii="Verdana" w:eastAsia="MS Mincho" w:hAnsi="Verdana"/>
          <w:sz w:val="22"/>
          <w:szCs w:val="22"/>
          <w:lang w:eastAsia="ja-JP"/>
        </w:rPr>
        <w:t xml:space="preserve">it is the most developed state in </w:t>
      </w:r>
      <w:r w:rsidR="002E2D94">
        <w:rPr>
          <w:rFonts w:ascii="Verdana" w:eastAsia="MS Mincho" w:hAnsi="Verdana"/>
          <w:sz w:val="22"/>
          <w:szCs w:val="22"/>
          <w:lang w:eastAsia="ja-JP"/>
        </w:rPr>
        <w:t xml:space="preserve">Selang – in </w:t>
      </w:r>
      <w:r w:rsidR="00B20BBB">
        <w:rPr>
          <w:rFonts w:ascii="Verdana" w:eastAsia="MS Mincho" w:hAnsi="Verdana"/>
          <w:sz w:val="22"/>
          <w:szCs w:val="22"/>
          <w:lang w:eastAsia="ja-JP"/>
        </w:rPr>
        <w:t xml:space="preserve">Malaysia.  There are many factories in Selangor </w:t>
      </w:r>
      <w:r w:rsidR="00487DBE">
        <w:rPr>
          <w:rFonts w:ascii="Verdana" w:eastAsia="MS Mincho" w:hAnsi="Verdana"/>
          <w:sz w:val="22"/>
          <w:szCs w:val="22"/>
          <w:lang w:eastAsia="ja-JP"/>
        </w:rPr>
        <w:t xml:space="preserve">and </w:t>
      </w:r>
      <w:r w:rsidR="002E2D94">
        <w:rPr>
          <w:rFonts w:ascii="Verdana" w:eastAsia="MS Mincho" w:hAnsi="Verdana"/>
          <w:sz w:val="22"/>
          <w:szCs w:val="22"/>
          <w:lang w:eastAsia="ja-JP"/>
        </w:rPr>
        <w:t xml:space="preserve">the </w:t>
      </w:r>
      <w:r w:rsidR="00487DBE">
        <w:rPr>
          <w:rFonts w:ascii="Verdana" w:eastAsia="MS Mincho" w:hAnsi="Verdana"/>
          <w:sz w:val="22"/>
          <w:szCs w:val="22"/>
          <w:lang w:eastAsia="ja-JP"/>
        </w:rPr>
        <w:t xml:space="preserve">Selangor is the richest state in Malaysia.  Then they also have so many problems with </w:t>
      </w:r>
      <w:r w:rsidR="002E2D94">
        <w:rPr>
          <w:rFonts w:ascii="Verdana" w:eastAsia="MS Mincho" w:hAnsi="Verdana"/>
          <w:sz w:val="22"/>
          <w:szCs w:val="22"/>
          <w:lang w:eastAsia="ja-JP"/>
        </w:rPr>
        <w:t xml:space="preserve">the </w:t>
      </w:r>
      <w:r w:rsidR="00487DBE">
        <w:rPr>
          <w:rFonts w:ascii="Verdana" w:eastAsia="MS Mincho" w:hAnsi="Verdana"/>
          <w:sz w:val="22"/>
          <w:szCs w:val="22"/>
          <w:lang w:eastAsia="ja-JP"/>
        </w:rPr>
        <w:t xml:space="preserve">illegal dumping of toxic waste.  But the worst case of dumping of toxic waste was occurred in 2006 in a place located in </w:t>
      </w:r>
      <w:r w:rsidR="00487DBE" w:rsidRPr="00487DBE">
        <w:rPr>
          <w:rFonts w:ascii="Verdana" w:eastAsia="MS Mincho" w:hAnsi="Verdana"/>
          <w:sz w:val="22"/>
          <w:szCs w:val="22"/>
          <w:lang w:eastAsia="ja-JP"/>
        </w:rPr>
        <w:t xml:space="preserve">Felda Bukit </w:t>
      </w:r>
      <w:r w:rsidR="00487DBE">
        <w:rPr>
          <w:rFonts w:ascii="Verdana" w:eastAsia="MS Mincho" w:hAnsi="Verdana"/>
          <w:sz w:val="22"/>
          <w:szCs w:val="22"/>
          <w:lang w:eastAsia="ja-JP"/>
        </w:rPr>
        <w:t xml:space="preserve">Gatom in Johor which is located on the southern part of </w:t>
      </w:r>
      <w:r w:rsidR="00B559E1">
        <w:rPr>
          <w:rFonts w:ascii="Verdana" w:eastAsia="MS Mincho" w:hAnsi="Verdana"/>
          <w:sz w:val="22"/>
          <w:szCs w:val="22"/>
          <w:lang w:eastAsia="ja-JP"/>
        </w:rPr>
        <w:t>Peninsular Malaysia.</w:t>
      </w:r>
    </w:p>
    <w:p w:rsidR="00B559E1" w:rsidRDefault="00B559E1" w:rsidP="000862B5">
      <w:pPr>
        <w:jc w:val="both"/>
        <w:rPr>
          <w:rFonts w:ascii="Verdana" w:eastAsia="MS Mincho" w:hAnsi="Verdana"/>
          <w:sz w:val="22"/>
          <w:szCs w:val="22"/>
          <w:lang w:eastAsia="ja-JP"/>
        </w:rPr>
      </w:pPr>
    </w:p>
    <w:p w:rsidR="002E2D94" w:rsidRDefault="00B559E1" w:rsidP="000862B5">
      <w:pPr>
        <w:jc w:val="both"/>
        <w:rPr>
          <w:rFonts w:ascii="Verdana" w:eastAsia="MS Mincho" w:hAnsi="Verdana"/>
          <w:sz w:val="22"/>
          <w:szCs w:val="22"/>
          <w:lang w:eastAsia="ja-JP"/>
        </w:rPr>
      </w:pPr>
      <w:r>
        <w:rPr>
          <w:rFonts w:ascii="Verdana" w:eastAsia="MS Mincho" w:hAnsi="Verdana"/>
          <w:sz w:val="22"/>
          <w:szCs w:val="22"/>
          <w:lang w:eastAsia="ja-JP"/>
        </w:rPr>
        <w:t>Okay, this is the problem of illegal toxic waste in Malaysia where this accident occurred in 7</w:t>
      </w:r>
      <w:r w:rsidR="002E2D94">
        <w:rPr>
          <w:rFonts w:ascii="Verdana" w:eastAsia="MS Mincho" w:hAnsi="Verdana"/>
          <w:sz w:val="22"/>
          <w:szCs w:val="22"/>
          <w:lang w:eastAsia="ja-JP"/>
        </w:rPr>
        <w:t>th</w:t>
      </w:r>
      <w:r>
        <w:rPr>
          <w:rFonts w:ascii="Verdana" w:eastAsia="MS Mincho" w:hAnsi="Verdana"/>
          <w:sz w:val="22"/>
          <w:szCs w:val="22"/>
          <w:lang w:eastAsia="ja-JP"/>
        </w:rPr>
        <w:t xml:space="preserve"> January 2006 and then the site had a problem </w:t>
      </w:r>
      <w:r w:rsidR="00095297">
        <w:rPr>
          <w:rFonts w:ascii="Verdana" w:eastAsia="MS Mincho" w:hAnsi="Verdana"/>
          <w:sz w:val="22"/>
          <w:szCs w:val="22"/>
          <w:lang w:eastAsia="ja-JP"/>
        </w:rPr>
        <w:t xml:space="preserve">with the illegal dumping of aluminum </w:t>
      </w:r>
      <w:r w:rsidR="002E2D94">
        <w:rPr>
          <w:rFonts w:ascii="Verdana" w:eastAsia="MS Mincho" w:hAnsi="Verdana"/>
          <w:sz w:val="22"/>
          <w:szCs w:val="22"/>
          <w:lang w:eastAsia="ja-JP"/>
        </w:rPr>
        <w:t xml:space="preserve">- aluminum </w:t>
      </w:r>
      <w:r w:rsidR="00095297">
        <w:rPr>
          <w:rFonts w:ascii="Verdana" w:eastAsia="MS Mincho" w:hAnsi="Verdana"/>
          <w:sz w:val="22"/>
          <w:szCs w:val="22"/>
          <w:lang w:eastAsia="ja-JP"/>
        </w:rPr>
        <w:t xml:space="preserve">dross whereby when the aluminum dross will come – exposed to the air or exposed to the water, it will produce the vapor or ammonia vapor which is very dangerous to </w:t>
      </w:r>
      <w:r w:rsidR="002E2D94">
        <w:rPr>
          <w:rFonts w:ascii="Verdana" w:eastAsia="MS Mincho" w:hAnsi="Verdana"/>
          <w:sz w:val="22"/>
          <w:szCs w:val="22"/>
          <w:lang w:eastAsia="ja-JP"/>
        </w:rPr>
        <w:t xml:space="preserve">people, </w:t>
      </w:r>
      <w:r w:rsidR="00095297">
        <w:rPr>
          <w:rFonts w:ascii="Verdana" w:eastAsia="MS Mincho" w:hAnsi="Verdana"/>
          <w:sz w:val="22"/>
          <w:szCs w:val="22"/>
          <w:lang w:eastAsia="ja-JP"/>
        </w:rPr>
        <w:t xml:space="preserve">okay.  So, </w:t>
      </w:r>
      <w:r w:rsidR="002F1FA3">
        <w:rPr>
          <w:rFonts w:ascii="Verdana" w:eastAsia="MS Mincho" w:hAnsi="Verdana"/>
          <w:sz w:val="22"/>
          <w:szCs w:val="22"/>
          <w:lang w:eastAsia="ja-JP"/>
        </w:rPr>
        <w:t>this is the worst case.  There was no death</w:t>
      </w:r>
      <w:r w:rsidR="002E2D94">
        <w:rPr>
          <w:rFonts w:ascii="Verdana" w:eastAsia="MS Mincho" w:hAnsi="Verdana"/>
          <w:sz w:val="22"/>
          <w:szCs w:val="22"/>
          <w:lang w:eastAsia="ja-JP"/>
        </w:rPr>
        <w:t>,</w:t>
      </w:r>
      <w:r w:rsidR="002F1FA3">
        <w:rPr>
          <w:rFonts w:ascii="Verdana" w:eastAsia="MS Mincho" w:hAnsi="Verdana"/>
          <w:sz w:val="22"/>
          <w:szCs w:val="22"/>
          <w:lang w:eastAsia="ja-JP"/>
        </w:rPr>
        <w:t xml:space="preserve"> but about </w:t>
      </w:r>
      <w:r w:rsidR="002E2D94">
        <w:rPr>
          <w:rFonts w:ascii="Verdana" w:eastAsia="MS Mincho" w:hAnsi="Verdana"/>
          <w:sz w:val="22"/>
          <w:szCs w:val="22"/>
          <w:lang w:eastAsia="ja-JP"/>
        </w:rPr>
        <w:t xml:space="preserve">00,000 or </w:t>
      </w:r>
      <w:r w:rsidR="002F1FA3">
        <w:rPr>
          <w:rFonts w:ascii="Verdana" w:eastAsia="MS Mincho" w:hAnsi="Verdana"/>
          <w:sz w:val="22"/>
          <w:szCs w:val="22"/>
          <w:lang w:eastAsia="ja-JP"/>
        </w:rPr>
        <w:t>1000 villages and 5 schools with 3000 pupils affected due to the ammonia vapor.  So, this is the contaminated material of aluminum dross, this is part of it</w:t>
      </w:r>
      <w:r w:rsidR="002E2D94">
        <w:rPr>
          <w:rFonts w:ascii="Verdana" w:eastAsia="MS Mincho" w:hAnsi="Verdana"/>
          <w:sz w:val="22"/>
          <w:szCs w:val="22"/>
          <w:lang w:eastAsia="ja-JP"/>
        </w:rPr>
        <w:t>,</w:t>
      </w:r>
      <w:r w:rsidR="00A359EE">
        <w:rPr>
          <w:rFonts w:ascii="Verdana" w:eastAsia="MS Mincho" w:hAnsi="Verdana"/>
          <w:sz w:val="22"/>
          <w:szCs w:val="22"/>
          <w:lang w:eastAsia="ja-JP"/>
        </w:rPr>
        <w:t xml:space="preserve"> and </w:t>
      </w:r>
      <w:r w:rsidR="002E2D94">
        <w:rPr>
          <w:rFonts w:ascii="Verdana" w:eastAsia="MS Mincho" w:hAnsi="Verdana"/>
          <w:sz w:val="22"/>
          <w:szCs w:val="22"/>
          <w:lang w:eastAsia="ja-JP"/>
        </w:rPr>
        <w:t xml:space="preserve">then when - </w:t>
      </w:r>
      <w:r w:rsidR="00A359EE">
        <w:rPr>
          <w:rFonts w:ascii="Verdana" w:eastAsia="MS Mincho" w:hAnsi="Verdana"/>
          <w:sz w:val="22"/>
          <w:szCs w:val="22"/>
          <w:lang w:eastAsia="ja-JP"/>
        </w:rPr>
        <w:t xml:space="preserve">when it is exposed to air or water, it will produce what we call ammonia vapor and then it will </w:t>
      </w:r>
      <w:r w:rsidR="002E2D94">
        <w:rPr>
          <w:rFonts w:ascii="Verdana" w:eastAsia="MS Mincho" w:hAnsi="Verdana"/>
          <w:sz w:val="22"/>
          <w:szCs w:val="22"/>
          <w:lang w:eastAsia="ja-JP"/>
        </w:rPr>
        <w:t xml:space="preserve">– it will make some people </w:t>
      </w:r>
      <w:r w:rsidR="00A359EE">
        <w:rPr>
          <w:rFonts w:ascii="Verdana" w:eastAsia="MS Mincho" w:hAnsi="Verdana"/>
          <w:sz w:val="22"/>
          <w:szCs w:val="22"/>
          <w:lang w:eastAsia="ja-JP"/>
        </w:rPr>
        <w:t>sick with this kind of gas.</w:t>
      </w:r>
    </w:p>
    <w:p w:rsidR="002E2D94" w:rsidRDefault="002E2D94" w:rsidP="000862B5">
      <w:pPr>
        <w:jc w:val="both"/>
        <w:rPr>
          <w:rFonts w:ascii="Verdana" w:eastAsia="MS Mincho" w:hAnsi="Verdana"/>
          <w:sz w:val="22"/>
          <w:szCs w:val="22"/>
          <w:lang w:eastAsia="ja-JP"/>
        </w:rPr>
      </w:pPr>
    </w:p>
    <w:p w:rsidR="00933E16" w:rsidRDefault="00A359EE" w:rsidP="000862B5">
      <w:pPr>
        <w:jc w:val="both"/>
        <w:rPr>
          <w:rFonts w:ascii="Verdana" w:eastAsia="MS Mincho" w:hAnsi="Verdana"/>
          <w:sz w:val="22"/>
          <w:szCs w:val="22"/>
          <w:lang w:eastAsia="ja-JP"/>
        </w:rPr>
      </w:pPr>
      <w:r>
        <w:rPr>
          <w:rFonts w:ascii="Verdana" w:eastAsia="MS Mincho" w:hAnsi="Verdana"/>
          <w:sz w:val="22"/>
          <w:szCs w:val="22"/>
          <w:lang w:eastAsia="ja-JP"/>
        </w:rPr>
        <w:t xml:space="preserve">Okay, so it took about 3 weeks in order to government </w:t>
      </w:r>
      <w:r w:rsidR="00867061">
        <w:rPr>
          <w:rFonts w:ascii="Verdana" w:eastAsia="MS Mincho" w:hAnsi="Verdana"/>
          <w:sz w:val="22"/>
          <w:szCs w:val="22"/>
          <w:lang w:eastAsia="ja-JP"/>
        </w:rPr>
        <w:t>to clear up the site and</w:t>
      </w:r>
      <w:r w:rsidR="008307F3">
        <w:rPr>
          <w:rFonts w:ascii="Verdana" w:eastAsia="MS Mincho" w:hAnsi="Verdana"/>
          <w:sz w:val="22"/>
          <w:szCs w:val="22"/>
          <w:lang w:eastAsia="ja-JP"/>
        </w:rPr>
        <w:t xml:space="preserve"> then</w:t>
      </w:r>
      <w:r w:rsidR="00867061">
        <w:rPr>
          <w:rFonts w:ascii="Verdana" w:eastAsia="MS Mincho" w:hAnsi="Verdana"/>
          <w:sz w:val="22"/>
          <w:szCs w:val="22"/>
          <w:lang w:eastAsia="ja-JP"/>
        </w:rPr>
        <w:t xml:space="preserve"> the cost </w:t>
      </w:r>
      <w:r w:rsidR="008307F3">
        <w:rPr>
          <w:rFonts w:ascii="Verdana" w:eastAsia="MS Mincho" w:hAnsi="Verdana"/>
          <w:sz w:val="22"/>
          <w:szCs w:val="22"/>
          <w:lang w:eastAsia="ja-JP"/>
        </w:rPr>
        <w:t xml:space="preserve">for disposal </w:t>
      </w:r>
      <w:r w:rsidR="00D3454F">
        <w:rPr>
          <w:rFonts w:ascii="Verdana" w:eastAsia="MS Mincho" w:hAnsi="Verdana"/>
          <w:sz w:val="22"/>
          <w:szCs w:val="22"/>
          <w:lang w:eastAsia="ja-JP"/>
        </w:rPr>
        <w:t xml:space="preserve">of this illegal dumping is about 3.17 million.  And then the government has to pay using the </w:t>
      </w:r>
      <w:r w:rsidR="002E2D94">
        <w:rPr>
          <w:rFonts w:ascii="Verdana" w:eastAsia="MS Mincho" w:hAnsi="Verdana"/>
          <w:sz w:val="22"/>
          <w:szCs w:val="22"/>
          <w:lang w:eastAsia="ja-JP"/>
        </w:rPr>
        <w:t>National Disaster Fund</w:t>
      </w:r>
      <w:r w:rsidR="00D3454F">
        <w:rPr>
          <w:rFonts w:ascii="Verdana" w:eastAsia="MS Mincho" w:hAnsi="Verdana"/>
          <w:sz w:val="22"/>
          <w:szCs w:val="22"/>
          <w:lang w:eastAsia="ja-JP"/>
        </w:rPr>
        <w:t xml:space="preserve"> because the government could not locate or could not detect who was the main culprit behind this illegal waste disposal</w:t>
      </w:r>
      <w:r w:rsidR="00BB11A7">
        <w:rPr>
          <w:rFonts w:ascii="Verdana" w:eastAsia="MS Mincho" w:hAnsi="Verdana"/>
          <w:sz w:val="22"/>
          <w:szCs w:val="22"/>
          <w:lang w:eastAsia="ja-JP"/>
        </w:rPr>
        <w:t xml:space="preserve"> there</w:t>
      </w:r>
      <w:r w:rsidR="00D3454F">
        <w:rPr>
          <w:rFonts w:ascii="Verdana" w:eastAsia="MS Mincho" w:hAnsi="Verdana"/>
          <w:sz w:val="22"/>
          <w:szCs w:val="22"/>
          <w:lang w:eastAsia="ja-JP"/>
        </w:rPr>
        <w:t xml:space="preserve">.  And then for disposing this type of chemicals, they have to send it to the </w:t>
      </w:r>
      <w:r w:rsidR="00D3454F" w:rsidRPr="00D3454F">
        <w:rPr>
          <w:rFonts w:ascii="Verdana" w:eastAsia="MS Mincho" w:hAnsi="Verdana"/>
          <w:sz w:val="22"/>
          <w:szCs w:val="22"/>
          <w:lang w:eastAsia="ja-JP"/>
        </w:rPr>
        <w:t>Bukit Nanas Waste Management Centre</w:t>
      </w:r>
      <w:r w:rsidR="00D3454F">
        <w:rPr>
          <w:rFonts w:ascii="Verdana" w:eastAsia="MS Mincho" w:hAnsi="Verdana"/>
          <w:sz w:val="22"/>
          <w:szCs w:val="22"/>
          <w:lang w:eastAsia="ja-JP"/>
        </w:rPr>
        <w:t xml:space="preserve"> which is located about 200 kilometers from the site.  So, they have to</w:t>
      </w:r>
      <w:r w:rsidR="00244EAB">
        <w:rPr>
          <w:rFonts w:ascii="Verdana" w:eastAsia="MS Mincho" w:hAnsi="Verdana"/>
          <w:sz w:val="22"/>
          <w:szCs w:val="22"/>
          <w:lang w:eastAsia="ja-JP"/>
        </w:rPr>
        <w:t xml:space="preserve"> bring the waste to that particular site in order to get it disposed.  This is the site after remediations</w:t>
      </w:r>
      <w:r w:rsidR="00933E16">
        <w:rPr>
          <w:rFonts w:ascii="Verdana" w:eastAsia="MS Mincho" w:hAnsi="Verdana"/>
          <w:sz w:val="22"/>
          <w:szCs w:val="22"/>
          <w:lang w:eastAsia="ja-JP"/>
        </w:rPr>
        <w:t>, a</w:t>
      </w:r>
      <w:r w:rsidR="00244EAB">
        <w:rPr>
          <w:rFonts w:ascii="Verdana" w:eastAsia="MS Mincho" w:hAnsi="Verdana"/>
          <w:sz w:val="22"/>
          <w:szCs w:val="22"/>
          <w:lang w:eastAsia="ja-JP"/>
        </w:rPr>
        <w:t xml:space="preserve">nd then what comes after this accident is a tight regulation by the Department of Environment.  Immediately after these accidents, the DOE has established one division which is called Hazardous Substance Division.  And then the </w:t>
      </w:r>
      <w:r w:rsidR="00933E16">
        <w:rPr>
          <w:rFonts w:ascii="Verdana" w:eastAsia="MS Mincho" w:hAnsi="Verdana"/>
          <w:sz w:val="22"/>
          <w:szCs w:val="22"/>
          <w:lang w:eastAsia="ja-JP"/>
        </w:rPr>
        <w:t xml:space="preserve">task </w:t>
      </w:r>
      <w:r w:rsidR="00244EAB">
        <w:rPr>
          <w:rFonts w:ascii="Verdana" w:eastAsia="MS Mincho" w:hAnsi="Verdana"/>
          <w:sz w:val="22"/>
          <w:szCs w:val="22"/>
          <w:lang w:eastAsia="ja-JP"/>
        </w:rPr>
        <w:t>of this division</w:t>
      </w:r>
      <w:r w:rsidR="00917470">
        <w:rPr>
          <w:rFonts w:ascii="Verdana" w:eastAsia="MS Mincho" w:hAnsi="Verdana"/>
          <w:sz w:val="22"/>
          <w:szCs w:val="22"/>
          <w:lang w:eastAsia="ja-JP"/>
        </w:rPr>
        <w:t xml:space="preserve"> is to produce</w:t>
      </w:r>
      <w:r w:rsidR="00933E16">
        <w:rPr>
          <w:rFonts w:ascii="Verdana" w:eastAsia="MS Mincho" w:hAnsi="Verdana"/>
          <w:sz w:val="22"/>
          <w:szCs w:val="22"/>
          <w:lang w:eastAsia="ja-JP"/>
        </w:rPr>
        <w:t xml:space="preserve"> </w:t>
      </w:r>
      <w:r w:rsidR="00D32D54">
        <w:rPr>
          <w:rFonts w:ascii="Verdana" w:eastAsia="MS Mincho" w:hAnsi="Verdana"/>
          <w:sz w:val="22"/>
          <w:szCs w:val="22"/>
          <w:lang w:eastAsia="ja-JP"/>
        </w:rPr>
        <w:t>what we call a framework for managing contaminated sites in Malaysia</w:t>
      </w:r>
      <w:r w:rsidR="006366C9">
        <w:rPr>
          <w:rFonts w:ascii="Verdana" w:eastAsia="MS Mincho" w:hAnsi="Verdana"/>
          <w:sz w:val="22"/>
          <w:szCs w:val="22"/>
          <w:lang w:eastAsia="ja-JP"/>
        </w:rPr>
        <w:t>.</w:t>
      </w:r>
      <w:r w:rsidR="00933E16">
        <w:rPr>
          <w:rFonts w:ascii="Verdana" w:eastAsia="MS Mincho" w:hAnsi="Verdana"/>
          <w:sz w:val="22"/>
          <w:szCs w:val="22"/>
          <w:lang w:eastAsia="ja-JP"/>
        </w:rPr>
        <w:t xml:space="preserve">  </w:t>
      </w:r>
      <w:r w:rsidR="006366C9">
        <w:rPr>
          <w:rFonts w:ascii="Verdana" w:eastAsia="MS Mincho" w:hAnsi="Verdana"/>
          <w:sz w:val="22"/>
          <w:szCs w:val="22"/>
          <w:lang w:eastAsia="ja-JP"/>
        </w:rPr>
        <w:t>S</w:t>
      </w:r>
      <w:r w:rsidR="00FD7D53">
        <w:rPr>
          <w:rFonts w:ascii="Verdana" w:eastAsia="MS Mincho" w:hAnsi="Verdana"/>
          <w:sz w:val="22"/>
          <w:szCs w:val="22"/>
          <w:lang w:eastAsia="ja-JP"/>
        </w:rPr>
        <w:t>o, after the accidents, this division has been setup and the</w:t>
      </w:r>
      <w:r w:rsidR="00933E16">
        <w:rPr>
          <w:rFonts w:ascii="Verdana" w:eastAsia="MS Mincho" w:hAnsi="Verdana"/>
          <w:sz w:val="22"/>
          <w:szCs w:val="22"/>
          <w:lang w:eastAsia="ja-JP"/>
        </w:rPr>
        <w:t>n their</w:t>
      </w:r>
      <w:r w:rsidR="00FD7D53">
        <w:rPr>
          <w:rFonts w:ascii="Verdana" w:eastAsia="MS Mincho" w:hAnsi="Verdana"/>
          <w:sz w:val="22"/>
          <w:szCs w:val="22"/>
          <w:lang w:eastAsia="ja-JP"/>
        </w:rPr>
        <w:t xml:space="preserve"> mega task is to look at</w:t>
      </w:r>
      <w:r w:rsidR="00F9110C">
        <w:rPr>
          <w:rFonts w:ascii="Verdana" w:eastAsia="MS Mincho" w:hAnsi="Verdana"/>
          <w:sz w:val="22"/>
          <w:szCs w:val="22"/>
          <w:lang w:eastAsia="ja-JP"/>
        </w:rPr>
        <w:t xml:space="preserve"> the </w:t>
      </w:r>
      <w:r w:rsidR="00933E16">
        <w:rPr>
          <w:rFonts w:ascii="Verdana" w:eastAsia="MS Mincho" w:hAnsi="Verdana"/>
          <w:sz w:val="22"/>
          <w:szCs w:val="22"/>
          <w:lang w:eastAsia="ja-JP"/>
        </w:rPr>
        <w:t xml:space="preserve">guidelines </w:t>
      </w:r>
      <w:r w:rsidR="00F9110C">
        <w:rPr>
          <w:rFonts w:ascii="Verdana" w:eastAsia="MS Mincho" w:hAnsi="Verdana"/>
          <w:sz w:val="22"/>
          <w:szCs w:val="22"/>
          <w:lang w:eastAsia="ja-JP"/>
        </w:rPr>
        <w:t>of how to manage or how to properly manage the contaminated sites in Malaysia.</w:t>
      </w:r>
    </w:p>
    <w:p w:rsidR="00933E16" w:rsidRDefault="00933E16" w:rsidP="000862B5">
      <w:pPr>
        <w:jc w:val="both"/>
        <w:rPr>
          <w:rFonts w:ascii="Verdana" w:eastAsia="MS Mincho" w:hAnsi="Verdana"/>
          <w:sz w:val="22"/>
          <w:szCs w:val="22"/>
          <w:lang w:eastAsia="ja-JP"/>
        </w:rPr>
      </w:pPr>
    </w:p>
    <w:p w:rsidR="00CE3E96" w:rsidRDefault="00F9110C" w:rsidP="000862B5">
      <w:pPr>
        <w:jc w:val="both"/>
        <w:rPr>
          <w:rFonts w:ascii="Verdana" w:eastAsia="MS Mincho" w:hAnsi="Verdana"/>
          <w:sz w:val="22"/>
          <w:szCs w:val="22"/>
          <w:lang w:eastAsia="ja-JP"/>
        </w:rPr>
      </w:pPr>
      <w:r>
        <w:rPr>
          <w:rFonts w:ascii="Verdana" w:eastAsia="MS Mincho" w:hAnsi="Verdana"/>
          <w:sz w:val="22"/>
          <w:szCs w:val="22"/>
          <w:lang w:eastAsia="ja-JP"/>
        </w:rPr>
        <w:t xml:space="preserve">So, they come up with three sets of guidelines in order to manage our contaminated land </w:t>
      </w:r>
      <w:r w:rsidR="00933E16">
        <w:rPr>
          <w:rFonts w:ascii="Verdana" w:eastAsia="MS Mincho" w:hAnsi="Verdana"/>
          <w:sz w:val="22"/>
          <w:szCs w:val="22"/>
          <w:lang w:eastAsia="ja-JP"/>
        </w:rPr>
        <w:t>properly</w:t>
      </w:r>
      <w:r w:rsidR="006F030F">
        <w:rPr>
          <w:rFonts w:ascii="Verdana" w:eastAsia="MS Mincho" w:hAnsi="Verdana"/>
          <w:sz w:val="22"/>
          <w:szCs w:val="22"/>
          <w:lang w:eastAsia="ja-JP"/>
        </w:rPr>
        <w:t xml:space="preserve">.  </w:t>
      </w:r>
      <w:r w:rsidR="00933E16">
        <w:rPr>
          <w:rFonts w:ascii="Verdana" w:eastAsia="MS Mincho" w:hAnsi="Verdana"/>
          <w:sz w:val="22"/>
          <w:szCs w:val="22"/>
          <w:lang w:eastAsia="ja-JP"/>
        </w:rPr>
        <w:t>So, t</w:t>
      </w:r>
      <w:r w:rsidR="006F030F">
        <w:rPr>
          <w:rFonts w:ascii="Verdana" w:eastAsia="MS Mincho" w:hAnsi="Verdana"/>
          <w:sz w:val="22"/>
          <w:szCs w:val="22"/>
          <w:lang w:eastAsia="ja-JP"/>
        </w:rPr>
        <w:t xml:space="preserve">hey call it Contaminated Land Management </w:t>
      </w:r>
      <w:r w:rsidR="008874A6">
        <w:rPr>
          <w:rFonts w:ascii="Verdana" w:eastAsia="MS Mincho" w:hAnsi="Verdana"/>
          <w:sz w:val="22"/>
          <w:szCs w:val="22"/>
          <w:lang w:eastAsia="ja-JP"/>
        </w:rPr>
        <w:t>and Control Guidelines number 1, number 2</w:t>
      </w:r>
      <w:r w:rsidR="00933E16">
        <w:rPr>
          <w:rFonts w:ascii="Verdana" w:eastAsia="MS Mincho" w:hAnsi="Verdana"/>
          <w:sz w:val="22"/>
          <w:szCs w:val="22"/>
          <w:lang w:eastAsia="ja-JP"/>
        </w:rPr>
        <w:t>,</w:t>
      </w:r>
      <w:r w:rsidR="008874A6">
        <w:rPr>
          <w:rFonts w:ascii="Verdana" w:eastAsia="MS Mincho" w:hAnsi="Verdana"/>
          <w:sz w:val="22"/>
          <w:szCs w:val="22"/>
          <w:lang w:eastAsia="ja-JP"/>
        </w:rPr>
        <w:t xml:space="preserve"> and also number 3</w:t>
      </w:r>
      <w:r w:rsidR="008D0FCD">
        <w:rPr>
          <w:rFonts w:ascii="Verdana" w:eastAsia="MS Mincho" w:hAnsi="Verdana"/>
          <w:sz w:val="22"/>
          <w:szCs w:val="22"/>
          <w:lang w:eastAsia="ja-JP"/>
        </w:rPr>
        <w:t>.  So, number 1 is related to</w:t>
      </w:r>
      <w:r w:rsidR="00D3320D">
        <w:rPr>
          <w:rFonts w:ascii="Verdana" w:eastAsia="MS Mincho" w:hAnsi="Verdana"/>
          <w:sz w:val="22"/>
          <w:szCs w:val="22"/>
          <w:lang w:eastAsia="ja-JP"/>
        </w:rPr>
        <w:t xml:space="preserve"> site screening levels, what are the standards for the site can be considered as polluted or not</w:t>
      </w:r>
      <w:r w:rsidR="00933E16">
        <w:rPr>
          <w:rFonts w:ascii="Verdana" w:eastAsia="MS Mincho" w:hAnsi="Verdana"/>
          <w:sz w:val="22"/>
          <w:szCs w:val="22"/>
          <w:lang w:eastAsia="ja-JP"/>
        </w:rPr>
        <w:t xml:space="preserve">, that’s site screening </w:t>
      </w:r>
      <w:r w:rsidR="00D3320D">
        <w:rPr>
          <w:rFonts w:ascii="Verdana" w:eastAsia="MS Mincho" w:hAnsi="Verdana"/>
          <w:sz w:val="22"/>
          <w:szCs w:val="22"/>
          <w:lang w:eastAsia="ja-JP"/>
        </w:rPr>
        <w:t>levels</w:t>
      </w:r>
      <w:r w:rsidR="00933E16">
        <w:rPr>
          <w:rFonts w:ascii="Verdana" w:eastAsia="MS Mincho" w:hAnsi="Verdana"/>
          <w:sz w:val="22"/>
          <w:szCs w:val="22"/>
          <w:lang w:eastAsia="ja-JP"/>
        </w:rPr>
        <w:t xml:space="preserve"> a</w:t>
      </w:r>
      <w:r w:rsidR="00D3320D">
        <w:rPr>
          <w:rFonts w:ascii="Verdana" w:eastAsia="MS Mincho" w:hAnsi="Verdana"/>
          <w:sz w:val="22"/>
          <w:szCs w:val="22"/>
          <w:lang w:eastAsia="ja-JP"/>
        </w:rPr>
        <w:t>nd then how to assess and how to reporting contaminated sites can be obtained in number 2.  And also</w:t>
      </w:r>
      <w:r w:rsidR="0063588A">
        <w:rPr>
          <w:rFonts w:ascii="Verdana" w:eastAsia="MS Mincho" w:hAnsi="Verdana"/>
          <w:sz w:val="22"/>
          <w:szCs w:val="22"/>
          <w:lang w:eastAsia="ja-JP"/>
        </w:rPr>
        <w:t xml:space="preserve"> how to</w:t>
      </w:r>
      <w:r w:rsidR="00D3320D">
        <w:rPr>
          <w:rFonts w:ascii="Verdana" w:eastAsia="MS Mincho" w:hAnsi="Verdana"/>
          <w:sz w:val="22"/>
          <w:szCs w:val="22"/>
          <w:lang w:eastAsia="ja-JP"/>
        </w:rPr>
        <w:t xml:space="preserve"> remediate the site is presented in managem</w:t>
      </w:r>
      <w:r w:rsidR="00E40C46">
        <w:rPr>
          <w:rFonts w:ascii="Verdana" w:eastAsia="MS Mincho" w:hAnsi="Verdana"/>
          <w:sz w:val="22"/>
          <w:szCs w:val="22"/>
          <w:lang w:eastAsia="ja-JP"/>
        </w:rPr>
        <w:t xml:space="preserve">ent or in </w:t>
      </w:r>
      <w:r w:rsidR="00933E16">
        <w:rPr>
          <w:rFonts w:ascii="Verdana" w:eastAsia="MS Mincho" w:hAnsi="Verdana"/>
          <w:sz w:val="22"/>
          <w:szCs w:val="22"/>
          <w:lang w:eastAsia="ja-JP"/>
        </w:rPr>
        <w:t xml:space="preserve">Contaminated </w:t>
      </w:r>
      <w:r w:rsidR="007445FD">
        <w:rPr>
          <w:rFonts w:ascii="Verdana" w:eastAsia="MS Mincho" w:hAnsi="Verdana"/>
          <w:sz w:val="22"/>
          <w:szCs w:val="22"/>
          <w:lang w:eastAsia="ja-JP"/>
        </w:rPr>
        <w:t xml:space="preserve">Land Management and Control Guidelines </w:t>
      </w:r>
      <w:r w:rsidR="00933E16">
        <w:rPr>
          <w:rFonts w:ascii="Verdana" w:eastAsia="MS Mincho" w:hAnsi="Verdana"/>
          <w:sz w:val="22"/>
          <w:szCs w:val="22"/>
          <w:lang w:eastAsia="ja-JP"/>
        </w:rPr>
        <w:t xml:space="preserve">Number </w:t>
      </w:r>
      <w:r w:rsidR="007445FD">
        <w:rPr>
          <w:rFonts w:ascii="Verdana" w:eastAsia="MS Mincho" w:hAnsi="Verdana"/>
          <w:sz w:val="22"/>
          <w:szCs w:val="22"/>
          <w:lang w:eastAsia="ja-JP"/>
        </w:rPr>
        <w:t>3.</w:t>
      </w:r>
      <w:r w:rsidR="00933E16">
        <w:rPr>
          <w:rFonts w:ascii="Verdana" w:eastAsia="MS Mincho" w:hAnsi="Verdana"/>
          <w:sz w:val="22"/>
          <w:szCs w:val="22"/>
          <w:lang w:eastAsia="ja-JP"/>
        </w:rPr>
        <w:t xml:space="preserve">  </w:t>
      </w:r>
      <w:r w:rsidR="007445FD">
        <w:rPr>
          <w:rFonts w:ascii="Verdana" w:eastAsia="MS Mincho" w:hAnsi="Verdana"/>
          <w:sz w:val="22"/>
          <w:szCs w:val="22"/>
          <w:lang w:eastAsia="ja-JP"/>
        </w:rPr>
        <w:t xml:space="preserve">So this is the sets of guidelines </w:t>
      </w:r>
      <w:r w:rsidR="00FD544E">
        <w:rPr>
          <w:rFonts w:ascii="Verdana" w:eastAsia="MS Mincho" w:hAnsi="Verdana"/>
          <w:sz w:val="22"/>
          <w:szCs w:val="22"/>
          <w:lang w:eastAsia="ja-JP"/>
        </w:rPr>
        <w:t>that are present</w:t>
      </w:r>
      <w:r w:rsidR="007445FD">
        <w:rPr>
          <w:rFonts w:ascii="Verdana" w:eastAsia="MS Mincho" w:hAnsi="Verdana"/>
          <w:sz w:val="22"/>
          <w:szCs w:val="22"/>
          <w:lang w:eastAsia="ja-JP"/>
        </w:rPr>
        <w:t xml:space="preserve"> in Malaysia</w:t>
      </w:r>
      <w:r w:rsidR="00CA0538">
        <w:rPr>
          <w:rFonts w:ascii="Verdana" w:eastAsia="MS Mincho" w:hAnsi="Verdana"/>
          <w:sz w:val="22"/>
          <w:szCs w:val="22"/>
          <w:lang w:eastAsia="ja-JP"/>
        </w:rPr>
        <w:t xml:space="preserve"> at the moment</w:t>
      </w:r>
      <w:r w:rsidR="00933E16">
        <w:rPr>
          <w:rFonts w:ascii="Verdana" w:eastAsia="MS Mincho" w:hAnsi="Verdana"/>
          <w:sz w:val="22"/>
          <w:szCs w:val="22"/>
          <w:lang w:eastAsia="ja-JP"/>
        </w:rPr>
        <w:t xml:space="preserve"> </w:t>
      </w:r>
      <w:r w:rsidR="007445FD">
        <w:rPr>
          <w:rFonts w:ascii="Verdana" w:eastAsia="MS Mincho" w:hAnsi="Verdana"/>
          <w:sz w:val="22"/>
          <w:szCs w:val="22"/>
          <w:lang w:eastAsia="ja-JP"/>
        </w:rPr>
        <w:t>and then hopefully</w:t>
      </w:r>
      <w:r w:rsidR="009D1A70">
        <w:rPr>
          <w:rFonts w:ascii="Verdana" w:eastAsia="MS Mincho" w:hAnsi="Verdana"/>
          <w:sz w:val="22"/>
          <w:szCs w:val="22"/>
          <w:lang w:eastAsia="ja-JP"/>
        </w:rPr>
        <w:t xml:space="preserve"> these guidelines</w:t>
      </w:r>
      <w:r w:rsidR="0051139A">
        <w:rPr>
          <w:rFonts w:ascii="Verdana" w:eastAsia="MS Mincho" w:hAnsi="Verdana"/>
          <w:sz w:val="22"/>
          <w:szCs w:val="22"/>
          <w:lang w:eastAsia="ja-JP"/>
        </w:rPr>
        <w:t xml:space="preserve"> can be turned into legislations.  So</w:t>
      </w:r>
      <w:r w:rsidR="00576FBA">
        <w:rPr>
          <w:rFonts w:ascii="Verdana" w:eastAsia="MS Mincho" w:hAnsi="Verdana"/>
          <w:sz w:val="22"/>
          <w:szCs w:val="22"/>
          <w:lang w:eastAsia="ja-JP"/>
        </w:rPr>
        <w:t>,</w:t>
      </w:r>
      <w:r w:rsidR="0051139A">
        <w:rPr>
          <w:rFonts w:ascii="Verdana" w:eastAsia="MS Mincho" w:hAnsi="Verdana"/>
          <w:sz w:val="22"/>
          <w:szCs w:val="22"/>
          <w:lang w:eastAsia="ja-JP"/>
        </w:rPr>
        <w:t xml:space="preserve"> when it turns into legislation, when it turns into law, then every company has to follow </w:t>
      </w:r>
      <w:r w:rsidR="009F05C3">
        <w:rPr>
          <w:rFonts w:ascii="Verdana" w:eastAsia="MS Mincho" w:hAnsi="Verdana"/>
          <w:sz w:val="22"/>
          <w:szCs w:val="22"/>
          <w:lang w:eastAsia="ja-JP"/>
        </w:rPr>
        <w:t>these</w:t>
      </w:r>
      <w:r w:rsidR="0051139A">
        <w:rPr>
          <w:rFonts w:ascii="Verdana" w:eastAsia="MS Mincho" w:hAnsi="Verdana"/>
          <w:sz w:val="22"/>
          <w:szCs w:val="22"/>
          <w:lang w:eastAsia="ja-JP"/>
        </w:rPr>
        <w:t xml:space="preserve"> guidelines in order to remediate the </w:t>
      </w:r>
      <w:r w:rsidR="00CE3E96">
        <w:rPr>
          <w:rFonts w:ascii="Verdana" w:eastAsia="MS Mincho" w:hAnsi="Verdana"/>
          <w:sz w:val="22"/>
          <w:szCs w:val="22"/>
          <w:lang w:eastAsia="ja-JP"/>
        </w:rPr>
        <w:t>polluted sites in the area.</w:t>
      </w:r>
    </w:p>
    <w:p w:rsidR="00CE3E96" w:rsidRDefault="00CE3E96" w:rsidP="000862B5">
      <w:pPr>
        <w:jc w:val="both"/>
        <w:rPr>
          <w:rFonts w:ascii="Verdana" w:eastAsia="MS Mincho" w:hAnsi="Verdana"/>
          <w:sz w:val="22"/>
          <w:szCs w:val="22"/>
          <w:lang w:eastAsia="ja-JP"/>
        </w:rPr>
      </w:pPr>
    </w:p>
    <w:p w:rsidR="00933E16" w:rsidRDefault="00CE3E96" w:rsidP="000862B5">
      <w:pPr>
        <w:jc w:val="both"/>
        <w:rPr>
          <w:rFonts w:ascii="Verdana" w:eastAsia="MS Mincho" w:hAnsi="Verdana"/>
          <w:b/>
          <w:sz w:val="22"/>
          <w:szCs w:val="22"/>
          <w:lang w:eastAsia="ja-JP"/>
        </w:rPr>
      </w:pPr>
      <w:r w:rsidRPr="00CE3E96">
        <w:rPr>
          <w:rFonts w:ascii="Verdana" w:eastAsia="MS Mincho" w:hAnsi="Verdana"/>
          <w:b/>
          <w:sz w:val="22"/>
          <w:szCs w:val="22"/>
          <w:lang w:eastAsia="ja-JP"/>
        </w:rPr>
        <w:t>00:2</w:t>
      </w:r>
      <w:r w:rsidR="00933E16">
        <w:rPr>
          <w:rFonts w:ascii="Verdana" w:eastAsia="MS Mincho" w:hAnsi="Verdana"/>
          <w:b/>
          <w:sz w:val="22"/>
          <w:szCs w:val="22"/>
          <w:lang w:eastAsia="ja-JP"/>
        </w:rPr>
        <w:t>4</w:t>
      </w:r>
      <w:r w:rsidRPr="00CE3E96">
        <w:rPr>
          <w:rFonts w:ascii="Verdana" w:eastAsia="MS Mincho" w:hAnsi="Verdana"/>
          <w:b/>
          <w:sz w:val="22"/>
          <w:szCs w:val="22"/>
          <w:lang w:eastAsia="ja-JP"/>
        </w:rPr>
        <w:t>:</w:t>
      </w:r>
      <w:r w:rsidR="00933E16">
        <w:rPr>
          <w:rFonts w:ascii="Verdana" w:eastAsia="MS Mincho" w:hAnsi="Verdana"/>
          <w:b/>
          <w:sz w:val="22"/>
          <w:szCs w:val="22"/>
          <w:lang w:eastAsia="ja-JP"/>
        </w:rPr>
        <w:t>58</w:t>
      </w:r>
    </w:p>
    <w:p w:rsidR="00CE3E96" w:rsidRPr="00CE3E96" w:rsidRDefault="00CE3E96" w:rsidP="000862B5">
      <w:pPr>
        <w:jc w:val="both"/>
        <w:rPr>
          <w:rFonts w:ascii="Verdana" w:eastAsia="MS Mincho" w:hAnsi="Verdana"/>
          <w:b/>
          <w:sz w:val="22"/>
          <w:szCs w:val="22"/>
          <w:lang w:eastAsia="ja-JP"/>
        </w:rPr>
      </w:pPr>
    </w:p>
    <w:p w:rsidR="00751D0E" w:rsidRDefault="00CE3E96" w:rsidP="000862B5">
      <w:pPr>
        <w:jc w:val="both"/>
        <w:rPr>
          <w:rFonts w:ascii="Verdana" w:eastAsia="MS Mincho" w:hAnsi="Verdana"/>
          <w:sz w:val="22"/>
          <w:szCs w:val="22"/>
          <w:lang w:eastAsia="ja-JP"/>
        </w:rPr>
      </w:pPr>
      <w:r>
        <w:rPr>
          <w:rFonts w:ascii="Verdana" w:eastAsia="MS Mincho" w:hAnsi="Verdana"/>
          <w:sz w:val="22"/>
          <w:szCs w:val="22"/>
          <w:lang w:eastAsia="ja-JP"/>
        </w:rPr>
        <w:t>A part of the guidelines that were published by the</w:t>
      </w:r>
      <w:r w:rsidR="00BA1FF9">
        <w:rPr>
          <w:rFonts w:ascii="Verdana" w:eastAsia="MS Mincho" w:hAnsi="Verdana"/>
          <w:sz w:val="22"/>
          <w:szCs w:val="22"/>
          <w:lang w:eastAsia="ja-JP"/>
        </w:rPr>
        <w:t xml:space="preserve"> Department of Environment, there is also </w:t>
      </w:r>
      <w:r w:rsidR="00933E16">
        <w:rPr>
          <w:rFonts w:ascii="Verdana" w:eastAsia="MS Mincho" w:hAnsi="Verdana"/>
          <w:sz w:val="22"/>
          <w:szCs w:val="22"/>
          <w:lang w:eastAsia="ja-JP"/>
        </w:rPr>
        <w:t xml:space="preserve">standards that </w:t>
      </w:r>
      <w:r w:rsidR="00BA1FF9">
        <w:rPr>
          <w:rFonts w:ascii="Verdana" w:eastAsia="MS Mincho" w:hAnsi="Verdana"/>
          <w:sz w:val="22"/>
          <w:szCs w:val="22"/>
          <w:lang w:eastAsia="ja-JP"/>
        </w:rPr>
        <w:t xml:space="preserve">published by the other organization such as </w:t>
      </w:r>
      <w:r w:rsidR="00933E16">
        <w:rPr>
          <w:rFonts w:ascii="Verdana" w:eastAsia="MS Mincho" w:hAnsi="Verdana"/>
          <w:sz w:val="22"/>
          <w:szCs w:val="22"/>
          <w:lang w:eastAsia="ja-JP"/>
        </w:rPr>
        <w:t xml:space="preserve">by </w:t>
      </w:r>
      <w:r w:rsidR="00BA1FF9" w:rsidRPr="00BA1FF9">
        <w:rPr>
          <w:rFonts w:ascii="Verdana" w:eastAsia="MS Mincho" w:hAnsi="Verdana"/>
          <w:sz w:val="22"/>
          <w:szCs w:val="22"/>
          <w:lang w:eastAsia="ja-JP"/>
        </w:rPr>
        <w:t>SIRIM Berhad</w:t>
      </w:r>
      <w:r w:rsidR="00BA1FF9">
        <w:rPr>
          <w:rFonts w:ascii="Verdana" w:eastAsia="MS Mincho" w:hAnsi="Verdana"/>
          <w:sz w:val="22"/>
          <w:szCs w:val="22"/>
          <w:lang w:eastAsia="ja-JP"/>
        </w:rPr>
        <w:t xml:space="preserve">.  </w:t>
      </w:r>
      <w:r w:rsidR="00BA1FF9" w:rsidRPr="00BA1FF9">
        <w:rPr>
          <w:rFonts w:ascii="Verdana" w:eastAsia="MS Mincho" w:hAnsi="Verdana"/>
          <w:sz w:val="22"/>
          <w:szCs w:val="22"/>
          <w:lang w:eastAsia="ja-JP"/>
        </w:rPr>
        <w:t>SIRIM Berhad</w:t>
      </w:r>
      <w:r w:rsidR="00BA1FF9">
        <w:rPr>
          <w:rFonts w:ascii="Verdana" w:eastAsia="MS Mincho" w:hAnsi="Verdana"/>
          <w:sz w:val="22"/>
          <w:szCs w:val="22"/>
          <w:lang w:eastAsia="ja-JP"/>
        </w:rPr>
        <w:t xml:space="preserve"> is the Malaysian </w:t>
      </w:r>
      <w:r w:rsidR="00933E16">
        <w:rPr>
          <w:rFonts w:ascii="Verdana" w:eastAsia="MS Mincho" w:hAnsi="Verdana"/>
          <w:sz w:val="22"/>
          <w:szCs w:val="22"/>
          <w:lang w:eastAsia="ja-JP"/>
        </w:rPr>
        <w:t xml:space="preserve">owned company </w:t>
      </w:r>
      <w:r w:rsidR="00BA1FF9">
        <w:rPr>
          <w:rFonts w:ascii="Verdana" w:eastAsia="MS Mincho" w:hAnsi="Verdana"/>
          <w:sz w:val="22"/>
          <w:szCs w:val="22"/>
          <w:lang w:eastAsia="ja-JP"/>
        </w:rPr>
        <w:t>and the</w:t>
      </w:r>
      <w:r w:rsidR="00337BFC">
        <w:rPr>
          <w:rFonts w:ascii="Verdana" w:eastAsia="MS Mincho" w:hAnsi="Verdana"/>
          <w:sz w:val="22"/>
          <w:szCs w:val="22"/>
          <w:lang w:eastAsia="ja-JP"/>
        </w:rPr>
        <w:t xml:space="preserve">n the task of </w:t>
      </w:r>
      <w:r w:rsidR="00CE56A2">
        <w:rPr>
          <w:rFonts w:ascii="Verdana" w:eastAsia="MS Mincho" w:hAnsi="Verdana"/>
          <w:sz w:val="22"/>
          <w:szCs w:val="22"/>
          <w:lang w:eastAsia="ja-JP"/>
        </w:rPr>
        <w:t xml:space="preserve">SIRIM is only to </w:t>
      </w:r>
      <w:r w:rsidR="00933E16">
        <w:rPr>
          <w:rFonts w:ascii="Verdana" w:eastAsia="MS Mincho" w:hAnsi="Verdana"/>
          <w:sz w:val="22"/>
          <w:szCs w:val="22"/>
          <w:lang w:eastAsia="ja-JP"/>
        </w:rPr>
        <w:t xml:space="preserve">generate standards </w:t>
      </w:r>
      <w:r w:rsidR="00CE56A2">
        <w:rPr>
          <w:rFonts w:ascii="Verdana" w:eastAsia="MS Mincho" w:hAnsi="Verdana"/>
          <w:sz w:val="22"/>
          <w:szCs w:val="22"/>
          <w:lang w:eastAsia="ja-JP"/>
        </w:rPr>
        <w:t xml:space="preserve">for Malaysia and then they already look at </w:t>
      </w:r>
      <w:r w:rsidR="00933E16">
        <w:rPr>
          <w:rFonts w:ascii="Verdana" w:eastAsia="MS Mincho" w:hAnsi="Verdana"/>
          <w:sz w:val="22"/>
          <w:szCs w:val="22"/>
          <w:lang w:eastAsia="ja-JP"/>
        </w:rPr>
        <w:t xml:space="preserve">all the </w:t>
      </w:r>
      <w:r w:rsidR="00CE56A2">
        <w:rPr>
          <w:rFonts w:ascii="Verdana" w:eastAsia="MS Mincho" w:hAnsi="Verdana"/>
          <w:sz w:val="22"/>
          <w:szCs w:val="22"/>
          <w:lang w:eastAsia="ja-JP"/>
        </w:rPr>
        <w:t xml:space="preserve">standards and </w:t>
      </w:r>
      <w:r w:rsidR="00933E16">
        <w:rPr>
          <w:rFonts w:ascii="Verdana" w:eastAsia="MS Mincho" w:hAnsi="Verdana"/>
          <w:sz w:val="22"/>
          <w:szCs w:val="22"/>
          <w:lang w:eastAsia="ja-JP"/>
        </w:rPr>
        <w:t xml:space="preserve">then they publish two </w:t>
      </w:r>
      <w:r w:rsidR="00CE56A2">
        <w:rPr>
          <w:rFonts w:ascii="Verdana" w:eastAsia="MS Mincho" w:hAnsi="Verdana"/>
          <w:sz w:val="22"/>
          <w:szCs w:val="22"/>
          <w:lang w:eastAsia="ja-JP"/>
        </w:rPr>
        <w:t>standards regarding to contaminated land in Malaysia.  The first standard or guideline</w:t>
      </w:r>
      <w:r w:rsidR="00933E16">
        <w:rPr>
          <w:rFonts w:ascii="Verdana" w:eastAsia="MS Mincho" w:hAnsi="Verdana"/>
          <w:sz w:val="22"/>
          <w:szCs w:val="22"/>
          <w:lang w:eastAsia="ja-JP"/>
        </w:rPr>
        <w:t>s</w:t>
      </w:r>
      <w:r w:rsidR="00CE56A2">
        <w:rPr>
          <w:rFonts w:ascii="Verdana" w:eastAsia="MS Mincho" w:hAnsi="Verdana"/>
          <w:sz w:val="22"/>
          <w:szCs w:val="22"/>
          <w:lang w:eastAsia="ja-JP"/>
        </w:rPr>
        <w:t xml:space="preserve"> that </w:t>
      </w:r>
      <w:r w:rsidR="00933E16">
        <w:rPr>
          <w:rFonts w:ascii="Verdana" w:eastAsia="MS Mincho" w:hAnsi="Verdana"/>
          <w:sz w:val="22"/>
          <w:szCs w:val="22"/>
          <w:lang w:eastAsia="ja-JP"/>
        </w:rPr>
        <w:t xml:space="preserve">have been – that </w:t>
      </w:r>
      <w:r w:rsidR="00CE56A2">
        <w:rPr>
          <w:rFonts w:ascii="Verdana" w:eastAsia="MS Mincho" w:hAnsi="Verdana"/>
          <w:sz w:val="22"/>
          <w:szCs w:val="22"/>
          <w:lang w:eastAsia="ja-JP"/>
        </w:rPr>
        <w:t xml:space="preserve">has been published by SIRIM is Guidelines for Developing and Implementing Early Action for Site Remediations and then the second one is </w:t>
      </w:r>
      <w:r w:rsidR="001516B7">
        <w:rPr>
          <w:rFonts w:ascii="Verdana" w:eastAsia="MS Mincho" w:hAnsi="Verdana"/>
          <w:sz w:val="22"/>
          <w:szCs w:val="22"/>
          <w:lang w:eastAsia="ja-JP"/>
        </w:rPr>
        <w:t>P</w:t>
      </w:r>
      <w:r w:rsidR="00CE56A2">
        <w:rPr>
          <w:rFonts w:ascii="Verdana" w:eastAsia="MS Mincho" w:hAnsi="Verdana"/>
          <w:sz w:val="22"/>
          <w:szCs w:val="22"/>
          <w:lang w:eastAsia="ja-JP"/>
        </w:rPr>
        <w:t xml:space="preserve">ractice for </w:t>
      </w:r>
      <w:r w:rsidR="001516B7">
        <w:rPr>
          <w:rFonts w:ascii="Verdana" w:eastAsia="MS Mincho" w:hAnsi="Verdana"/>
          <w:sz w:val="22"/>
          <w:szCs w:val="22"/>
          <w:lang w:eastAsia="ja-JP"/>
        </w:rPr>
        <w:t>Assessment of Attaining Clean Up Level for Site Closure</w:t>
      </w:r>
      <w:r w:rsidR="00751D0E">
        <w:rPr>
          <w:rFonts w:ascii="Verdana" w:eastAsia="MS Mincho" w:hAnsi="Verdana"/>
          <w:sz w:val="22"/>
          <w:szCs w:val="22"/>
          <w:lang w:eastAsia="ja-JP"/>
        </w:rPr>
        <w:t>.</w:t>
      </w:r>
    </w:p>
    <w:p w:rsidR="00751D0E" w:rsidRDefault="00751D0E" w:rsidP="000862B5">
      <w:pPr>
        <w:jc w:val="both"/>
        <w:rPr>
          <w:rFonts w:ascii="Verdana" w:eastAsia="MS Mincho" w:hAnsi="Verdana"/>
          <w:sz w:val="22"/>
          <w:szCs w:val="22"/>
          <w:lang w:eastAsia="ja-JP"/>
        </w:rPr>
      </w:pPr>
    </w:p>
    <w:p w:rsidR="00C12F53" w:rsidRDefault="00751D0E" w:rsidP="000862B5">
      <w:pPr>
        <w:jc w:val="both"/>
        <w:rPr>
          <w:rFonts w:ascii="Verdana" w:eastAsia="MS Mincho" w:hAnsi="Verdana"/>
          <w:sz w:val="22"/>
          <w:szCs w:val="22"/>
          <w:lang w:eastAsia="ja-JP"/>
        </w:rPr>
      </w:pPr>
      <w:r>
        <w:rPr>
          <w:rFonts w:ascii="Verdana" w:eastAsia="MS Mincho" w:hAnsi="Verdana"/>
          <w:sz w:val="22"/>
          <w:szCs w:val="22"/>
          <w:lang w:eastAsia="ja-JP"/>
        </w:rPr>
        <w:t>Okay</w:t>
      </w:r>
      <w:r w:rsidR="00933E16">
        <w:rPr>
          <w:rFonts w:ascii="Verdana" w:eastAsia="MS Mincho" w:hAnsi="Verdana"/>
          <w:sz w:val="22"/>
          <w:szCs w:val="22"/>
          <w:lang w:eastAsia="ja-JP"/>
        </w:rPr>
        <w:t>,</w:t>
      </w:r>
      <w:r>
        <w:rPr>
          <w:rFonts w:ascii="Verdana" w:eastAsia="MS Mincho" w:hAnsi="Verdana"/>
          <w:sz w:val="22"/>
          <w:szCs w:val="22"/>
          <w:lang w:eastAsia="ja-JP"/>
        </w:rPr>
        <w:t xml:space="preserve"> this is the response by the company </w:t>
      </w:r>
      <w:r w:rsidR="002F3E58">
        <w:rPr>
          <w:rFonts w:ascii="Verdana" w:eastAsia="MS Mincho" w:hAnsi="Verdana"/>
          <w:sz w:val="22"/>
          <w:szCs w:val="22"/>
          <w:lang w:eastAsia="ja-JP"/>
        </w:rPr>
        <w:t xml:space="preserve">in Malaysia, okay.  So, certain companies in Malaysia, especially the big players in energy </w:t>
      </w:r>
      <w:r w:rsidR="00933E16">
        <w:rPr>
          <w:rFonts w:ascii="Verdana" w:eastAsia="MS Mincho" w:hAnsi="Verdana"/>
          <w:sz w:val="22"/>
          <w:szCs w:val="22"/>
          <w:lang w:eastAsia="ja-JP"/>
        </w:rPr>
        <w:t xml:space="preserve">on – in other city, </w:t>
      </w:r>
      <w:r w:rsidR="002F3E58">
        <w:rPr>
          <w:rFonts w:ascii="Verdana" w:eastAsia="MS Mincho" w:hAnsi="Verdana"/>
          <w:sz w:val="22"/>
          <w:szCs w:val="22"/>
          <w:lang w:eastAsia="ja-JP"/>
        </w:rPr>
        <w:t>they try to utilize the guidelines and then they try to follow the guidelines before they got a problem with the DOE.  This is some of the photos</w:t>
      </w:r>
      <w:r w:rsidR="00933E16">
        <w:rPr>
          <w:rFonts w:ascii="Verdana" w:eastAsia="MS Mincho" w:hAnsi="Verdana"/>
          <w:sz w:val="22"/>
          <w:szCs w:val="22"/>
          <w:lang w:eastAsia="ja-JP"/>
        </w:rPr>
        <w:t xml:space="preserve"> t</w:t>
      </w:r>
      <w:r w:rsidR="002F3E58">
        <w:rPr>
          <w:rFonts w:ascii="Verdana" w:eastAsia="MS Mincho" w:hAnsi="Verdana"/>
          <w:sz w:val="22"/>
          <w:szCs w:val="22"/>
          <w:lang w:eastAsia="ja-JP"/>
        </w:rPr>
        <w:t xml:space="preserve">he project that I involved with, especially in the remediation of the hydrocarbons contaminated </w:t>
      </w:r>
      <w:r w:rsidR="00141171">
        <w:rPr>
          <w:rFonts w:ascii="Verdana" w:eastAsia="MS Mincho" w:hAnsi="Verdana"/>
          <w:sz w:val="22"/>
          <w:szCs w:val="22"/>
          <w:lang w:eastAsia="ja-JP"/>
        </w:rPr>
        <w:t xml:space="preserve">sites in several states in Malaysia.  The first site was already completed in terms of investigation and also </w:t>
      </w:r>
      <w:r w:rsidR="00D67B50">
        <w:rPr>
          <w:rFonts w:ascii="Verdana" w:eastAsia="MS Mincho" w:hAnsi="Verdana"/>
          <w:sz w:val="22"/>
          <w:szCs w:val="22"/>
          <w:lang w:eastAsia="ja-JP"/>
        </w:rPr>
        <w:t xml:space="preserve">in terms of remediation.  It is located in </w:t>
      </w:r>
      <w:r w:rsidR="00D67B50" w:rsidRPr="00D67B50">
        <w:rPr>
          <w:rFonts w:ascii="Verdana" w:eastAsia="MS Mincho" w:hAnsi="Verdana"/>
          <w:sz w:val="22"/>
          <w:szCs w:val="22"/>
          <w:lang w:eastAsia="ja-JP"/>
        </w:rPr>
        <w:t>Gong Badak</w:t>
      </w:r>
      <w:r w:rsidR="00D67B50">
        <w:rPr>
          <w:rFonts w:ascii="Verdana" w:eastAsia="MS Mincho" w:hAnsi="Verdana"/>
          <w:sz w:val="22"/>
          <w:szCs w:val="22"/>
          <w:lang w:eastAsia="ja-JP"/>
        </w:rPr>
        <w:t xml:space="preserve"> in </w:t>
      </w:r>
      <w:r w:rsidR="00D67B50" w:rsidRPr="00D67B50">
        <w:rPr>
          <w:rFonts w:ascii="Verdana" w:eastAsia="MS Mincho" w:hAnsi="Verdana"/>
          <w:sz w:val="22"/>
          <w:szCs w:val="22"/>
          <w:lang w:eastAsia="ja-JP"/>
        </w:rPr>
        <w:t>Terengganu</w:t>
      </w:r>
      <w:r w:rsidR="0071198F">
        <w:rPr>
          <w:rFonts w:ascii="Verdana" w:eastAsia="MS Mincho" w:hAnsi="Verdana"/>
          <w:sz w:val="22"/>
          <w:szCs w:val="22"/>
          <w:lang w:eastAsia="ja-JP"/>
        </w:rPr>
        <w:t xml:space="preserve"> in Malaysia and </w:t>
      </w:r>
      <w:r w:rsidR="00C12F53">
        <w:rPr>
          <w:rFonts w:ascii="Verdana" w:eastAsia="MS Mincho" w:hAnsi="Verdana"/>
          <w:sz w:val="22"/>
          <w:szCs w:val="22"/>
          <w:lang w:eastAsia="ja-JP"/>
        </w:rPr>
        <w:t xml:space="preserve">also - </w:t>
      </w:r>
      <w:r w:rsidR="0071198F">
        <w:rPr>
          <w:rFonts w:ascii="Verdana" w:eastAsia="MS Mincho" w:hAnsi="Verdana"/>
          <w:sz w:val="22"/>
          <w:szCs w:val="22"/>
          <w:lang w:eastAsia="ja-JP"/>
        </w:rPr>
        <w:t xml:space="preserve">we also got another two projects in </w:t>
      </w:r>
      <w:r w:rsidR="0071198F" w:rsidRPr="0071198F">
        <w:rPr>
          <w:rFonts w:ascii="Verdana" w:eastAsia="MS Mincho" w:hAnsi="Verdana"/>
          <w:sz w:val="22"/>
          <w:szCs w:val="22"/>
          <w:lang w:eastAsia="ja-JP"/>
        </w:rPr>
        <w:t>Inanam</w:t>
      </w:r>
      <w:r w:rsidR="0071198F">
        <w:rPr>
          <w:rFonts w:ascii="Verdana" w:eastAsia="MS Mincho" w:hAnsi="Verdana"/>
          <w:sz w:val="22"/>
          <w:szCs w:val="22"/>
          <w:lang w:eastAsia="ja-JP"/>
        </w:rPr>
        <w:t>, Sabah.  They have a problem with the contaminated site</w:t>
      </w:r>
      <w:r w:rsidR="00C12F53">
        <w:rPr>
          <w:rFonts w:ascii="Verdana" w:eastAsia="MS Mincho" w:hAnsi="Verdana"/>
          <w:sz w:val="22"/>
          <w:szCs w:val="22"/>
          <w:lang w:eastAsia="ja-JP"/>
        </w:rPr>
        <w:t>s</w:t>
      </w:r>
      <w:r w:rsidR="0071198F">
        <w:rPr>
          <w:rFonts w:ascii="Verdana" w:eastAsia="MS Mincho" w:hAnsi="Verdana"/>
          <w:sz w:val="22"/>
          <w:szCs w:val="22"/>
          <w:lang w:eastAsia="ja-JP"/>
        </w:rPr>
        <w:t xml:space="preserve"> with these kind of oil </w:t>
      </w:r>
      <w:r w:rsidR="0071198F" w:rsidRPr="0071198F">
        <w:rPr>
          <w:rFonts w:ascii="Verdana" w:eastAsia="MS Mincho" w:hAnsi="Verdana"/>
          <w:sz w:val="22"/>
          <w:szCs w:val="22"/>
          <w:lang w:eastAsia="ja-JP"/>
        </w:rPr>
        <w:t xml:space="preserve">or </w:t>
      </w:r>
      <w:r w:rsidR="00C12F53" w:rsidRPr="0071198F">
        <w:rPr>
          <w:rFonts w:ascii="Verdana" w:eastAsia="MS Mincho" w:hAnsi="Verdana"/>
          <w:sz w:val="22"/>
          <w:szCs w:val="22"/>
          <w:lang w:eastAsia="ja-JP"/>
        </w:rPr>
        <w:t>naphthalene</w:t>
      </w:r>
      <w:r w:rsidR="00C12F53">
        <w:rPr>
          <w:rFonts w:ascii="Verdana" w:eastAsia="MS Mincho" w:hAnsi="Verdana"/>
          <w:sz w:val="22"/>
          <w:szCs w:val="22"/>
          <w:lang w:eastAsia="ja-JP"/>
        </w:rPr>
        <w:t>s</w:t>
      </w:r>
      <w:r w:rsidR="0071198F">
        <w:rPr>
          <w:rFonts w:ascii="Verdana" w:eastAsia="MS Mincho" w:hAnsi="Verdana"/>
          <w:sz w:val="22"/>
          <w:szCs w:val="22"/>
          <w:lang w:eastAsia="ja-JP"/>
        </w:rPr>
        <w:t xml:space="preserve"> and </w:t>
      </w:r>
      <w:r w:rsidR="00C12F53">
        <w:rPr>
          <w:rFonts w:ascii="Verdana" w:eastAsia="MS Mincho" w:hAnsi="Verdana"/>
          <w:sz w:val="22"/>
          <w:szCs w:val="22"/>
          <w:lang w:eastAsia="ja-JP"/>
        </w:rPr>
        <w:t xml:space="preserve">also another </w:t>
      </w:r>
      <w:r w:rsidR="0071198F">
        <w:rPr>
          <w:rFonts w:ascii="Verdana" w:eastAsia="MS Mincho" w:hAnsi="Verdana"/>
          <w:sz w:val="22"/>
          <w:szCs w:val="22"/>
          <w:lang w:eastAsia="ja-JP"/>
        </w:rPr>
        <w:t xml:space="preserve">one is in </w:t>
      </w:r>
      <w:r w:rsidR="0071198F" w:rsidRPr="0071198F">
        <w:rPr>
          <w:rFonts w:ascii="Verdana" w:eastAsia="MS Mincho" w:hAnsi="Verdana"/>
          <w:sz w:val="22"/>
          <w:szCs w:val="22"/>
          <w:lang w:eastAsia="ja-JP"/>
        </w:rPr>
        <w:t>Penampang</w:t>
      </w:r>
      <w:r w:rsidR="0071198F">
        <w:rPr>
          <w:rFonts w:ascii="Verdana" w:eastAsia="MS Mincho" w:hAnsi="Verdana"/>
          <w:sz w:val="22"/>
          <w:szCs w:val="22"/>
          <w:lang w:eastAsia="ja-JP"/>
        </w:rPr>
        <w:t xml:space="preserve">, Sabah </w:t>
      </w:r>
      <w:r w:rsidR="00C12F53">
        <w:rPr>
          <w:rFonts w:ascii="Verdana" w:eastAsia="MS Mincho" w:hAnsi="Verdana"/>
          <w:sz w:val="22"/>
          <w:szCs w:val="22"/>
          <w:lang w:eastAsia="ja-JP"/>
        </w:rPr>
        <w:t xml:space="preserve">which is </w:t>
      </w:r>
      <w:r w:rsidR="0071198F">
        <w:rPr>
          <w:rFonts w:ascii="Verdana" w:eastAsia="MS Mincho" w:hAnsi="Verdana"/>
          <w:sz w:val="22"/>
          <w:szCs w:val="22"/>
          <w:lang w:eastAsia="ja-JP"/>
        </w:rPr>
        <w:t>also located in Sabah</w:t>
      </w:r>
      <w:r w:rsidR="00747076">
        <w:rPr>
          <w:rFonts w:ascii="Verdana" w:eastAsia="MS Mincho" w:hAnsi="Verdana"/>
          <w:sz w:val="22"/>
          <w:szCs w:val="22"/>
          <w:lang w:eastAsia="ja-JP"/>
        </w:rPr>
        <w:t xml:space="preserve">.  And then they will probably hire us in order to do more research in Labuan and also in </w:t>
      </w:r>
      <w:r w:rsidR="00747076" w:rsidRPr="00747076">
        <w:rPr>
          <w:rFonts w:ascii="Verdana" w:eastAsia="MS Mincho" w:hAnsi="Verdana"/>
          <w:sz w:val="22"/>
          <w:szCs w:val="22"/>
          <w:lang w:eastAsia="ja-JP"/>
        </w:rPr>
        <w:t>Lahad Datu</w:t>
      </w:r>
      <w:r w:rsidR="00AC57E2">
        <w:rPr>
          <w:rFonts w:ascii="Verdana" w:eastAsia="MS Mincho" w:hAnsi="Verdana"/>
          <w:sz w:val="22"/>
          <w:szCs w:val="22"/>
          <w:lang w:eastAsia="ja-JP"/>
        </w:rPr>
        <w:t xml:space="preserve"> in the future.</w:t>
      </w:r>
    </w:p>
    <w:p w:rsidR="00C12F53" w:rsidRDefault="00C12F53" w:rsidP="000862B5">
      <w:pPr>
        <w:jc w:val="both"/>
        <w:rPr>
          <w:rFonts w:ascii="Verdana" w:eastAsia="MS Mincho" w:hAnsi="Verdana"/>
          <w:sz w:val="22"/>
          <w:szCs w:val="22"/>
          <w:lang w:eastAsia="ja-JP"/>
        </w:rPr>
      </w:pPr>
    </w:p>
    <w:p w:rsidR="0040201A" w:rsidRDefault="00AC57E2" w:rsidP="000862B5">
      <w:pPr>
        <w:jc w:val="both"/>
        <w:rPr>
          <w:rFonts w:ascii="Verdana" w:eastAsia="MS Mincho" w:hAnsi="Verdana"/>
          <w:sz w:val="22"/>
          <w:szCs w:val="22"/>
          <w:lang w:eastAsia="ja-JP"/>
        </w:rPr>
      </w:pPr>
      <w:r>
        <w:rPr>
          <w:rFonts w:ascii="Verdana" w:eastAsia="MS Mincho" w:hAnsi="Verdana"/>
          <w:sz w:val="22"/>
          <w:szCs w:val="22"/>
          <w:lang w:eastAsia="ja-JP"/>
        </w:rPr>
        <w:t>So this is</w:t>
      </w:r>
      <w:r w:rsidR="00D47908">
        <w:rPr>
          <w:rFonts w:ascii="Verdana" w:eastAsia="MS Mincho" w:hAnsi="Verdana"/>
          <w:sz w:val="22"/>
          <w:szCs w:val="22"/>
          <w:lang w:eastAsia="ja-JP"/>
        </w:rPr>
        <w:t xml:space="preserve"> part of the response by the big companies in Malaysia </w:t>
      </w:r>
      <w:r w:rsidR="00707E3D">
        <w:rPr>
          <w:rFonts w:ascii="Verdana" w:eastAsia="MS Mincho" w:hAnsi="Verdana"/>
          <w:sz w:val="22"/>
          <w:szCs w:val="22"/>
          <w:lang w:eastAsia="ja-JP"/>
        </w:rPr>
        <w:t>because they want to make sure that they don’t have a problem with the new guidelines that were published by the Department of Environment.  This is the site condition</w:t>
      </w:r>
      <w:r w:rsidR="00C12F53">
        <w:rPr>
          <w:rFonts w:ascii="Verdana" w:eastAsia="MS Mincho" w:hAnsi="Verdana"/>
          <w:sz w:val="22"/>
          <w:szCs w:val="22"/>
          <w:lang w:eastAsia="ja-JP"/>
        </w:rPr>
        <w:t>s</w:t>
      </w:r>
      <w:r w:rsidR="00707E3D">
        <w:rPr>
          <w:rFonts w:ascii="Verdana" w:eastAsia="MS Mincho" w:hAnsi="Verdana"/>
          <w:sz w:val="22"/>
          <w:szCs w:val="22"/>
          <w:lang w:eastAsia="ja-JP"/>
        </w:rPr>
        <w:t xml:space="preserve"> in our first project</w:t>
      </w:r>
      <w:r w:rsidR="00064182">
        <w:rPr>
          <w:rFonts w:ascii="Verdana" w:eastAsia="MS Mincho" w:hAnsi="Verdana"/>
          <w:sz w:val="22"/>
          <w:szCs w:val="22"/>
          <w:lang w:eastAsia="ja-JP"/>
        </w:rPr>
        <w:t xml:space="preserve"> in Gong Badak which is here</w:t>
      </w:r>
      <w:r w:rsidR="00A02970">
        <w:rPr>
          <w:rFonts w:ascii="Verdana" w:eastAsia="MS Mincho" w:hAnsi="Verdana"/>
          <w:sz w:val="22"/>
          <w:szCs w:val="22"/>
          <w:lang w:eastAsia="ja-JP"/>
        </w:rPr>
        <w:t xml:space="preserve"> and </w:t>
      </w:r>
      <w:r w:rsidR="00C12F53">
        <w:rPr>
          <w:rFonts w:ascii="Verdana" w:eastAsia="MS Mincho" w:hAnsi="Verdana"/>
          <w:sz w:val="22"/>
          <w:szCs w:val="22"/>
          <w:lang w:eastAsia="ja-JP"/>
        </w:rPr>
        <w:t xml:space="preserve">then </w:t>
      </w:r>
      <w:r w:rsidR="00A02970">
        <w:rPr>
          <w:rFonts w:ascii="Verdana" w:eastAsia="MS Mincho" w:hAnsi="Verdana"/>
          <w:sz w:val="22"/>
          <w:szCs w:val="22"/>
          <w:lang w:eastAsia="ja-JP"/>
        </w:rPr>
        <w:t xml:space="preserve">you can see that the site is really contaminated with oil.  This is part of the </w:t>
      </w:r>
      <w:r w:rsidR="00713E92">
        <w:rPr>
          <w:rFonts w:ascii="Verdana" w:eastAsia="MS Mincho" w:hAnsi="Verdana"/>
          <w:sz w:val="22"/>
          <w:szCs w:val="22"/>
          <w:lang w:eastAsia="ja-JP"/>
        </w:rPr>
        <w:t xml:space="preserve">– the </w:t>
      </w:r>
      <w:r w:rsidR="00A02970">
        <w:rPr>
          <w:rFonts w:ascii="Verdana" w:eastAsia="MS Mincho" w:hAnsi="Verdana"/>
          <w:sz w:val="22"/>
          <w:szCs w:val="22"/>
          <w:lang w:eastAsia="ja-JP"/>
        </w:rPr>
        <w:t>site</w:t>
      </w:r>
      <w:r w:rsidR="00713E92">
        <w:rPr>
          <w:rFonts w:ascii="Verdana" w:eastAsia="MS Mincho" w:hAnsi="Verdana"/>
          <w:sz w:val="22"/>
          <w:szCs w:val="22"/>
          <w:lang w:eastAsia="ja-JP"/>
        </w:rPr>
        <w:t>s</w:t>
      </w:r>
      <w:r w:rsidR="00A02970">
        <w:rPr>
          <w:rFonts w:ascii="Verdana" w:eastAsia="MS Mincho" w:hAnsi="Verdana"/>
          <w:sz w:val="22"/>
          <w:szCs w:val="22"/>
          <w:lang w:eastAsia="ja-JP"/>
        </w:rPr>
        <w:t xml:space="preserve"> and </w:t>
      </w:r>
      <w:r w:rsidR="00713E92">
        <w:rPr>
          <w:rFonts w:ascii="Verdana" w:eastAsia="MS Mincho" w:hAnsi="Verdana"/>
          <w:sz w:val="22"/>
          <w:szCs w:val="22"/>
          <w:lang w:eastAsia="ja-JP"/>
        </w:rPr>
        <w:t xml:space="preserve">then </w:t>
      </w:r>
      <w:r w:rsidR="00A02970">
        <w:rPr>
          <w:rFonts w:ascii="Verdana" w:eastAsia="MS Mincho" w:hAnsi="Verdana"/>
          <w:sz w:val="22"/>
          <w:szCs w:val="22"/>
          <w:lang w:eastAsia="ja-JP"/>
        </w:rPr>
        <w:t xml:space="preserve">you see the </w:t>
      </w:r>
      <w:r w:rsidR="00713E92">
        <w:rPr>
          <w:rFonts w:ascii="Verdana" w:eastAsia="MS Mincho" w:hAnsi="Verdana"/>
          <w:sz w:val="22"/>
          <w:szCs w:val="22"/>
          <w:lang w:eastAsia="ja-JP"/>
        </w:rPr>
        <w:t xml:space="preserve">black </w:t>
      </w:r>
      <w:r w:rsidR="00A02970">
        <w:rPr>
          <w:rFonts w:ascii="Verdana" w:eastAsia="MS Mincho" w:hAnsi="Verdana"/>
          <w:sz w:val="22"/>
          <w:szCs w:val="22"/>
          <w:lang w:eastAsia="ja-JP"/>
        </w:rPr>
        <w:t xml:space="preserve">stains here.  So, that represents the </w:t>
      </w:r>
      <w:r w:rsidR="00713E92">
        <w:rPr>
          <w:rFonts w:ascii="Verdana" w:eastAsia="MS Mincho" w:hAnsi="Verdana"/>
          <w:sz w:val="22"/>
          <w:szCs w:val="22"/>
          <w:lang w:eastAsia="ja-JP"/>
        </w:rPr>
        <w:t xml:space="preserve">– the – the </w:t>
      </w:r>
      <w:r w:rsidR="00A02970">
        <w:rPr>
          <w:rFonts w:ascii="Verdana" w:eastAsia="MS Mincho" w:hAnsi="Verdana"/>
          <w:sz w:val="22"/>
          <w:szCs w:val="22"/>
          <w:lang w:eastAsia="ja-JP"/>
        </w:rPr>
        <w:t xml:space="preserve">contaminated oil or the </w:t>
      </w:r>
      <w:r w:rsidR="00290BB1">
        <w:rPr>
          <w:rFonts w:ascii="Verdana" w:eastAsia="MS Mincho" w:hAnsi="Verdana"/>
          <w:sz w:val="22"/>
          <w:szCs w:val="22"/>
          <w:lang w:eastAsia="ja-JP"/>
        </w:rPr>
        <w:t>polluted oil</w:t>
      </w:r>
      <w:r w:rsidR="00A02970">
        <w:rPr>
          <w:rFonts w:ascii="Verdana" w:eastAsia="MS Mincho" w:hAnsi="Verdana"/>
          <w:sz w:val="22"/>
          <w:szCs w:val="22"/>
          <w:lang w:eastAsia="ja-JP"/>
        </w:rPr>
        <w:t xml:space="preserve">.  </w:t>
      </w:r>
      <w:r w:rsidR="00544512">
        <w:rPr>
          <w:rFonts w:ascii="Verdana" w:eastAsia="MS Mincho" w:hAnsi="Verdana"/>
          <w:sz w:val="22"/>
          <w:szCs w:val="22"/>
          <w:lang w:eastAsia="ja-JP"/>
        </w:rPr>
        <w:t xml:space="preserve">And then we have collected some samples and then we checked the concentration of several </w:t>
      </w:r>
      <w:r w:rsidR="00290BB1">
        <w:rPr>
          <w:rFonts w:ascii="Verdana" w:eastAsia="MS Mincho" w:hAnsi="Verdana"/>
          <w:sz w:val="22"/>
          <w:szCs w:val="22"/>
          <w:lang w:eastAsia="ja-JP"/>
        </w:rPr>
        <w:t>mediums or environmental mediums.  F</w:t>
      </w:r>
      <w:r w:rsidR="00544512">
        <w:rPr>
          <w:rFonts w:ascii="Verdana" w:eastAsia="MS Mincho" w:hAnsi="Verdana"/>
          <w:sz w:val="22"/>
          <w:szCs w:val="22"/>
          <w:lang w:eastAsia="ja-JP"/>
        </w:rPr>
        <w:t>or example</w:t>
      </w:r>
      <w:r w:rsidR="00290BB1">
        <w:rPr>
          <w:rFonts w:ascii="Verdana" w:eastAsia="MS Mincho" w:hAnsi="Verdana"/>
          <w:sz w:val="22"/>
          <w:szCs w:val="22"/>
          <w:lang w:eastAsia="ja-JP"/>
        </w:rPr>
        <w:t>,</w:t>
      </w:r>
      <w:r w:rsidR="00544512">
        <w:rPr>
          <w:rFonts w:ascii="Verdana" w:eastAsia="MS Mincho" w:hAnsi="Verdana"/>
          <w:sz w:val="22"/>
          <w:szCs w:val="22"/>
          <w:lang w:eastAsia="ja-JP"/>
        </w:rPr>
        <w:t xml:space="preserve"> for surface soil, the concentration is about 27</w:t>
      </w:r>
      <w:r w:rsidR="00290BB1">
        <w:rPr>
          <w:rFonts w:ascii="Verdana" w:eastAsia="MS Mincho" w:hAnsi="Verdana"/>
          <w:sz w:val="22"/>
          <w:szCs w:val="22"/>
          <w:lang w:eastAsia="ja-JP"/>
        </w:rPr>
        <w:t>,</w:t>
      </w:r>
      <w:r w:rsidR="00544512">
        <w:rPr>
          <w:rFonts w:ascii="Verdana" w:eastAsia="MS Mincho" w:hAnsi="Verdana"/>
          <w:sz w:val="22"/>
          <w:szCs w:val="22"/>
          <w:lang w:eastAsia="ja-JP"/>
        </w:rPr>
        <w:t>000 to 35</w:t>
      </w:r>
      <w:r w:rsidR="00290BB1">
        <w:rPr>
          <w:rFonts w:ascii="Verdana" w:eastAsia="MS Mincho" w:hAnsi="Verdana"/>
          <w:sz w:val="22"/>
          <w:szCs w:val="22"/>
          <w:lang w:eastAsia="ja-JP"/>
        </w:rPr>
        <w:t>,</w:t>
      </w:r>
      <w:r w:rsidR="00544512">
        <w:rPr>
          <w:rFonts w:ascii="Verdana" w:eastAsia="MS Mincho" w:hAnsi="Verdana"/>
          <w:sz w:val="22"/>
          <w:szCs w:val="22"/>
          <w:lang w:eastAsia="ja-JP"/>
        </w:rPr>
        <w:t>000</w:t>
      </w:r>
      <w:r w:rsidR="00922A01">
        <w:rPr>
          <w:rFonts w:ascii="Verdana" w:eastAsia="MS Mincho" w:hAnsi="Verdana"/>
          <w:sz w:val="22"/>
          <w:szCs w:val="22"/>
          <w:lang w:eastAsia="ja-JP"/>
        </w:rPr>
        <w:t xml:space="preserve"> milligram per kilogram</w:t>
      </w:r>
      <w:r w:rsidR="00290BB1">
        <w:rPr>
          <w:rFonts w:ascii="Verdana" w:eastAsia="MS Mincho" w:hAnsi="Verdana"/>
          <w:sz w:val="22"/>
          <w:szCs w:val="22"/>
          <w:lang w:eastAsia="ja-JP"/>
        </w:rPr>
        <w:t xml:space="preserve"> </w:t>
      </w:r>
      <w:r w:rsidR="005A384D">
        <w:rPr>
          <w:rFonts w:ascii="Verdana" w:eastAsia="MS Mincho" w:hAnsi="Verdana"/>
          <w:sz w:val="22"/>
          <w:szCs w:val="22"/>
          <w:lang w:eastAsia="ja-JP"/>
        </w:rPr>
        <w:t xml:space="preserve">of </w:t>
      </w:r>
      <w:r w:rsidR="00290BB1">
        <w:rPr>
          <w:rFonts w:ascii="Verdana" w:eastAsia="MS Mincho" w:hAnsi="Verdana"/>
          <w:sz w:val="22"/>
          <w:szCs w:val="22"/>
          <w:lang w:eastAsia="ja-JP"/>
        </w:rPr>
        <w:t xml:space="preserve">this </w:t>
      </w:r>
      <w:r w:rsidR="005A384D">
        <w:rPr>
          <w:rFonts w:ascii="Verdana" w:eastAsia="MS Mincho" w:hAnsi="Verdana"/>
          <w:sz w:val="22"/>
          <w:szCs w:val="22"/>
          <w:lang w:eastAsia="ja-JP"/>
        </w:rPr>
        <w:t>soil</w:t>
      </w:r>
      <w:r w:rsidR="00416A69">
        <w:rPr>
          <w:rFonts w:ascii="Verdana" w:eastAsia="MS Mincho" w:hAnsi="Verdana"/>
          <w:sz w:val="22"/>
          <w:szCs w:val="22"/>
          <w:lang w:eastAsia="ja-JP"/>
        </w:rPr>
        <w:t xml:space="preserve">.  And then we also collected subsurface soil with the concentration less than 1 milligram per kilogram that means there is no pollution into the soil under the ground.  And then the subsurface water is about </w:t>
      </w:r>
      <w:r w:rsidR="00C33874">
        <w:rPr>
          <w:rFonts w:ascii="Verdana" w:eastAsia="MS Mincho" w:hAnsi="Verdana"/>
          <w:sz w:val="22"/>
          <w:szCs w:val="22"/>
          <w:lang w:eastAsia="ja-JP"/>
        </w:rPr>
        <w:t>0.04 milligram per liter</w:t>
      </w:r>
      <w:r w:rsidR="0040201A">
        <w:rPr>
          <w:rFonts w:ascii="Verdana" w:eastAsia="MS Mincho" w:hAnsi="Verdana"/>
          <w:sz w:val="22"/>
          <w:szCs w:val="22"/>
          <w:lang w:eastAsia="ja-JP"/>
        </w:rPr>
        <w:t xml:space="preserve"> and also the surface water is also very low, it’s about 0.04 milligram per liter.</w:t>
      </w:r>
    </w:p>
    <w:p w:rsidR="0040201A" w:rsidRDefault="0040201A" w:rsidP="000862B5">
      <w:pPr>
        <w:jc w:val="both"/>
        <w:rPr>
          <w:rFonts w:ascii="Verdana" w:eastAsia="MS Mincho" w:hAnsi="Verdana"/>
          <w:sz w:val="22"/>
          <w:szCs w:val="22"/>
          <w:lang w:eastAsia="ja-JP"/>
        </w:rPr>
      </w:pPr>
    </w:p>
    <w:p w:rsidR="00F339F3" w:rsidRDefault="0040201A" w:rsidP="000862B5">
      <w:pPr>
        <w:jc w:val="both"/>
        <w:rPr>
          <w:rFonts w:ascii="Verdana" w:eastAsia="MS Mincho" w:hAnsi="Verdana"/>
          <w:sz w:val="22"/>
          <w:szCs w:val="22"/>
          <w:lang w:eastAsia="ja-JP"/>
        </w:rPr>
      </w:pPr>
      <w:r>
        <w:rPr>
          <w:rFonts w:ascii="Verdana" w:eastAsia="MS Mincho" w:hAnsi="Verdana"/>
          <w:sz w:val="22"/>
          <w:szCs w:val="22"/>
          <w:lang w:eastAsia="ja-JP"/>
        </w:rPr>
        <w:t>So</w:t>
      </w:r>
      <w:r w:rsidR="00667813">
        <w:rPr>
          <w:rFonts w:ascii="Verdana" w:eastAsia="MS Mincho" w:hAnsi="Verdana"/>
          <w:sz w:val="22"/>
          <w:szCs w:val="22"/>
          <w:lang w:eastAsia="ja-JP"/>
        </w:rPr>
        <w:t>,</w:t>
      </w:r>
      <w:r>
        <w:rPr>
          <w:rFonts w:ascii="Verdana" w:eastAsia="MS Mincho" w:hAnsi="Verdana"/>
          <w:sz w:val="22"/>
          <w:szCs w:val="22"/>
          <w:lang w:eastAsia="ja-JP"/>
        </w:rPr>
        <w:t xml:space="preserve"> this is the investigation that </w:t>
      </w:r>
      <w:r w:rsidR="00667813">
        <w:rPr>
          <w:rFonts w:ascii="Verdana" w:eastAsia="MS Mincho" w:hAnsi="Verdana"/>
          <w:sz w:val="22"/>
          <w:szCs w:val="22"/>
          <w:lang w:eastAsia="ja-JP"/>
        </w:rPr>
        <w:t xml:space="preserve">– that were </w:t>
      </w:r>
      <w:r>
        <w:rPr>
          <w:rFonts w:ascii="Verdana" w:eastAsia="MS Mincho" w:hAnsi="Verdana"/>
          <w:sz w:val="22"/>
          <w:szCs w:val="22"/>
          <w:lang w:eastAsia="ja-JP"/>
        </w:rPr>
        <w:t>carried out in these sites</w:t>
      </w:r>
      <w:r w:rsidR="001A387A">
        <w:rPr>
          <w:rFonts w:ascii="Verdana" w:eastAsia="MS Mincho" w:hAnsi="Verdana"/>
          <w:sz w:val="22"/>
          <w:szCs w:val="22"/>
          <w:lang w:eastAsia="ja-JP"/>
        </w:rPr>
        <w:t>.  We drilled a few holes</w:t>
      </w:r>
      <w:r w:rsidR="00E83C4E">
        <w:rPr>
          <w:rFonts w:ascii="Verdana" w:eastAsia="MS Mincho" w:hAnsi="Verdana"/>
          <w:sz w:val="22"/>
          <w:szCs w:val="22"/>
          <w:lang w:eastAsia="ja-JP"/>
        </w:rPr>
        <w:t xml:space="preserve"> in order to get some samples under the ground.  This is part of the samples that was collected and tested for hydrocarbons which is very</w:t>
      </w:r>
      <w:r w:rsidR="00667813">
        <w:rPr>
          <w:rFonts w:ascii="Verdana" w:eastAsia="MS Mincho" w:hAnsi="Verdana"/>
          <w:sz w:val="22"/>
          <w:szCs w:val="22"/>
          <w:lang w:eastAsia="ja-JP"/>
        </w:rPr>
        <w:t>,</w:t>
      </w:r>
      <w:r w:rsidR="00E83C4E">
        <w:rPr>
          <w:rFonts w:ascii="Verdana" w:eastAsia="MS Mincho" w:hAnsi="Verdana"/>
          <w:sz w:val="22"/>
          <w:szCs w:val="22"/>
          <w:lang w:eastAsia="ja-JP"/>
        </w:rPr>
        <w:t xml:space="preserve"> very low</w:t>
      </w:r>
      <w:r w:rsidR="009E6904">
        <w:rPr>
          <w:rFonts w:ascii="Verdana" w:eastAsia="MS Mincho" w:hAnsi="Verdana"/>
          <w:sz w:val="22"/>
          <w:szCs w:val="22"/>
          <w:lang w:eastAsia="ja-JP"/>
        </w:rPr>
        <w:t xml:space="preserve">.  And then you can see </w:t>
      </w:r>
      <w:r w:rsidR="00667813">
        <w:rPr>
          <w:rFonts w:ascii="Verdana" w:eastAsia="MS Mincho" w:hAnsi="Verdana"/>
          <w:sz w:val="22"/>
          <w:szCs w:val="22"/>
          <w:lang w:eastAsia="ja-JP"/>
        </w:rPr>
        <w:t xml:space="preserve">a </w:t>
      </w:r>
      <w:r w:rsidR="009E6904">
        <w:rPr>
          <w:rFonts w:ascii="Verdana" w:eastAsia="MS Mincho" w:hAnsi="Verdana"/>
          <w:sz w:val="22"/>
          <w:szCs w:val="22"/>
          <w:lang w:eastAsia="ja-JP"/>
        </w:rPr>
        <w:t xml:space="preserve">thin films </w:t>
      </w:r>
      <w:r w:rsidR="00667813">
        <w:rPr>
          <w:rFonts w:ascii="Verdana" w:eastAsia="MS Mincho" w:hAnsi="Verdana"/>
          <w:sz w:val="22"/>
          <w:szCs w:val="22"/>
          <w:lang w:eastAsia="ja-JP"/>
        </w:rPr>
        <w:t xml:space="preserve">of oil </w:t>
      </w:r>
      <w:r w:rsidR="009E6904">
        <w:rPr>
          <w:rFonts w:ascii="Verdana" w:eastAsia="MS Mincho" w:hAnsi="Verdana"/>
          <w:sz w:val="22"/>
          <w:szCs w:val="22"/>
          <w:lang w:eastAsia="ja-JP"/>
        </w:rPr>
        <w:t>on the surface of the drains on this parti</w:t>
      </w:r>
      <w:r w:rsidR="00673C9C">
        <w:rPr>
          <w:rFonts w:ascii="Verdana" w:eastAsia="MS Mincho" w:hAnsi="Verdana"/>
          <w:sz w:val="22"/>
          <w:szCs w:val="22"/>
          <w:lang w:eastAsia="ja-JP"/>
        </w:rPr>
        <w:t xml:space="preserve">cular site.  We sampled this water as well and then we built </w:t>
      </w:r>
      <w:r w:rsidR="00667813">
        <w:rPr>
          <w:rFonts w:ascii="Verdana" w:eastAsia="MS Mincho" w:hAnsi="Verdana"/>
          <w:sz w:val="22"/>
          <w:szCs w:val="22"/>
          <w:lang w:eastAsia="ja-JP"/>
        </w:rPr>
        <w:t xml:space="preserve">what </w:t>
      </w:r>
      <w:r w:rsidR="00673C9C">
        <w:rPr>
          <w:rFonts w:ascii="Verdana" w:eastAsia="MS Mincho" w:hAnsi="Verdana"/>
          <w:sz w:val="22"/>
          <w:szCs w:val="22"/>
          <w:lang w:eastAsia="ja-JP"/>
        </w:rPr>
        <w:t>we call monitoring well, so that we can come here</w:t>
      </w:r>
      <w:r w:rsidR="008D0A09">
        <w:rPr>
          <w:rFonts w:ascii="Verdana" w:eastAsia="MS Mincho" w:hAnsi="Verdana"/>
          <w:sz w:val="22"/>
          <w:szCs w:val="22"/>
          <w:lang w:eastAsia="ja-JP"/>
        </w:rPr>
        <w:t xml:space="preserve"> and collect water sample</w:t>
      </w:r>
      <w:r w:rsidR="00667813">
        <w:rPr>
          <w:rFonts w:ascii="Verdana" w:eastAsia="MS Mincho" w:hAnsi="Verdana"/>
          <w:sz w:val="22"/>
          <w:szCs w:val="22"/>
          <w:lang w:eastAsia="ja-JP"/>
        </w:rPr>
        <w:t>s</w:t>
      </w:r>
      <w:r w:rsidR="008D0A09">
        <w:rPr>
          <w:rFonts w:ascii="Verdana" w:eastAsia="MS Mincho" w:hAnsi="Verdana"/>
          <w:sz w:val="22"/>
          <w:szCs w:val="22"/>
          <w:lang w:eastAsia="ja-JP"/>
        </w:rPr>
        <w:t xml:space="preserve"> </w:t>
      </w:r>
      <w:r w:rsidR="00F339F3">
        <w:rPr>
          <w:rFonts w:ascii="Verdana" w:eastAsia="MS Mincho" w:hAnsi="Verdana"/>
          <w:sz w:val="22"/>
          <w:szCs w:val="22"/>
          <w:lang w:eastAsia="ja-JP"/>
        </w:rPr>
        <w:t>and then get it analyzed.  And we also get some air samples to get some – or to get the information of the gas that probably produce by this kind of oil in that particular sites.</w:t>
      </w:r>
    </w:p>
    <w:p w:rsidR="00F339F3" w:rsidRDefault="00F339F3" w:rsidP="000862B5">
      <w:pPr>
        <w:jc w:val="both"/>
        <w:rPr>
          <w:rFonts w:ascii="Verdana" w:eastAsia="MS Mincho" w:hAnsi="Verdana"/>
          <w:sz w:val="22"/>
          <w:szCs w:val="22"/>
          <w:lang w:eastAsia="ja-JP"/>
        </w:rPr>
      </w:pPr>
    </w:p>
    <w:p w:rsidR="00B34D5F" w:rsidRDefault="00F339F3" w:rsidP="000862B5">
      <w:pPr>
        <w:jc w:val="both"/>
        <w:rPr>
          <w:rFonts w:ascii="Verdana" w:eastAsia="MS Mincho" w:hAnsi="Verdana"/>
          <w:sz w:val="22"/>
          <w:szCs w:val="22"/>
          <w:lang w:eastAsia="ja-JP"/>
        </w:rPr>
      </w:pPr>
      <w:r>
        <w:rPr>
          <w:rFonts w:ascii="Verdana" w:eastAsia="MS Mincho" w:hAnsi="Verdana"/>
          <w:sz w:val="22"/>
          <w:szCs w:val="22"/>
          <w:lang w:eastAsia="ja-JP"/>
        </w:rPr>
        <w:lastRenderedPageBreak/>
        <w:t>In terms of remediation</w:t>
      </w:r>
      <w:r w:rsidR="00D66679">
        <w:rPr>
          <w:rFonts w:ascii="Verdana" w:eastAsia="MS Mincho" w:hAnsi="Verdana"/>
          <w:sz w:val="22"/>
          <w:szCs w:val="22"/>
          <w:lang w:eastAsia="ja-JP"/>
        </w:rPr>
        <w:t>s, the remediation work was carried out by the company</w:t>
      </w:r>
      <w:r w:rsidR="00667813">
        <w:rPr>
          <w:rFonts w:ascii="Verdana" w:eastAsia="MS Mincho" w:hAnsi="Verdana"/>
          <w:sz w:val="22"/>
          <w:szCs w:val="22"/>
          <w:lang w:eastAsia="ja-JP"/>
        </w:rPr>
        <w:t>,</w:t>
      </w:r>
      <w:r w:rsidR="00D66679">
        <w:rPr>
          <w:rFonts w:ascii="Verdana" w:eastAsia="MS Mincho" w:hAnsi="Verdana"/>
          <w:sz w:val="22"/>
          <w:szCs w:val="22"/>
          <w:lang w:eastAsia="ja-JP"/>
        </w:rPr>
        <w:t xml:space="preserve"> but we recommended a few options for them to do remediations.  So, normally they excavate the sand</w:t>
      </w:r>
      <w:r w:rsidR="00667813">
        <w:rPr>
          <w:rFonts w:ascii="Verdana" w:eastAsia="MS Mincho" w:hAnsi="Verdana"/>
          <w:sz w:val="22"/>
          <w:szCs w:val="22"/>
          <w:lang w:eastAsia="ja-JP"/>
        </w:rPr>
        <w:t>s</w:t>
      </w:r>
      <w:r w:rsidR="00D66679">
        <w:rPr>
          <w:rFonts w:ascii="Verdana" w:eastAsia="MS Mincho" w:hAnsi="Verdana"/>
          <w:sz w:val="22"/>
          <w:szCs w:val="22"/>
          <w:lang w:eastAsia="ja-JP"/>
        </w:rPr>
        <w:t xml:space="preserve"> that was polluted and then put it in these drums and they wash it using </w:t>
      </w:r>
      <w:r w:rsidR="00B56117">
        <w:rPr>
          <w:rFonts w:ascii="Verdana" w:eastAsia="MS Mincho" w:hAnsi="Verdana"/>
          <w:sz w:val="22"/>
          <w:szCs w:val="22"/>
          <w:lang w:eastAsia="ja-JP"/>
        </w:rPr>
        <w:t xml:space="preserve">– using </w:t>
      </w:r>
      <w:r w:rsidR="00D66679">
        <w:rPr>
          <w:rFonts w:ascii="Verdana" w:eastAsia="MS Mincho" w:hAnsi="Verdana"/>
          <w:sz w:val="22"/>
          <w:szCs w:val="22"/>
          <w:lang w:eastAsia="ja-JP"/>
        </w:rPr>
        <w:t>water</w:t>
      </w:r>
      <w:r w:rsidR="006C4295">
        <w:rPr>
          <w:rFonts w:ascii="Verdana" w:eastAsia="MS Mincho" w:hAnsi="Verdana"/>
          <w:sz w:val="22"/>
          <w:szCs w:val="22"/>
          <w:lang w:eastAsia="ja-JP"/>
        </w:rPr>
        <w:t xml:space="preserve"> and then they produce a very thick films</w:t>
      </w:r>
      <w:r w:rsidR="006C24A1">
        <w:rPr>
          <w:rFonts w:ascii="Verdana" w:eastAsia="MS Mincho" w:hAnsi="Verdana"/>
          <w:sz w:val="22"/>
          <w:szCs w:val="22"/>
          <w:lang w:eastAsia="ja-JP"/>
        </w:rPr>
        <w:t xml:space="preserve"> of oil</w:t>
      </w:r>
      <w:r w:rsidR="00B56117">
        <w:rPr>
          <w:rFonts w:ascii="Verdana" w:eastAsia="MS Mincho" w:hAnsi="Verdana"/>
          <w:sz w:val="22"/>
          <w:szCs w:val="22"/>
          <w:lang w:eastAsia="ja-JP"/>
        </w:rPr>
        <w:t>, okay,</w:t>
      </w:r>
      <w:r w:rsidR="006C24A1">
        <w:rPr>
          <w:rFonts w:ascii="Verdana" w:eastAsia="MS Mincho" w:hAnsi="Verdana"/>
          <w:sz w:val="22"/>
          <w:szCs w:val="22"/>
          <w:lang w:eastAsia="ja-JP"/>
        </w:rPr>
        <w:t xml:space="preserve"> on top of the water.  So this is </w:t>
      </w:r>
      <w:r w:rsidR="00B56117">
        <w:rPr>
          <w:rFonts w:ascii="Verdana" w:eastAsia="MS Mincho" w:hAnsi="Verdana"/>
          <w:sz w:val="22"/>
          <w:szCs w:val="22"/>
          <w:lang w:eastAsia="ja-JP"/>
        </w:rPr>
        <w:t xml:space="preserve">oil </w:t>
      </w:r>
      <w:r w:rsidR="006C24A1">
        <w:rPr>
          <w:rFonts w:ascii="Verdana" w:eastAsia="MS Mincho" w:hAnsi="Verdana"/>
          <w:sz w:val="22"/>
          <w:szCs w:val="22"/>
          <w:lang w:eastAsia="ja-JP"/>
        </w:rPr>
        <w:t xml:space="preserve">that was produced by this washing and separation technique.  And then the clean soil </w:t>
      </w:r>
      <w:r w:rsidR="00B56117">
        <w:rPr>
          <w:rFonts w:ascii="Verdana" w:eastAsia="MS Mincho" w:hAnsi="Verdana"/>
          <w:sz w:val="22"/>
          <w:szCs w:val="22"/>
          <w:lang w:eastAsia="ja-JP"/>
        </w:rPr>
        <w:t xml:space="preserve">that – the clean soil </w:t>
      </w:r>
      <w:r w:rsidR="006C24A1">
        <w:rPr>
          <w:rFonts w:ascii="Verdana" w:eastAsia="MS Mincho" w:hAnsi="Verdana"/>
          <w:sz w:val="22"/>
          <w:szCs w:val="22"/>
          <w:lang w:eastAsia="ja-JP"/>
        </w:rPr>
        <w:t>was returned back to the site and used to cover this excavated part of the sites.  And then the concentration after the treatment is a bit high</w:t>
      </w:r>
      <w:r w:rsidR="00B56117">
        <w:rPr>
          <w:rFonts w:ascii="Verdana" w:eastAsia="MS Mincho" w:hAnsi="Verdana"/>
          <w:sz w:val="22"/>
          <w:szCs w:val="22"/>
          <w:lang w:eastAsia="ja-JP"/>
        </w:rPr>
        <w:t>,</w:t>
      </w:r>
      <w:r w:rsidR="006C24A1">
        <w:rPr>
          <w:rFonts w:ascii="Verdana" w:eastAsia="MS Mincho" w:hAnsi="Verdana"/>
          <w:sz w:val="22"/>
          <w:szCs w:val="22"/>
          <w:lang w:eastAsia="ja-JP"/>
        </w:rPr>
        <w:t xml:space="preserve"> which is about </w:t>
      </w:r>
      <w:r w:rsidR="00A738B9">
        <w:rPr>
          <w:rFonts w:ascii="Verdana" w:eastAsia="MS Mincho" w:hAnsi="Verdana"/>
          <w:sz w:val="22"/>
          <w:szCs w:val="22"/>
          <w:lang w:eastAsia="ja-JP"/>
        </w:rPr>
        <w:t>2900 to 6000 milligram per kilogram, although the percentage of removal is very</w:t>
      </w:r>
      <w:r w:rsidR="00B56117">
        <w:rPr>
          <w:rFonts w:ascii="Verdana" w:eastAsia="MS Mincho" w:hAnsi="Verdana"/>
          <w:sz w:val="22"/>
          <w:szCs w:val="22"/>
          <w:lang w:eastAsia="ja-JP"/>
        </w:rPr>
        <w:t>,</w:t>
      </w:r>
      <w:r w:rsidR="00A738B9">
        <w:rPr>
          <w:rFonts w:ascii="Verdana" w:eastAsia="MS Mincho" w:hAnsi="Verdana"/>
          <w:sz w:val="22"/>
          <w:szCs w:val="22"/>
          <w:lang w:eastAsia="ja-JP"/>
        </w:rPr>
        <w:t xml:space="preserve"> very high, it’s about 83</w:t>
      </w:r>
      <w:r w:rsidR="00B56117">
        <w:rPr>
          <w:rFonts w:ascii="Verdana" w:eastAsia="MS Mincho" w:hAnsi="Verdana"/>
          <w:sz w:val="22"/>
          <w:szCs w:val="22"/>
          <w:lang w:eastAsia="ja-JP"/>
        </w:rPr>
        <w:t>-point – 83%</w:t>
      </w:r>
      <w:r w:rsidR="00A738B9">
        <w:rPr>
          <w:rFonts w:ascii="Verdana" w:eastAsia="MS Mincho" w:hAnsi="Verdana"/>
          <w:sz w:val="22"/>
          <w:szCs w:val="22"/>
          <w:lang w:eastAsia="ja-JP"/>
        </w:rPr>
        <w:t xml:space="preserve"> to 89%</w:t>
      </w:r>
      <w:r w:rsidR="00B56117">
        <w:rPr>
          <w:rFonts w:ascii="Verdana" w:eastAsia="MS Mincho" w:hAnsi="Verdana"/>
          <w:sz w:val="22"/>
          <w:szCs w:val="22"/>
          <w:lang w:eastAsia="ja-JP"/>
        </w:rPr>
        <w:t xml:space="preserve"> </w:t>
      </w:r>
      <w:r w:rsidR="00A738B9">
        <w:rPr>
          <w:rFonts w:ascii="Verdana" w:eastAsia="MS Mincho" w:hAnsi="Verdana"/>
          <w:sz w:val="22"/>
          <w:szCs w:val="22"/>
          <w:lang w:eastAsia="ja-JP"/>
        </w:rPr>
        <w:t xml:space="preserve">of removal of </w:t>
      </w:r>
      <w:r w:rsidR="00B56117">
        <w:rPr>
          <w:rFonts w:ascii="Verdana" w:eastAsia="MS Mincho" w:hAnsi="Verdana"/>
          <w:sz w:val="22"/>
          <w:szCs w:val="22"/>
          <w:lang w:eastAsia="ja-JP"/>
        </w:rPr>
        <w:t>oil.</w:t>
      </w:r>
    </w:p>
    <w:p w:rsidR="00A738B9" w:rsidRDefault="00A738B9" w:rsidP="000862B5">
      <w:pPr>
        <w:jc w:val="both"/>
        <w:rPr>
          <w:rFonts w:ascii="Verdana" w:eastAsia="MS Mincho" w:hAnsi="Verdana"/>
          <w:sz w:val="22"/>
          <w:szCs w:val="22"/>
          <w:lang w:eastAsia="ja-JP"/>
        </w:rPr>
      </w:pPr>
    </w:p>
    <w:p w:rsidR="00A738B9" w:rsidRDefault="00A738B9" w:rsidP="000862B5">
      <w:pPr>
        <w:jc w:val="both"/>
        <w:rPr>
          <w:rFonts w:ascii="Verdana" w:eastAsia="MS Mincho" w:hAnsi="Verdana"/>
          <w:b/>
          <w:sz w:val="22"/>
          <w:szCs w:val="22"/>
          <w:lang w:eastAsia="ja-JP"/>
        </w:rPr>
      </w:pPr>
      <w:r w:rsidRPr="00A738B9">
        <w:rPr>
          <w:rFonts w:ascii="Verdana" w:eastAsia="MS Mincho" w:hAnsi="Verdana"/>
          <w:b/>
          <w:sz w:val="22"/>
          <w:szCs w:val="22"/>
          <w:lang w:eastAsia="ja-JP"/>
        </w:rPr>
        <w:t>00:30:0</w:t>
      </w:r>
      <w:r w:rsidR="00B56117">
        <w:rPr>
          <w:rFonts w:ascii="Verdana" w:eastAsia="MS Mincho" w:hAnsi="Verdana"/>
          <w:b/>
          <w:sz w:val="22"/>
          <w:szCs w:val="22"/>
          <w:lang w:eastAsia="ja-JP"/>
        </w:rPr>
        <w:t>4</w:t>
      </w:r>
    </w:p>
    <w:p w:rsidR="00B56117" w:rsidRPr="00A738B9" w:rsidRDefault="00B56117" w:rsidP="000862B5">
      <w:pPr>
        <w:jc w:val="both"/>
        <w:rPr>
          <w:rFonts w:ascii="Verdana" w:eastAsia="MS Mincho" w:hAnsi="Verdana"/>
          <w:b/>
          <w:sz w:val="22"/>
          <w:szCs w:val="22"/>
          <w:lang w:eastAsia="ja-JP"/>
        </w:rPr>
      </w:pPr>
    </w:p>
    <w:p w:rsidR="00A738B9" w:rsidRDefault="00E375BE" w:rsidP="000862B5">
      <w:pPr>
        <w:jc w:val="both"/>
        <w:rPr>
          <w:rFonts w:ascii="Verdana" w:eastAsia="MS Mincho" w:hAnsi="Verdana"/>
          <w:sz w:val="22"/>
          <w:szCs w:val="22"/>
          <w:lang w:eastAsia="ja-JP"/>
        </w:rPr>
      </w:pPr>
      <w:r>
        <w:rPr>
          <w:rFonts w:ascii="Verdana" w:eastAsia="MS Mincho" w:hAnsi="Verdana"/>
          <w:sz w:val="22"/>
          <w:szCs w:val="22"/>
          <w:lang w:eastAsia="ja-JP"/>
        </w:rPr>
        <w:t>And then the sand was returned back to the site</w:t>
      </w:r>
      <w:r w:rsidR="00B45970">
        <w:rPr>
          <w:rFonts w:ascii="Verdana" w:eastAsia="MS Mincho" w:hAnsi="Verdana"/>
          <w:sz w:val="22"/>
          <w:szCs w:val="22"/>
          <w:lang w:eastAsia="ja-JP"/>
        </w:rPr>
        <w:t xml:space="preserve"> and then the site was covered with concrete and also with </w:t>
      </w:r>
      <w:r w:rsidR="00B56117">
        <w:rPr>
          <w:rFonts w:ascii="Verdana" w:eastAsia="MS Mincho" w:hAnsi="Verdana"/>
          <w:sz w:val="22"/>
          <w:szCs w:val="22"/>
          <w:lang w:eastAsia="ja-JP"/>
        </w:rPr>
        <w:t xml:space="preserve">dirt </w:t>
      </w:r>
      <w:r w:rsidR="00B45970">
        <w:rPr>
          <w:rFonts w:ascii="Verdana" w:eastAsia="MS Mincho" w:hAnsi="Verdana"/>
          <w:sz w:val="22"/>
          <w:szCs w:val="22"/>
          <w:lang w:eastAsia="ja-JP"/>
        </w:rPr>
        <w:t>in order to prevent this contaminated soil to pollute the environment in the future</w:t>
      </w:r>
      <w:r w:rsidR="00514D2E">
        <w:rPr>
          <w:rFonts w:ascii="Verdana" w:eastAsia="MS Mincho" w:hAnsi="Verdana"/>
          <w:sz w:val="22"/>
          <w:szCs w:val="22"/>
          <w:lang w:eastAsia="ja-JP"/>
        </w:rPr>
        <w:t>.</w:t>
      </w:r>
    </w:p>
    <w:p w:rsidR="00514D2E" w:rsidRDefault="00514D2E" w:rsidP="000862B5">
      <w:pPr>
        <w:jc w:val="both"/>
        <w:rPr>
          <w:rFonts w:ascii="Verdana" w:eastAsia="MS Mincho" w:hAnsi="Verdana"/>
          <w:sz w:val="22"/>
          <w:szCs w:val="22"/>
          <w:lang w:eastAsia="ja-JP"/>
        </w:rPr>
      </w:pPr>
    </w:p>
    <w:p w:rsidR="00B56117" w:rsidRDefault="00514D2E" w:rsidP="000862B5">
      <w:pPr>
        <w:jc w:val="both"/>
        <w:rPr>
          <w:rFonts w:ascii="Verdana" w:eastAsia="MS Mincho" w:hAnsi="Verdana"/>
          <w:sz w:val="22"/>
          <w:szCs w:val="22"/>
          <w:lang w:eastAsia="ja-JP"/>
        </w:rPr>
      </w:pPr>
      <w:r>
        <w:rPr>
          <w:rFonts w:ascii="Verdana" w:eastAsia="MS Mincho" w:hAnsi="Verdana"/>
          <w:sz w:val="22"/>
          <w:szCs w:val="22"/>
          <w:lang w:eastAsia="ja-JP"/>
        </w:rPr>
        <w:t xml:space="preserve">Okay, the next project that I </w:t>
      </w:r>
      <w:r w:rsidR="00B56117">
        <w:rPr>
          <w:rFonts w:ascii="Verdana" w:eastAsia="MS Mincho" w:hAnsi="Verdana"/>
          <w:sz w:val="22"/>
          <w:szCs w:val="22"/>
          <w:lang w:eastAsia="ja-JP"/>
        </w:rPr>
        <w:t xml:space="preserve">would </w:t>
      </w:r>
      <w:r>
        <w:rPr>
          <w:rFonts w:ascii="Verdana" w:eastAsia="MS Mincho" w:hAnsi="Verdana"/>
          <w:sz w:val="22"/>
          <w:szCs w:val="22"/>
          <w:lang w:eastAsia="ja-JP"/>
        </w:rPr>
        <w:t>like to share with you is regarding to the closure of landfills in Malaysia</w:t>
      </w:r>
      <w:r w:rsidR="00B56117">
        <w:rPr>
          <w:rFonts w:ascii="Verdana" w:eastAsia="MS Mincho" w:hAnsi="Verdana"/>
          <w:sz w:val="22"/>
          <w:szCs w:val="22"/>
          <w:lang w:eastAsia="ja-JP"/>
        </w:rPr>
        <w:t xml:space="preserve">, </w:t>
      </w:r>
      <w:r>
        <w:rPr>
          <w:rFonts w:ascii="Verdana" w:eastAsia="MS Mincho" w:hAnsi="Verdana"/>
          <w:sz w:val="22"/>
          <w:szCs w:val="22"/>
          <w:lang w:eastAsia="ja-JP"/>
        </w:rPr>
        <w:t>improper closure of landfills in Malaysia and</w:t>
      </w:r>
      <w:r w:rsidR="00010ACF">
        <w:rPr>
          <w:rFonts w:ascii="Verdana" w:eastAsia="MS Mincho" w:hAnsi="Verdana"/>
          <w:sz w:val="22"/>
          <w:szCs w:val="22"/>
          <w:lang w:eastAsia="ja-JP"/>
        </w:rPr>
        <w:t xml:space="preserve"> then</w:t>
      </w:r>
      <w:r w:rsidR="00B56117">
        <w:rPr>
          <w:rFonts w:ascii="Verdana" w:eastAsia="MS Mincho" w:hAnsi="Verdana"/>
          <w:sz w:val="22"/>
          <w:szCs w:val="22"/>
          <w:lang w:eastAsia="ja-JP"/>
        </w:rPr>
        <w:t xml:space="preserve"> </w:t>
      </w:r>
      <w:r w:rsidR="00010ACF">
        <w:rPr>
          <w:rFonts w:ascii="Verdana" w:eastAsia="MS Mincho" w:hAnsi="Verdana"/>
          <w:sz w:val="22"/>
          <w:szCs w:val="22"/>
          <w:lang w:eastAsia="ja-JP"/>
        </w:rPr>
        <w:t xml:space="preserve">how we use our groundwater expertise in order to </w:t>
      </w:r>
      <w:r w:rsidR="00B56117">
        <w:rPr>
          <w:rFonts w:ascii="Verdana" w:eastAsia="MS Mincho" w:hAnsi="Verdana"/>
          <w:sz w:val="22"/>
          <w:szCs w:val="22"/>
          <w:lang w:eastAsia="ja-JP"/>
        </w:rPr>
        <w:t xml:space="preserve">help </w:t>
      </w:r>
      <w:r w:rsidR="00010ACF">
        <w:rPr>
          <w:rFonts w:ascii="Verdana" w:eastAsia="MS Mincho" w:hAnsi="Verdana"/>
          <w:sz w:val="22"/>
          <w:szCs w:val="22"/>
          <w:lang w:eastAsia="ja-JP"/>
        </w:rPr>
        <w:t xml:space="preserve">them to identify the contamination in this particular site.  Okay, in terms of landfill in Malaysia, so for those who </w:t>
      </w:r>
      <w:r w:rsidR="00B56117">
        <w:rPr>
          <w:rFonts w:ascii="Verdana" w:eastAsia="MS Mincho" w:hAnsi="Verdana"/>
          <w:sz w:val="22"/>
          <w:szCs w:val="22"/>
          <w:lang w:eastAsia="ja-JP"/>
        </w:rPr>
        <w:t xml:space="preserve">– who </w:t>
      </w:r>
      <w:r w:rsidR="00010ACF">
        <w:rPr>
          <w:rFonts w:ascii="Verdana" w:eastAsia="MS Mincho" w:hAnsi="Verdana"/>
          <w:sz w:val="22"/>
          <w:szCs w:val="22"/>
          <w:lang w:eastAsia="ja-JP"/>
        </w:rPr>
        <w:t>are not familiar with landfills</w:t>
      </w:r>
      <w:r w:rsidR="00B56117">
        <w:rPr>
          <w:rFonts w:ascii="Verdana" w:eastAsia="MS Mincho" w:hAnsi="Verdana"/>
          <w:sz w:val="22"/>
          <w:szCs w:val="22"/>
          <w:lang w:eastAsia="ja-JP"/>
        </w:rPr>
        <w:t>, s</w:t>
      </w:r>
      <w:r w:rsidR="00010ACF">
        <w:rPr>
          <w:rFonts w:ascii="Verdana" w:eastAsia="MS Mincho" w:hAnsi="Verdana"/>
          <w:sz w:val="22"/>
          <w:szCs w:val="22"/>
          <w:lang w:eastAsia="ja-JP"/>
        </w:rPr>
        <w:t xml:space="preserve">o landfill is a place where you </w:t>
      </w:r>
      <w:r w:rsidR="00BF7F1E">
        <w:rPr>
          <w:rFonts w:ascii="Verdana" w:eastAsia="MS Mincho" w:hAnsi="Verdana"/>
          <w:sz w:val="22"/>
          <w:szCs w:val="22"/>
          <w:lang w:eastAsia="ja-JP"/>
        </w:rPr>
        <w:t>dump</w:t>
      </w:r>
      <w:r w:rsidR="00010ACF">
        <w:rPr>
          <w:rFonts w:ascii="Verdana" w:eastAsia="MS Mincho" w:hAnsi="Verdana"/>
          <w:sz w:val="22"/>
          <w:szCs w:val="22"/>
          <w:lang w:eastAsia="ja-JP"/>
        </w:rPr>
        <w:t xml:space="preserve"> your </w:t>
      </w:r>
      <w:r w:rsidR="00F42901">
        <w:rPr>
          <w:rFonts w:ascii="Verdana" w:eastAsia="MS Mincho" w:hAnsi="Verdana"/>
          <w:sz w:val="22"/>
          <w:szCs w:val="22"/>
          <w:lang w:eastAsia="ja-JP"/>
        </w:rPr>
        <w:t>solid waste</w:t>
      </w:r>
      <w:r w:rsidR="00010ACF">
        <w:rPr>
          <w:rFonts w:ascii="Verdana" w:eastAsia="MS Mincho" w:hAnsi="Verdana"/>
          <w:sz w:val="22"/>
          <w:szCs w:val="22"/>
          <w:lang w:eastAsia="ja-JP"/>
        </w:rPr>
        <w:t xml:space="preserve"> </w:t>
      </w:r>
      <w:r w:rsidR="00B56117">
        <w:rPr>
          <w:rFonts w:ascii="Verdana" w:eastAsia="MS Mincho" w:hAnsi="Verdana"/>
          <w:sz w:val="22"/>
          <w:szCs w:val="22"/>
          <w:lang w:eastAsia="ja-JP"/>
        </w:rPr>
        <w:t xml:space="preserve">and you cover - </w:t>
      </w:r>
      <w:r w:rsidR="00010ACF">
        <w:rPr>
          <w:rFonts w:ascii="Verdana" w:eastAsia="MS Mincho" w:hAnsi="Verdana"/>
          <w:sz w:val="22"/>
          <w:szCs w:val="22"/>
          <w:lang w:eastAsia="ja-JP"/>
        </w:rPr>
        <w:t>you cover it with</w:t>
      </w:r>
      <w:r w:rsidR="00A32757">
        <w:rPr>
          <w:rFonts w:ascii="Verdana" w:eastAsia="MS Mincho" w:hAnsi="Verdana"/>
          <w:sz w:val="22"/>
          <w:szCs w:val="22"/>
          <w:lang w:eastAsia="ja-JP"/>
        </w:rPr>
        <w:t xml:space="preserve"> a </w:t>
      </w:r>
      <w:r w:rsidR="00B56117">
        <w:rPr>
          <w:rFonts w:ascii="Verdana" w:eastAsia="MS Mincho" w:hAnsi="Verdana"/>
          <w:sz w:val="22"/>
          <w:szCs w:val="22"/>
          <w:lang w:eastAsia="ja-JP"/>
        </w:rPr>
        <w:t xml:space="preserve">– a </w:t>
      </w:r>
      <w:r w:rsidR="00A32757">
        <w:rPr>
          <w:rFonts w:ascii="Verdana" w:eastAsia="MS Mincho" w:hAnsi="Verdana"/>
          <w:sz w:val="22"/>
          <w:szCs w:val="22"/>
          <w:lang w:eastAsia="ja-JP"/>
        </w:rPr>
        <w:t>layer of</w:t>
      </w:r>
      <w:r w:rsidR="00F74189">
        <w:rPr>
          <w:rFonts w:ascii="Verdana" w:eastAsia="MS Mincho" w:hAnsi="Verdana"/>
          <w:sz w:val="22"/>
          <w:szCs w:val="22"/>
          <w:lang w:eastAsia="ja-JP"/>
        </w:rPr>
        <w:t xml:space="preserve"> </w:t>
      </w:r>
      <w:r w:rsidR="00B56117">
        <w:rPr>
          <w:rFonts w:ascii="Verdana" w:eastAsia="MS Mincho" w:hAnsi="Verdana"/>
          <w:sz w:val="22"/>
          <w:szCs w:val="22"/>
          <w:lang w:eastAsia="ja-JP"/>
        </w:rPr>
        <w:t xml:space="preserve">silts </w:t>
      </w:r>
      <w:r w:rsidR="00F74189">
        <w:rPr>
          <w:rFonts w:ascii="Verdana" w:eastAsia="MS Mincho" w:hAnsi="Verdana"/>
          <w:sz w:val="22"/>
          <w:szCs w:val="22"/>
          <w:lang w:eastAsia="ja-JP"/>
        </w:rPr>
        <w:t>or a layer of clay</w:t>
      </w:r>
      <w:r w:rsidR="00B56117">
        <w:rPr>
          <w:rFonts w:ascii="Verdana" w:eastAsia="MS Mincho" w:hAnsi="Verdana"/>
          <w:sz w:val="22"/>
          <w:szCs w:val="22"/>
          <w:lang w:eastAsia="ja-JP"/>
        </w:rPr>
        <w:t xml:space="preserve"> </w:t>
      </w:r>
      <w:r w:rsidR="00246D06">
        <w:rPr>
          <w:rFonts w:ascii="Verdana" w:eastAsia="MS Mincho" w:hAnsi="Verdana"/>
          <w:sz w:val="22"/>
          <w:szCs w:val="22"/>
          <w:lang w:eastAsia="ja-JP"/>
        </w:rPr>
        <w:t>on top of</w:t>
      </w:r>
      <w:r w:rsidR="00C73AD7">
        <w:rPr>
          <w:rFonts w:ascii="Verdana" w:eastAsia="MS Mincho" w:hAnsi="Verdana"/>
          <w:sz w:val="22"/>
          <w:szCs w:val="22"/>
          <w:lang w:eastAsia="ja-JP"/>
        </w:rPr>
        <w:t xml:space="preserve"> it.  So, in terms of number</w:t>
      </w:r>
      <w:r w:rsidR="00B56117">
        <w:rPr>
          <w:rFonts w:ascii="Verdana" w:eastAsia="MS Mincho" w:hAnsi="Verdana"/>
          <w:sz w:val="22"/>
          <w:szCs w:val="22"/>
          <w:lang w:eastAsia="ja-JP"/>
        </w:rPr>
        <w:t>s</w:t>
      </w:r>
      <w:r w:rsidR="00C73AD7">
        <w:rPr>
          <w:rFonts w:ascii="Verdana" w:eastAsia="MS Mincho" w:hAnsi="Verdana"/>
          <w:sz w:val="22"/>
          <w:szCs w:val="22"/>
          <w:lang w:eastAsia="ja-JP"/>
        </w:rPr>
        <w:t xml:space="preserve"> of landfill</w:t>
      </w:r>
      <w:r w:rsidR="003F5722">
        <w:rPr>
          <w:rFonts w:ascii="Verdana" w:eastAsia="MS Mincho" w:hAnsi="Verdana"/>
          <w:sz w:val="22"/>
          <w:szCs w:val="22"/>
          <w:lang w:eastAsia="ja-JP"/>
        </w:rPr>
        <w:t xml:space="preserve"> in Malaysia, we have about</w:t>
      </w:r>
      <w:r w:rsidR="00461F1B">
        <w:rPr>
          <w:rFonts w:ascii="Verdana" w:eastAsia="MS Mincho" w:hAnsi="Verdana"/>
          <w:sz w:val="22"/>
          <w:szCs w:val="22"/>
          <w:lang w:eastAsia="ja-JP"/>
        </w:rPr>
        <w:t xml:space="preserve"> 296 landfills altogether </w:t>
      </w:r>
      <w:r w:rsidR="00AD571D">
        <w:rPr>
          <w:rFonts w:ascii="Verdana" w:eastAsia="MS Mincho" w:hAnsi="Verdana"/>
          <w:sz w:val="22"/>
          <w:szCs w:val="22"/>
          <w:lang w:eastAsia="ja-JP"/>
        </w:rPr>
        <w:t xml:space="preserve">and then </w:t>
      </w:r>
      <w:r w:rsidR="00227230">
        <w:rPr>
          <w:rFonts w:ascii="Verdana" w:eastAsia="MS Mincho" w:hAnsi="Verdana"/>
          <w:sz w:val="22"/>
          <w:szCs w:val="22"/>
          <w:lang w:eastAsia="ja-JP"/>
        </w:rPr>
        <w:t xml:space="preserve">we have </w:t>
      </w:r>
      <w:r w:rsidR="00B56117">
        <w:rPr>
          <w:rFonts w:ascii="Verdana" w:eastAsia="MS Mincho" w:hAnsi="Verdana"/>
          <w:sz w:val="22"/>
          <w:szCs w:val="22"/>
          <w:lang w:eastAsia="ja-JP"/>
        </w:rPr>
        <w:t xml:space="preserve">103 - </w:t>
      </w:r>
      <w:r w:rsidR="00227230">
        <w:rPr>
          <w:rFonts w:ascii="Verdana" w:eastAsia="MS Mincho" w:hAnsi="Verdana"/>
          <w:sz w:val="22"/>
          <w:szCs w:val="22"/>
          <w:lang w:eastAsia="ja-JP"/>
        </w:rPr>
        <w:t>131 closed landfill</w:t>
      </w:r>
      <w:r w:rsidR="001C3F13">
        <w:rPr>
          <w:rFonts w:ascii="Verdana" w:eastAsia="MS Mincho" w:hAnsi="Verdana"/>
          <w:sz w:val="22"/>
          <w:szCs w:val="22"/>
          <w:lang w:eastAsia="ja-JP"/>
        </w:rPr>
        <w:t>s</w:t>
      </w:r>
      <w:r w:rsidR="00227230">
        <w:rPr>
          <w:rFonts w:ascii="Verdana" w:eastAsia="MS Mincho" w:hAnsi="Verdana"/>
          <w:sz w:val="22"/>
          <w:szCs w:val="22"/>
          <w:lang w:eastAsia="ja-JP"/>
        </w:rPr>
        <w:t xml:space="preserve"> and then we have 165 landfills that are still in operation in Malaysia.  And this </w:t>
      </w:r>
      <w:r w:rsidR="00B56117">
        <w:rPr>
          <w:rFonts w:ascii="Verdana" w:eastAsia="MS Mincho" w:hAnsi="Verdana"/>
          <w:sz w:val="22"/>
          <w:szCs w:val="22"/>
          <w:lang w:eastAsia="ja-JP"/>
        </w:rPr>
        <w:t xml:space="preserve">– this </w:t>
      </w:r>
      <w:r w:rsidR="00227230">
        <w:rPr>
          <w:rFonts w:ascii="Verdana" w:eastAsia="MS Mincho" w:hAnsi="Verdana"/>
          <w:sz w:val="22"/>
          <w:szCs w:val="22"/>
          <w:lang w:eastAsia="ja-JP"/>
        </w:rPr>
        <w:t xml:space="preserve">is the source </w:t>
      </w:r>
      <w:r w:rsidR="00B56117">
        <w:rPr>
          <w:rFonts w:ascii="Verdana" w:eastAsia="MS Mincho" w:hAnsi="Verdana"/>
          <w:sz w:val="22"/>
          <w:szCs w:val="22"/>
          <w:lang w:eastAsia="ja-JP"/>
        </w:rPr>
        <w:t xml:space="preserve">that </w:t>
      </w:r>
      <w:r w:rsidR="00227230">
        <w:rPr>
          <w:rFonts w:ascii="Verdana" w:eastAsia="MS Mincho" w:hAnsi="Verdana"/>
          <w:sz w:val="22"/>
          <w:szCs w:val="22"/>
          <w:lang w:eastAsia="ja-JP"/>
        </w:rPr>
        <w:t>I got from the National Solid Waste Management Department 2013.</w:t>
      </w:r>
    </w:p>
    <w:p w:rsidR="00B56117" w:rsidRDefault="00B56117" w:rsidP="000862B5">
      <w:pPr>
        <w:jc w:val="both"/>
        <w:rPr>
          <w:rFonts w:ascii="Verdana" w:eastAsia="MS Mincho" w:hAnsi="Verdana"/>
          <w:sz w:val="22"/>
          <w:szCs w:val="22"/>
          <w:lang w:eastAsia="ja-JP"/>
        </w:rPr>
      </w:pPr>
    </w:p>
    <w:p w:rsidR="00B455A2" w:rsidRDefault="00227230" w:rsidP="000862B5">
      <w:pPr>
        <w:jc w:val="both"/>
        <w:rPr>
          <w:rFonts w:ascii="Verdana" w:eastAsia="MS Mincho" w:hAnsi="Verdana"/>
          <w:sz w:val="22"/>
          <w:szCs w:val="22"/>
          <w:lang w:eastAsia="ja-JP"/>
        </w:rPr>
      </w:pPr>
      <w:r>
        <w:rPr>
          <w:rFonts w:ascii="Verdana" w:eastAsia="MS Mincho" w:hAnsi="Verdana"/>
          <w:sz w:val="22"/>
          <w:szCs w:val="22"/>
          <w:lang w:eastAsia="ja-JP"/>
        </w:rPr>
        <w:t>And then, our government has done quite a tremendous job in order to get</w:t>
      </w:r>
      <w:r w:rsidR="00D044C1">
        <w:rPr>
          <w:rFonts w:ascii="Verdana" w:eastAsia="MS Mincho" w:hAnsi="Verdana"/>
          <w:sz w:val="22"/>
          <w:szCs w:val="22"/>
          <w:lang w:eastAsia="ja-JP"/>
        </w:rPr>
        <w:t xml:space="preserve"> these landfills closed</w:t>
      </w:r>
      <w:r w:rsidR="00B56117">
        <w:rPr>
          <w:rFonts w:ascii="Verdana" w:eastAsia="MS Mincho" w:hAnsi="Verdana"/>
          <w:sz w:val="22"/>
          <w:szCs w:val="22"/>
          <w:lang w:eastAsia="ja-JP"/>
        </w:rPr>
        <w:t xml:space="preserve"> </w:t>
      </w:r>
      <w:r w:rsidR="00D044C1">
        <w:rPr>
          <w:rFonts w:ascii="Verdana" w:eastAsia="MS Mincho" w:hAnsi="Verdana"/>
          <w:sz w:val="22"/>
          <w:szCs w:val="22"/>
          <w:lang w:eastAsia="ja-JP"/>
        </w:rPr>
        <w:t xml:space="preserve">and then we have spent about 294 million </w:t>
      </w:r>
      <w:r w:rsidR="00D044C1" w:rsidRPr="00D044C1">
        <w:rPr>
          <w:rFonts w:ascii="Verdana" w:eastAsia="MS Mincho" w:hAnsi="Verdana"/>
          <w:sz w:val="22"/>
          <w:szCs w:val="22"/>
          <w:lang w:eastAsia="ja-JP"/>
        </w:rPr>
        <w:t>ringgit</w:t>
      </w:r>
      <w:r w:rsidR="00B56117">
        <w:rPr>
          <w:rFonts w:ascii="Verdana" w:eastAsia="MS Mincho" w:hAnsi="Verdana"/>
          <w:sz w:val="22"/>
          <w:szCs w:val="22"/>
          <w:lang w:eastAsia="ja-JP"/>
        </w:rPr>
        <w:t>,</w:t>
      </w:r>
      <w:r w:rsidR="00D044C1">
        <w:rPr>
          <w:rFonts w:ascii="Verdana" w:eastAsia="MS Mincho" w:hAnsi="Verdana"/>
          <w:sz w:val="22"/>
          <w:szCs w:val="22"/>
          <w:lang w:eastAsia="ja-JP"/>
        </w:rPr>
        <w:t xml:space="preserve"> which is about</w:t>
      </w:r>
      <w:r w:rsidR="00B56117">
        <w:rPr>
          <w:rFonts w:ascii="Verdana" w:eastAsia="MS Mincho" w:hAnsi="Verdana"/>
          <w:sz w:val="22"/>
          <w:szCs w:val="22"/>
          <w:lang w:eastAsia="ja-JP"/>
        </w:rPr>
        <w:t xml:space="preserve"> </w:t>
      </w:r>
      <w:r w:rsidR="009E4609" w:rsidRPr="009E4609">
        <w:rPr>
          <w:rFonts w:ascii="Verdana" w:eastAsia="MS Mincho" w:hAnsi="Verdana"/>
          <w:sz w:val="22"/>
          <w:szCs w:val="22"/>
          <w:lang w:eastAsia="ja-JP"/>
        </w:rPr>
        <w:t>¥</w:t>
      </w:r>
      <w:r w:rsidR="009E4609">
        <w:rPr>
          <w:rFonts w:ascii="Verdana" w:eastAsia="MS Mincho" w:hAnsi="Verdana"/>
          <w:sz w:val="22"/>
          <w:szCs w:val="22"/>
          <w:lang w:eastAsia="ja-JP"/>
        </w:rPr>
        <w:t>9.7 billion in order to get</w:t>
      </w:r>
      <w:r w:rsidR="00B56117">
        <w:rPr>
          <w:rFonts w:ascii="Verdana" w:eastAsia="MS Mincho" w:hAnsi="Verdana"/>
          <w:sz w:val="22"/>
          <w:szCs w:val="22"/>
          <w:lang w:eastAsia="ja-JP"/>
        </w:rPr>
        <w:t xml:space="preserve"> </w:t>
      </w:r>
      <w:r w:rsidR="00995A6B">
        <w:rPr>
          <w:rFonts w:ascii="Verdana" w:eastAsia="MS Mincho" w:hAnsi="Verdana"/>
          <w:sz w:val="22"/>
          <w:szCs w:val="22"/>
          <w:lang w:eastAsia="ja-JP"/>
        </w:rPr>
        <w:t>part of these landfills remediated.  So, we manage</w:t>
      </w:r>
      <w:r w:rsidR="00046D8F">
        <w:rPr>
          <w:rFonts w:ascii="Verdana" w:eastAsia="MS Mincho" w:hAnsi="Verdana"/>
          <w:sz w:val="22"/>
          <w:szCs w:val="22"/>
          <w:lang w:eastAsia="ja-JP"/>
        </w:rPr>
        <w:t>d</w:t>
      </w:r>
      <w:r w:rsidR="00995A6B">
        <w:rPr>
          <w:rFonts w:ascii="Verdana" w:eastAsia="MS Mincho" w:hAnsi="Verdana"/>
          <w:sz w:val="22"/>
          <w:szCs w:val="22"/>
          <w:lang w:eastAsia="ja-JP"/>
        </w:rPr>
        <w:t xml:space="preserve"> to remediate</w:t>
      </w:r>
      <w:r w:rsidR="00046D8F">
        <w:rPr>
          <w:rFonts w:ascii="Verdana" w:eastAsia="MS Mincho" w:hAnsi="Verdana"/>
          <w:sz w:val="22"/>
          <w:szCs w:val="22"/>
          <w:lang w:eastAsia="ja-JP"/>
        </w:rPr>
        <w:t xml:space="preserve"> about 16 landfills in Malaysia</w:t>
      </w:r>
      <w:r w:rsidR="000220C4">
        <w:rPr>
          <w:rFonts w:ascii="Verdana" w:eastAsia="MS Mincho" w:hAnsi="Verdana"/>
          <w:sz w:val="22"/>
          <w:szCs w:val="22"/>
          <w:lang w:eastAsia="ja-JP"/>
        </w:rPr>
        <w:t xml:space="preserve"> pro</w:t>
      </w:r>
      <w:r w:rsidR="00B56117">
        <w:rPr>
          <w:rFonts w:ascii="Verdana" w:eastAsia="MS Mincho" w:hAnsi="Verdana"/>
          <w:sz w:val="22"/>
          <w:szCs w:val="22"/>
          <w:lang w:eastAsia="ja-JP"/>
        </w:rPr>
        <w:t xml:space="preserve">perly </w:t>
      </w:r>
      <w:r w:rsidR="000220C4">
        <w:rPr>
          <w:rFonts w:ascii="Verdana" w:eastAsia="MS Mincho" w:hAnsi="Verdana"/>
          <w:sz w:val="22"/>
          <w:szCs w:val="22"/>
          <w:lang w:eastAsia="ja-JP"/>
        </w:rPr>
        <w:t xml:space="preserve">closed, </w:t>
      </w:r>
      <w:r w:rsidR="00B56117">
        <w:rPr>
          <w:rFonts w:ascii="Verdana" w:eastAsia="MS Mincho" w:hAnsi="Verdana"/>
          <w:sz w:val="22"/>
          <w:szCs w:val="22"/>
          <w:lang w:eastAsia="ja-JP"/>
        </w:rPr>
        <w:t xml:space="preserve">properly – properly restored </w:t>
      </w:r>
      <w:r w:rsidR="000220C4">
        <w:rPr>
          <w:rFonts w:ascii="Verdana" w:eastAsia="MS Mincho" w:hAnsi="Verdana"/>
          <w:sz w:val="22"/>
          <w:szCs w:val="22"/>
          <w:lang w:eastAsia="ja-JP"/>
        </w:rPr>
        <w:t xml:space="preserve">and then using for any other purposes in Malaysia, </w:t>
      </w:r>
      <w:r w:rsidR="00B56117">
        <w:rPr>
          <w:rFonts w:ascii="Verdana" w:eastAsia="MS Mincho" w:hAnsi="Verdana"/>
          <w:sz w:val="22"/>
          <w:szCs w:val="22"/>
          <w:lang w:eastAsia="ja-JP"/>
        </w:rPr>
        <w:t xml:space="preserve">yeah, </w:t>
      </w:r>
      <w:r w:rsidR="000220C4">
        <w:rPr>
          <w:rFonts w:ascii="Verdana" w:eastAsia="MS Mincho" w:hAnsi="Verdana"/>
          <w:sz w:val="22"/>
          <w:szCs w:val="22"/>
          <w:lang w:eastAsia="ja-JP"/>
        </w:rPr>
        <w:t>but the cost is very</w:t>
      </w:r>
      <w:r w:rsidR="00B56117">
        <w:rPr>
          <w:rFonts w:ascii="Verdana" w:eastAsia="MS Mincho" w:hAnsi="Verdana"/>
          <w:sz w:val="22"/>
          <w:szCs w:val="22"/>
          <w:lang w:eastAsia="ja-JP"/>
        </w:rPr>
        <w:t>,</w:t>
      </w:r>
      <w:r w:rsidR="000220C4">
        <w:rPr>
          <w:rFonts w:ascii="Verdana" w:eastAsia="MS Mincho" w:hAnsi="Verdana"/>
          <w:sz w:val="22"/>
          <w:szCs w:val="22"/>
          <w:lang w:eastAsia="ja-JP"/>
        </w:rPr>
        <w:t xml:space="preserve"> very high</w:t>
      </w:r>
      <w:r w:rsidR="00B56117">
        <w:rPr>
          <w:rFonts w:ascii="Verdana" w:eastAsia="MS Mincho" w:hAnsi="Verdana"/>
          <w:sz w:val="22"/>
          <w:szCs w:val="22"/>
          <w:lang w:eastAsia="ja-JP"/>
        </w:rPr>
        <w:t>.  I</w:t>
      </w:r>
      <w:r w:rsidR="00B20527">
        <w:rPr>
          <w:rFonts w:ascii="Verdana" w:eastAsia="MS Mincho" w:hAnsi="Verdana"/>
          <w:sz w:val="22"/>
          <w:szCs w:val="22"/>
          <w:lang w:eastAsia="ja-JP"/>
        </w:rPr>
        <w:t xml:space="preserve">t’s about ringgit Malaysia – </w:t>
      </w:r>
      <w:r w:rsidR="00780FBC">
        <w:rPr>
          <w:rFonts w:ascii="Verdana" w:eastAsia="MS Mincho" w:hAnsi="Verdana"/>
          <w:sz w:val="22"/>
          <w:szCs w:val="22"/>
          <w:lang w:eastAsia="ja-JP"/>
        </w:rPr>
        <w:t>294 million ringgit Malaysia</w:t>
      </w:r>
      <w:r w:rsidR="008C3F41">
        <w:rPr>
          <w:rFonts w:ascii="Verdana" w:eastAsia="MS Mincho" w:hAnsi="Verdana"/>
          <w:sz w:val="22"/>
          <w:szCs w:val="22"/>
          <w:lang w:eastAsia="ja-JP"/>
        </w:rPr>
        <w:t xml:space="preserve">.  So, this is how </w:t>
      </w:r>
      <w:r w:rsidR="001628B6">
        <w:rPr>
          <w:rFonts w:ascii="Verdana" w:eastAsia="MS Mincho" w:hAnsi="Verdana"/>
          <w:sz w:val="22"/>
          <w:szCs w:val="22"/>
          <w:lang w:eastAsia="ja-JP"/>
        </w:rPr>
        <w:t>the work is shifting from another organization</w:t>
      </w:r>
      <w:r w:rsidR="00F8131D">
        <w:rPr>
          <w:rFonts w:ascii="Verdana" w:eastAsia="MS Mincho" w:hAnsi="Verdana"/>
          <w:sz w:val="22"/>
          <w:szCs w:val="22"/>
          <w:lang w:eastAsia="ja-JP"/>
        </w:rPr>
        <w:t xml:space="preserve"> to another organization</w:t>
      </w:r>
      <w:r w:rsidR="00C240F2">
        <w:rPr>
          <w:rFonts w:ascii="Verdana" w:eastAsia="MS Mincho" w:hAnsi="Verdana"/>
          <w:sz w:val="22"/>
          <w:szCs w:val="22"/>
          <w:lang w:eastAsia="ja-JP"/>
        </w:rPr>
        <w:t>.  So, this is Department of Solid Waste</w:t>
      </w:r>
      <w:r w:rsidR="004746A4">
        <w:rPr>
          <w:rFonts w:ascii="Verdana" w:eastAsia="MS Mincho" w:hAnsi="Verdana"/>
          <w:sz w:val="22"/>
          <w:szCs w:val="22"/>
          <w:lang w:eastAsia="ja-JP"/>
        </w:rPr>
        <w:t xml:space="preserve"> that creates this job and then they give it to Cypark, a big company in Malaysia that deals with </w:t>
      </w:r>
      <w:r w:rsidR="00FE25CF">
        <w:rPr>
          <w:rFonts w:ascii="Verdana" w:eastAsia="MS Mincho" w:hAnsi="Verdana"/>
          <w:sz w:val="22"/>
          <w:szCs w:val="22"/>
          <w:lang w:eastAsia="ja-JP"/>
        </w:rPr>
        <w:t xml:space="preserve">contaminate - </w:t>
      </w:r>
      <w:r w:rsidR="00B34DA4">
        <w:rPr>
          <w:rFonts w:ascii="Verdana" w:eastAsia="MS Mincho" w:hAnsi="Verdana"/>
          <w:sz w:val="22"/>
          <w:szCs w:val="22"/>
          <w:lang w:eastAsia="ja-JP"/>
        </w:rPr>
        <w:t>contaminated land</w:t>
      </w:r>
      <w:r w:rsidR="00067E8B">
        <w:rPr>
          <w:rFonts w:ascii="Verdana" w:eastAsia="MS Mincho" w:hAnsi="Verdana"/>
          <w:sz w:val="22"/>
          <w:szCs w:val="22"/>
          <w:lang w:eastAsia="ja-JP"/>
        </w:rPr>
        <w:t>.  And the part of the job was</w:t>
      </w:r>
      <w:r w:rsidR="00720402">
        <w:rPr>
          <w:rFonts w:ascii="Verdana" w:eastAsia="MS Mincho" w:hAnsi="Verdana"/>
          <w:sz w:val="22"/>
          <w:szCs w:val="22"/>
          <w:lang w:eastAsia="ja-JP"/>
        </w:rPr>
        <w:t xml:space="preserve"> given to STREC</w:t>
      </w:r>
      <w:r w:rsidR="00A00C7A">
        <w:rPr>
          <w:rFonts w:ascii="Verdana" w:eastAsia="MS Mincho" w:hAnsi="Verdana"/>
          <w:sz w:val="22"/>
          <w:szCs w:val="22"/>
          <w:lang w:eastAsia="ja-JP"/>
        </w:rPr>
        <w:t xml:space="preserve"> and then STREC </w:t>
      </w:r>
      <w:r w:rsidR="00E95FEA">
        <w:rPr>
          <w:rFonts w:ascii="Verdana" w:eastAsia="MS Mincho" w:hAnsi="Verdana"/>
          <w:sz w:val="22"/>
          <w:szCs w:val="22"/>
          <w:lang w:eastAsia="ja-JP"/>
        </w:rPr>
        <w:t xml:space="preserve">give </w:t>
      </w:r>
      <w:r w:rsidR="00A00C7A">
        <w:rPr>
          <w:rFonts w:ascii="Verdana" w:eastAsia="MS Mincho" w:hAnsi="Verdana"/>
          <w:sz w:val="22"/>
          <w:szCs w:val="22"/>
          <w:lang w:eastAsia="ja-JP"/>
        </w:rPr>
        <w:t>us some options</w:t>
      </w:r>
      <w:r w:rsidR="00A836F6">
        <w:rPr>
          <w:rFonts w:ascii="Verdana" w:eastAsia="MS Mincho" w:hAnsi="Verdana"/>
          <w:sz w:val="22"/>
          <w:szCs w:val="22"/>
          <w:lang w:eastAsia="ja-JP"/>
        </w:rPr>
        <w:t xml:space="preserve"> </w:t>
      </w:r>
      <w:r w:rsidR="00E95FEA">
        <w:rPr>
          <w:rFonts w:ascii="Verdana" w:eastAsia="MS Mincho" w:hAnsi="Verdana"/>
          <w:sz w:val="22"/>
          <w:szCs w:val="22"/>
          <w:lang w:eastAsia="ja-JP"/>
        </w:rPr>
        <w:t xml:space="preserve">of it </w:t>
      </w:r>
      <w:r w:rsidR="00A836F6">
        <w:rPr>
          <w:rFonts w:ascii="Verdana" w:eastAsia="MS Mincho" w:hAnsi="Verdana"/>
          <w:sz w:val="22"/>
          <w:szCs w:val="22"/>
          <w:lang w:eastAsia="ja-JP"/>
        </w:rPr>
        <w:t xml:space="preserve">in order to look at the groundwater contamination </w:t>
      </w:r>
      <w:r w:rsidR="000F63A4">
        <w:rPr>
          <w:rFonts w:ascii="Verdana" w:eastAsia="MS Mincho" w:hAnsi="Verdana"/>
          <w:sz w:val="22"/>
          <w:szCs w:val="22"/>
          <w:lang w:eastAsia="ja-JP"/>
        </w:rPr>
        <w:t>of the site, okay.  So, this is how the money flows</w:t>
      </w:r>
      <w:r w:rsidR="00FE0866">
        <w:rPr>
          <w:rFonts w:ascii="Verdana" w:eastAsia="MS Mincho" w:hAnsi="Verdana"/>
          <w:sz w:val="22"/>
          <w:szCs w:val="22"/>
          <w:lang w:eastAsia="ja-JP"/>
        </w:rPr>
        <w:t xml:space="preserve"> from Department of Solid Waste</w:t>
      </w:r>
      <w:r w:rsidR="00361E5D">
        <w:rPr>
          <w:rFonts w:ascii="Verdana" w:eastAsia="MS Mincho" w:hAnsi="Verdana"/>
          <w:sz w:val="22"/>
          <w:szCs w:val="22"/>
          <w:lang w:eastAsia="ja-JP"/>
        </w:rPr>
        <w:t xml:space="preserve"> to Cypark to STREC and finally</w:t>
      </w:r>
      <w:r w:rsidR="00E674B2">
        <w:rPr>
          <w:rFonts w:ascii="Verdana" w:eastAsia="MS Mincho" w:hAnsi="Verdana"/>
          <w:sz w:val="22"/>
          <w:szCs w:val="22"/>
          <w:lang w:eastAsia="ja-JP"/>
        </w:rPr>
        <w:t xml:space="preserve"> some portion arrives in UKM</w:t>
      </w:r>
      <w:r w:rsidR="00B455A2">
        <w:rPr>
          <w:rFonts w:ascii="Verdana" w:eastAsia="MS Mincho" w:hAnsi="Verdana"/>
          <w:sz w:val="22"/>
          <w:szCs w:val="22"/>
          <w:lang w:eastAsia="ja-JP"/>
        </w:rPr>
        <w:t>.</w:t>
      </w:r>
    </w:p>
    <w:p w:rsidR="00B455A2" w:rsidRDefault="00B455A2" w:rsidP="000862B5">
      <w:pPr>
        <w:jc w:val="both"/>
        <w:rPr>
          <w:rFonts w:ascii="Verdana" w:eastAsia="MS Mincho" w:hAnsi="Verdana"/>
          <w:sz w:val="22"/>
          <w:szCs w:val="22"/>
          <w:lang w:eastAsia="ja-JP"/>
        </w:rPr>
      </w:pPr>
    </w:p>
    <w:p w:rsidR="00574220" w:rsidRDefault="00B455A2" w:rsidP="000862B5">
      <w:pPr>
        <w:jc w:val="both"/>
        <w:rPr>
          <w:rFonts w:ascii="Verdana" w:eastAsia="MS Mincho" w:hAnsi="Verdana"/>
          <w:sz w:val="22"/>
          <w:szCs w:val="22"/>
          <w:lang w:eastAsia="ja-JP"/>
        </w:rPr>
      </w:pPr>
      <w:r>
        <w:rPr>
          <w:rFonts w:ascii="Verdana" w:eastAsia="MS Mincho" w:hAnsi="Verdana"/>
          <w:sz w:val="22"/>
          <w:szCs w:val="22"/>
          <w:lang w:eastAsia="ja-JP"/>
        </w:rPr>
        <w:t xml:space="preserve">Okay, I </w:t>
      </w:r>
      <w:r w:rsidR="00E71968">
        <w:rPr>
          <w:rFonts w:ascii="Verdana" w:eastAsia="MS Mincho" w:hAnsi="Verdana"/>
          <w:sz w:val="22"/>
          <w:szCs w:val="22"/>
          <w:lang w:eastAsia="ja-JP"/>
        </w:rPr>
        <w:t>would</w:t>
      </w:r>
      <w:r>
        <w:rPr>
          <w:rFonts w:ascii="Verdana" w:eastAsia="MS Mincho" w:hAnsi="Verdana"/>
          <w:sz w:val="22"/>
          <w:szCs w:val="22"/>
          <w:lang w:eastAsia="ja-JP"/>
        </w:rPr>
        <w:t xml:space="preserve"> like to share with you one of the</w:t>
      </w:r>
      <w:r w:rsidR="00E71968">
        <w:rPr>
          <w:rFonts w:ascii="Verdana" w:eastAsia="MS Mincho" w:hAnsi="Verdana"/>
          <w:sz w:val="22"/>
          <w:szCs w:val="22"/>
          <w:lang w:eastAsia="ja-JP"/>
        </w:rPr>
        <w:t xml:space="preserve"> improper closure of landfill which is not part of this plan, this is different, okay.  So, this site is different</w:t>
      </w:r>
      <w:r w:rsidR="00716AA8">
        <w:rPr>
          <w:rFonts w:ascii="Verdana" w:eastAsia="MS Mincho" w:hAnsi="Verdana"/>
          <w:sz w:val="22"/>
          <w:szCs w:val="22"/>
          <w:lang w:eastAsia="ja-JP"/>
        </w:rPr>
        <w:t xml:space="preserve">.  The site is named </w:t>
      </w:r>
      <w:r w:rsidR="00716AA8" w:rsidRPr="00716AA8">
        <w:rPr>
          <w:rFonts w:ascii="Verdana" w:eastAsia="MS Mincho" w:hAnsi="Verdana"/>
          <w:sz w:val="22"/>
          <w:szCs w:val="22"/>
          <w:lang w:eastAsia="ja-JP"/>
        </w:rPr>
        <w:t>Taman Beringin</w:t>
      </w:r>
      <w:r w:rsidR="00716AA8">
        <w:rPr>
          <w:rFonts w:ascii="Verdana" w:eastAsia="MS Mincho" w:hAnsi="Verdana"/>
          <w:sz w:val="22"/>
          <w:szCs w:val="22"/>
          <w:lang w:eastAsia="ja-JP"/>
        </w:rPr>
        <w:t xml:space="preserve"> landfill which is located</w:t>
      </w:r>
      <w:r w:rsidR="00B43BCC">
        <w:rPr>
          <w:rFonts w:ascii="Verdana" w:eastAsia="MS Mincho" w:hAnsi="Verdana"/>
          <w:sz w:val="22"/>
          <w:szCs w:val="22"/>
          <w:lang w:eastAsia="ja-JP"/>
        </w:rPr>
        <w:t xml:space="preserve"> on the northern part of Kuala Lumpur.  You see this is the </w:t>
      </w:r>
      <w:r w:rsidR="00E95FEA">
        <w:rPr>
          <w:rFonts w:ascii="Verdana" w:eastAsia="MS Mincho" w:hAnsi="Verdana"/>
          <w:sz w:val="22"/>
          <w:szCs w:val="22"/>
          <w:lang w:eastAsia="ja-JP"/>
        </w:rPr>
        <w:t xml:space="preserve">city center </w:t>
      </w:r>
      <w:r w:rsidR="00B43BCC">
        <w:rPr>
          <w:rFonts w:ascii="Verdana" w:eastAsia="MS Mincho" w:hAnsi="Verdana"/>
          <w:sz w:val="22"/>
          <w:szCs w:val="22"/>
          <w:lang w:eastAsia="ja-JP"/>
        </w:rPr>
        <w:t xml:space="preserve">of Kuala Lumpur </w:t>
      </w:r>
      <w:r w:rsidR="00A8749F">
        <w:rPr>
          <w:rFonts w:ascii="Verdana" w:eastAsia="MS Mincho" w:hAnsi="Verdana"/>
          <w:sz w:val="22"/>
          <w:szCs w:val="22"/>
          <w:lang w:eastAsia="ja-JP"/>
        </w:rPr>
        <w:t xml:space="preserve">and then the landfill is located </w:t>
      </w:r>
      <w:r w:rsidR="00C272A1">
        <w:rPr>
          <w:rFonts w:ascii="Verdana" w:eastAsia="MS Mincho" w:hAnsi="Verdana"/>
          <w:sz w:val="22"/>
          <w:szCs w:val="22"/>
          <w:lang w:eastAsia="ja-JP"/>
        </w:rPr>
        <w:t>here.  There is a river that flows very close to the site into a big pond here</w:t>
      </w:r>
      <w:r w:rsidR="002627DC">
        <w:rPr>
          <w:rFonts w:ascii="Verdana" w:eastAsia="MS Mincho" w:hAnsi="Verdana"/>
          <w:sz w:val="22"/>
          <w:szCs w:val="22"/>
          <w:lang w:eastAsia="ja-JP"/>
        </w:rPr>
        <w:t xml:space="preserve"> and then it flows directly </w:t>
      </w:r>
      <w:r w:rsidR="002627DC">
        <w:rPr>
          <w:rFonts w:ascii="Verdana" w:eastAsia="MS Mincho" w:hAnsi="Verdana"/>
          <w:sz w:val="22"/>
          <w:szCs w:val="22"/>
          <w:lang w:eastAsia="ja-JP"/>
        </w:rPr>
        <w:lastRenderedPageBreak/>
        <w:t xml:space="preserve">into the </w:t>
      </w:r>
      <w:r w:rsidR="00E95FEA">
        <w:rPr>
          <w:rFonts w:ascii="Verdana" w:eastAsia="MS Mincho" w:hAnsi="Verdana"/>
          <w:sz w:val="22"/>
          <w:szCs w:val="22"/>
          <w:lang w:eastAsia="ja-JP"/>
        </w:rPr>
        <w:t xml:space="preserve">city center </w:t>
      </w:r>
      <w:r w:rsidR="00880EB3">
        <w:rPr>
          <w:rFonts w:ascii="Verdana" w:eastAsia="MS Mincho" w:hAnsi="Verdana"/>
          <w:sz w:val="22"/>
          <w:szCs w:val="22"/>
          <w:lang w:eastAsia="ja-JP"/>
        </w:rPr>
        <w:t xml:space="preserve">of Kuala Lumpur, okay.  </w:t>
      </w:r>
      <w:r w:rsidR="00022976">
        <w:rPr>
          <w:rFonts w:ascii="Verdana" w:eastAsia="MS Mincho" w:hAnsi="Verdana"/>
          <w:sz w:val="22"/>
          <w:szCs w:val="22"/>
          <w:lang w:eastAsia="ja-JP"/>
        </w:rPr>
        <w:t xml:space="preserve">And then, this is part of the </w:t>
      </w:r>
      <w:r w:rsidR="007C47E5">
        <w:rPr>
          <w:rFonts w:ascii="Verdana" w:eastAsia="MS Mincho" w:hAnsi="Verdana"/>
          <w:sz w:val="22"/>
          <w:szCs w:val="22"/>
          <w:lang w:eastAsia="ja-JP"/>
        </w:rPr>
        <w:t xml:space="preserve">project to see whether </w:t>
      </w:r>
      <w:r w:rsidR="000E6AAE">
        <w:rPr>
          <w:rFonts w:ascii="Verdana" w:eastAsia="MS Mincho" w:hAnsi="Verdana"/>
          <w:sz w:val="22"/>
          <w:szCs w:val="22"/>
          <w:lang w:eastAsia="ja-JP"/>
        </w:rPr>
        <w:t>is there any contamination</w:t>
      </w:r>
      <w:r w:rsidR="006F0DB8">
        <w:rPr>
          <w:rFonts w:ascii="Verdana" w:eastAsia="MS Mincho" w:hAnsi="Verdana"/>
          <w:sz w:val="22"/>
          <w:szCs w:val="22"/>
          <w:lang w:eastAsia="ja-JP"/>
        </w:rPr>
        <w:t xml:space="preserve"> of this closed landfill into the river and then</w:t>
      </w:r>
      <w:r w:rsidR="00FD7115">
        <w:rPr>
          <w:rFonts w:ascii="Verdana" w:eastAsia="MS Mincho" w:hAnsi="Verdana"/>
          <w:sz w:val="22"/>
          <w:szCs w:val="22"/>
          <w:lang w:eastAsia="ja-JP"/>
        </w:rPr>
        <w:t xml:space="preserve"> the leachate </w:t>
      </w:r>
      <w:r w:rsidR="006F0DB8">
        <w:rPr>
          <w:rFonts w:ascii="Verdana" w:eastAsia="MS Mincho" w:hAnsi="Verdana"/>
          <w:sz w:val="22"/>
          <w:szCs w:val="22"/>
          <w:lang w:eastAsia="ja-JP"/>
        </w:rPr>
        <w:t>flows into this big pond which is</w:t>
      </w:r>
      <w:r w:rsidR="00A00A9B">
        <w:rPr>
          <w:rFonts w:ascii="Verdana" w:eastAsia="MS Mincho" w:hAnsi="Verdana"/>
          <w:sz w:val="22"/>
          <w:szCs w:val="22"/>
          <w:lang w:eastAsia="ja-JP"/>
        </w:rPr>
        <w:t xml:space="preserve"> located on the southern part of this landfill.  So, this is a closed landfill that was closed in</w:t>
      </w:r>
      <w:r w:rsidR="00FD7115">
        <w:rPr>
          <w:rFonts w:ascii="Verdana" w:eastAsia="MS Mincho" w:hAnsi="Verdana"/>
          <w:sz w:val="22"/>
          <w:szCs w:val="22"/>
          <w:lang w:eastAsia="ja-JP"/>
        </w:rPr>
        <w:t xml:space="preserve"> 2005</w:t>
      </w:r>
      <w:r w:rsidR="008E255D">
        <w:rPr>
          <w:rFonts w:ascii="Verdana" w:eastAsia="MS Mincho" w:hAnsi="Verdana"/>
          <w:sz w:val="22"/>
          <w:szCs w:val="22"/>
          <w:lang w:eastAsia="ja-JP"/>
        </w:rPr>
        <w:t>,</w:t>
      </w:r>
      <w:r w:rsidR="00FD7115">
        <w:rPr>
          <w:rFonts w:ascii="Verdana" w:eastAsia="MS Mincho" w:hAnsi="Verdana"/>
          <w:sz w:val="22"/>
          <w:szCs w:val="22"/>
          <w:lang w:eastAsia="ja-JP"/>
        </w:rPr>
        <w:t xml:space="preserve"> but the problem </w:t>
      </w:r>
      <w:r w:rsidR="00C32E1B">
        <w:rPr>
          <w:rFonts w:ascii="Verdana" w:eastAsia="MS Mincho" w:hAnsi="Verdana"/>
          <w:sz w:val="22"/>
          <w:szCs w:val="22"/>
          <w:lang w:eastAsia="ja-JP"/>
        </w:rPr>
        <w:t xml:space="preserve">with leachate is now </w:t>
      </w:r>
      <w:r w:rsidR="00B85494">
        <w:rPr>
          <w:rFonts w:ascii="Verdana" w:eastAsia="MS Mincho" w:hAnsi="Verdana"/>
          <w:sz w:val="22"/>
          <w:szCs w:val="22"/>
          <w:lang w:eastAsia="ja-JP"/>
        </w:rPr>
        <w:t xml:space="preserve">resurfaced and then now the leachate </w:t>
      </w:r>
      <w:r w:rsidR="00E95FEA">
        <w:rPr>
          <w:rFonts w:ascii="Verdana" w:eastAsia="MS Mincho" w:hAnsi="Verdana"/>
          <w:sz w:val="22"/>
          <w:szCs w:val="22"/>
          <w:lang w:eastAsia="ja-JP"/>
        </w:rPr>
        <w:t xml:space="preserve">is impact or </w:t>
      </w:r>
      <w:r w:rsidR="00B85494">
        <w:rPr>
          <w:rFonts w:ascii="Verdana" w:eastAsia="MS Mincho" w:hAnsi="Verdana"/>
          <w:sz w:val="22"/>
          <w:szCs w:val="22"/>
          <w:lang w:eastAsia="ja-JP"/>
        </w:rPr>
        <w:t>has impacted the river and also the lake</w:t>
      </w:r>
      <w:r w:rsidR="00BB1E93">
        <w:rPr>
          <w:rFonts w:ascii="Verdana" w:eastAsia="MS Mincho" w:hAnsi="Verdana"/>
          <w:sz w:val="22"/>
          <w:szCs w:val="22"/>
          <w:lang w:eastAsia="ja-JP"/>
        </w:rPr>
        <w:t xml:space="preserve"> which is located on the southern part of this area</w:t>
      </w:r>
      <w:r w:rsidR="00F2382C">
        <w:rPr>
          <w:rFonts w:ascii="Verdana" w:eastAsia="MS Mincho" w:hAnsi="Verdana"/>
          <w:sz w:val="22"/>
          <w:szCs w:val="22"/>
          <w:lang w:eastAsia="ja-JP"/>
        </w:rPr>
        <w:t>.  Okay, how they close this landfill?</w:t>
      </w:r>
      <w:r w:rsidR="0077311B">
        <w:rPr>
          <w:rFonts w:ascii="Verdana" w:eastAsia="MS Mincho" w:hAnsi="Verdana"/>
          <w:sz w:val="22"/>
          <w:szCs w:val="22"/>
          <w:lang w:eastAsia="ja-JP"/>
        </w:rPr>
        <w:t xml:space="preserve">  This is </w:t>
      </w:r>
      <w:r w:rsidR="00E95FEA">
        <w:rPr>
          <w:rFonts w:ascii="Verdana" w:eastAsia="MS Mincho" w:hAnsi="Verdana"/>
          <w:sz w:val="22"/>
          <w:szCs w:val="22"/>
          <w:lang w:eastAsia="ja-JP"/>
        </w:rPr>
        <w:t xml:space="preserve">the </w:t>
      </w:r>
      <w:r w:rsidR="0077311B">
        <w:rPr>
          <w:rFonts w:ascii="Verdana" w:eastAsia="MS Mincho" w:hAnsi="Verdana"/>
          <w:sz w:val="22"/>
          <w:szCs w:val="22"/>
          <w:lang w:eastAsia="ja-JP"/>
        </w:rPr>
        <w:t xml:space="preserve">before </w:t>
      </w:r>
      <w:r w:rsidR="00E95FEA">
        <w:rPr>
          <w:rFonts w:ascii="Verdana" w:eastAsia="MS Mincho" w:hAnsi="Verdana"/>
          <w:sz w:val="22"/>
          <w:szCs w:val="22"/>
          <w:lang w:eastAsia="ja-JP"/>
        </w:rPr>
        <w:t xml:space="preserve">or </w:t>
      </w:r>
      <w:r w:rsidR="0077311B">
        <w:rPr>
          <w:rFonts w:ascii="Verdana" w:eastAsia="MS Mincho" w:hAnsi="Verdana"/>
          <w:sz w:val="22"/>
          <w:szCs w:val="22"/>
          <w:lang w:eastAsia="ja-JP"/>
        </w:rPr>
        <w:t>during the operation of the landfill</w:t>
      </w:r>
      <w:r w:rsidR="00404655">
        <w:rPr>
          <w:rFonts w:ascii="Verdana" w:eastAsia="MS Mincho" w:hAnsi="Verdana"/>
          <w:sz w:val="22"/>
          <w:szCs w:val="22"/>
          <w:lang w:eastAsia="ja-JP"/>
        </w:rPr>
        <w:t xml:space="preserve"> and then this is after o</w:t>
      </w:r>
      <w:r w:rsidR="00E95FEA">
        <w:rPr>
          <w:rFonts w:ascii="Verdana" w:eastAsia="MS Mincho" w:hAnsi="Verdana"/>
          <w:sz w:val="22"/>
          <w:szCs w:val="22"/>
          <w:lang w:eastAsia="ja-JP"/>
        </w:rPr>
        <w:t>f</w:t>
      </w:r>
      <w:r w:rsidR="00404655">
        <w:rPr>
          <w:rFonts w:ascii="Verdana" w:eastAsia="MS Mincho" w:hAnsi="Verdana"/>
          <w:sz w:val="22"/>
          <w:szCs w:val="22"/>
          <w:lang w:eastAsia="ja-JP"/>
        </w:rPr>
        <w:t xml:space="preserve"> the </w:t>
      </w:r>
      <w:r w:rsidR="00E95FEA">
        <w:rPr>
          <w:rFonts w:ascii="Verdana" w:eastAsia="MS Mincho" w:hAnsi="Verdana"/>
          <w:sz w:val="22"/>
          <w:szCs w:val="22"/>
          <w:lang w:eastAsia="ja-JP"/>
        </w:rPr>
        <w:t xml:space="preserve">– the </w:t>
      </w:r>
      <w:r w:rsidR="00404655">
        <w:rPr>
          <w:rFonts w:ascii="Verdana" w:eastAsia="MS Mincho" w:hAnsi="Verdana"/>
          <w:sz w:val="22"/>
          <w:szCs w:val="22"/>
          <w:lang w:eastAsia="ja-JP"/>
        </w:rPr>
        <w:t>closing and then they just put a layer of impermeable layer</w:t>
      </w:r>
      <w:r w:rsidR="00E95FEA">
        <w:rPr>
          <w:rFonts w:ascii="Verdana" w:eastAsia="MS Mincho" w:hAnsi="Verdana"/>
          <w:sz w:val="22"/>
          <w:szCs w:val="22"/>
          <w:lang w:eastAsia="ja-JP"/>
        </w:rPr>
        <w:t xml:space="preserve"> </w:t>
      </w:r>
      <w:r w:rsidR="004037C3">
        <w:rPr>
          <w:rFonts w:ascii="Verdana" w:eastAsia="MS Mincho" w:hAnsi="Verdana"/>
          <w:sz w:val="22"/>
          <w:szCs w:val="22"/>
          <w:lang w:eastAsia="ja-JP"/>
        </w:rPr>
        <w:t xml:space="preserve">which is a plastic layer and then </w:t>
      </w:r>
      <w:r w:rsidR="00F57A33">
        <w:rPr>
          <w:rFonts w:ascii="Verdana" w:eastAsia="MS Mincho" w:hAnsi="Verdana"/>
          <w:sz w:val="22"/>
          <w:szCs w:val="22"/>
          <w:lang w:eastAsia="ja-JP"/>
        </w:rPr>
        <w:t xml:space="preserve">they put a thick clay on top of it and then </w:t>
      </w:r>
      <w:r w:rsidR="00E95FEA">
        <w:rPr>
          <w:rFonts w:ascii="Verdana" w:eastAsia="MS Mincho" w:hAnsi="Verdana"/>
          <w:sz w:val="22"/>
          <w:szCs w:val="22"/>
          <w:lang w:eastAsia="ja-JP"/>
        </w:rPr>
        <w:t xml:space="preserve">put the grass </w:t>
      </w:r>
      <w:r w:rsidR="00F57A33">
        <w:rPr>
          <w:rFonts w:ascii="Verdana" w:eastAsia="MS Mincho" w:hAnsi="Verdana"/>
          <w:sz w:val="22"/>
          <w:szCs w:val="22"/>
          <w:lang w:eastAsia="ja-JP"/>
        </w:rPr>
        <w:t>on top of it</w:t>
      </w:r>
      <w:r w:rsidR="00E95FEA">
        <w:rPr>
          <w:rFonts w:ascii="Verdana" w:eastAsia="MS Mincho" w:hAnsi="Verdana"/>
          <w:sz w:val="22"/>
          <w:szCs w:val="22"/>
          <w:lang w:eastAsia="ja-JP"/>
        </w:rPr>
        <w:t>, you have - t</w:t>
      </w:r>
      <w:r w:rsidR="002A4C23">
        <w:rPr>
          <w:rFonts w:ascii="Verdana" w:eastAsia="MS Mincho" w:hAnsi="Verdana"/>
          <w:sz w:val="22"/>
          <w:szCs w:val="22"/>
          <w:lang w:eastAsia="ja-JP"/>
        </w:rPr>
        <w:t xml:space="preserve">hey have </w:t>
      </w:r>
      <w:r w:rsidR="00E95FEA">
        <w:rPr>
          <w:rFonts w:ascii="Verdana" w:eastAsia="MS Mincho" w:hAnsi="Verdana"/>
          <w:sz w:val="22"/>
          <w:szCs w:val="22"/>
          <w:lang w:eastAsia="ja-JP"/>
        </w:rPr>
        <w:t xml:space="preserve">also this type </w:t>
      </w:r>
      <w:r w:rsidR="002A4C23">
        <w:rPr>
          <w:rFonts w:ascii="Verdana" w:eastAsia="MS Mincho" w:hAnsi="Verdana"/>
          <w:sz w:val="22"/>
          <w:szCs w:val="22"/>
          <w:lang w:eastAsia="ja-JP"/>
        </w:rPr>
        <w:t>of gas</w:t>
      </w:r>
      <w:r w:rsidR="00E95FEA">
        <w:rPr>
          <w:rFonts w:ascii="Verdana" w:eastAsia="MS Mincho" w:hAnsi="Verdana"/>
          <w:sz w:val="22"/>
          <w:szCs w:val="22"/>
          <w:lang w:eastAsia="ja-JP"/>
        </w:rPr>
        <w:t>,</w:t>
      </w:r>
      <w:r w:rsidR="002A4C23">
        <w:rPr>
          <w:rFonts w:ascii="Verdana" w:eastAsia="MS Mincho" w:hAnsi="Verdana"/>
          <w:sz w:val="22"/>
          <w:szCs w:val="22"/>
          <w:lang w:eastAsia="ja-JP"/>
        </w:rPr>
        <w:t xml:space="preserve"> but</w:t>
      </w:r>
      <w:r w:rsidR="00082362">
        <w:rPr>
          <w:rFonts w:ascii="Verdana" w:eastAsia="MS Mincho" w:hAnsi="Verdana"/>
          <w:sz w:val="22"/>
          <w:szCs w:val="22"/>
          <w:lang w:eastAsia="ja-JP"/>
        </w:rPr>
        <w:t xml:space="preserve"> they didn’t do anything at the bottom of the landfill</w:t>
      </w:r>
      <w:r w:rsidR="00E95FEA">
        <w:rPr>
          <w:rFonts w:ascii="Verdana" w:eastAsia="MS Mincho" w:hAnsi="Verdana"/>
          <w:sz w:val="22"/>
          <w:szCs w:val="22"/>
          <w:lang w:eastAsia="ja-JP"/>
        </w:rPr>
        <w:t xml:space="preserve">, there is no landfill liner, </w:t>
      </w:r>
      <w:r w:rsidR="00082362">
        <w:rPr>
          <w:rFonts w:ascii="Verdana" w:eastAsia="MS Mincho" w:hAnsi="Verdana"/>
          <w:sz w:val="22"/>
          <w:szCs w:val="22"/>
          <w:lang w:eastAsia="ja-JP"/>
        </w:rPr>
        <w:t>so we expect more leachate to flow into the river from underneath of this landfill site and then there is no leachate treatment system in this particular</w:t>
      </w:r>
      <w:r w:rsidR="00574220">
        <w:rPr>
          <w:rFonts w:ascii="Verdana" w:eastAsia="MS Mincho" w:hAnsi="Verdana"/>
          <w:sz w:val="22"/>
          <w:szCs w:val="22"/>
          <w:lang w:eastAsia="ja-JP"/>
        </w:rPr>
        <w:t xml:space="preserve"> area here.</w:t>
      </w:r>
    </w:p>
    <w:p w:rsidR="00574220" w:rsidRDefault="00574220" w:rsidP="000862B5">
      <w:pPr>
        <w:jc w:val="both"/>
        <w:rPr>
          <w:rFonts w:ascii="Verdana" w:eastAsia="MS Mincho" w:hAnsi="Verdana"/>
          <w:sz w:val="22"/>
          <w:szCs w:val="22"/>
          <w:lang w:eastAsia="ja-JP"/>
        </w:rPr>
      </w:pPr>
    </w:p>
    <w:p w:rsidR="00574220" w:rsidRDefault="00574220" w:rsidP="000862B5">
      <w:pPr>
        <w:jc w:val="both"/>
        <w:rPr>
          <w:rFonts w:ascii="Verdana" w:eastAsia="MS Mincho" w:hAnsi="Verdana"/>
          <w:b/>
          <w:sz w:val="22"/>
          <w:szCs w:val="22"/>
          <w:lang w:eastAsia="ja-JP"/>
        </w:rPr>
      </w:pPr>
      <w:r w:rsidRPr="00A738B9">
        <w:rPr>
          <w:rFonts w:ascii="Verdana" w:eastAsia="MS Mincho" w:hAnsi="Verdana"/>
          <w:b/>
          <w:sz w:val="22"/>
          <w:szCs w:val="22"/>
          <w:lang w:eastAsia="ja-JP"/>
        </w:rPr>
        <w:t>00:3</w:t>
      </w:r>
      <w:r w:rsidR="00CF55D0">
        <w:rPr>
          <w:rFonts w:ascii="Verdana" w:eastAsia="MS Mincho" w:hAnsi="Verdana"/>
          <w:b/>
          <w:sz w:val="22"/>
          <w:szCs w:val="22"/>
          <w:lang w:eastAsia="ja-JP"/>
        </w:rPr>
        <w:t>4</w:t>
      </w:r>
      <w:r w:rsidRPr="00A738B9">
        <w:rPr>
          <w:rFonts w:ascii="Verdana" w:eastAsia="MS Mincho" w:hAnsi="Verdana"/>
          <w:b/>
          <w:sz w:val="22"/>
          <w:szCs w:val="22"/>
          <w:lang w:eastAsia="ja-JP"/>
        </w:rPr>
        <w:t>:</w:t>
      </w:r>
      <w:r w:rsidR="00E95FEA">
        <w:rPr>
          <w:rFonts w:ascii="Verdana" w:eastAsia="MS Mincho" w:hAnsi="Verdana"/>
          <w:b/>
          <w:sz w:val="22"/>
          <w:szCs w:val="22"/>
          <w:lang w:eastAsia="ja-JP"/>
        </w:rPr>
        <w:t>59</w:t>
      </w:r>
    </w:p>
    <w:p w:rsidR="00E95FEA" w:rsidRPr="00574220" w:rsidRDefault="00E95FEA" w:rsidP="000862B5">
      <w:pPr>
        <w:jc w:val="both"/>
        <w:rPr>
          <w:rFonts w:ascii="Verdana" w:eastAsia="MS Mincho" w:hAnsi="Verdana"/>
          <w:b/>
          <w:sz w:val="22"/>
          <w:szCs w:val="22"/>
          <w:lang w:eastAsia="ja-JP"/>
        </w:rPr>
      </w:pPr>
    </w:p>
    <w:p w:rsidR="00C324AC" w:rsidRDefault="00574220" w:rsidP="000862B5">
      <w:pPr>
        <w:jc w:val="both"/>
        <w:rPr>
          <w:rFonts w:ascii="Verdana" w:eastAsia="MS Mincho" w:hAnsi="Verdana"/>
          <w:sz w:val="22"/>
          <w:szCs w:val="22"/>
          <w:lang w:eastAsia="ja-JP"/>
        </w:rPr>
      </w:pPr>
      <w:r>
        <w:rPr>
          <w:rFonts w:ascii="Verdana" w:eastAsia="MS Mincho" w:hAnsi="Verdana"/>
          <w:sz w:val="22"/>
          <w:szCs w:val="22"/>
          <w:lang w:eastAsia="ja-JP"/>
        </w:rPr>
        <w:t>Okay, this is the site before restorations</w:t>
      </w:r>
      <w:r w:rsidR="0076360C">
        <w:rPr>
          <w:rFonts w:ascii="Verdana" w:eastAsia="MS Mincho" w:hAnsi="Verdana"/>
          <w:sz w:val="22"/>
          <w:szCs w:val="22"/>
          <w:lang w:eastAsia="ja-JP"/>
        </w:rPr>
        <w:t xml:space="preserve"> and th</w:t>
      </w:r>
      <w:r w:rsidR="00FC7A73">
        <w:rPr>
          <w:rFonts w:ascii="Verdana" w:eastAsia="MS Mincho" w:hAnsi="Verdana"/>
          <w:sz w:val="22"/>
          <w:szCs w:val="22"/>
          <w:lang w:eastAsia="ja-JP"/>
        </w:rPr>
        <w:t xml:space="preserve">en after restorations.  Another </w:t>
      </w:r>
      <w:r w:rsidR="0076360C">
        <w:rPr>
          <w:rFonts w:ascii="Verdana" w:eastAsia="MS Mincho" w:hAnsi="Verdana"/>
          <w:sz w:val="22"/>
          <w:szCs w:val="22"/>
          <w:lang w:eastAsia="ja-JP"/>
        </w:rPr>
        <w:t>photos to show you before restorations and also after restorations.  So, this is the problem with</w:t>
      </w:r>
      <w:r w:rsidR="00245D81">
        <w:rPr>
          <w:rFonts w:ascii="Verdana" w:eastAsia="MS Mincho" w:hAnsi="Verdana"/>
          <w:sz w:val="22"/>
          <w:szCs w:val="22"/>
          <w:lang w:eastAsia="ja-JP"/>
        </w:rPr>
        <w:t xml:space="preserve"> the sites.  They have a river here</w:t>
      </w:r>
      <w:r w:rsidR="00403943">
        <w:rPr>
          <w:rFonts w:ascii="Verdana" w:eastAsia="MS Mincho" w:hAnsi="Verdana"/>
          <w:sz w:val="22"/>
          <w:szCs w:val="22"/>
          <w:lang w:eastAsia="ja-JP"/>
        </w:rPr>
        <w:t xml:space="preserve"> and then the river flows straight to Kuala Lumpur area and then there is a big pond</w:t>
      </w:r>
      <w:r w:rsidR="00CF55D0">
        <w:rPr>
          <w:rFonts w:ascii="Verdana" w:eastAsia="MS Mincho" w:hAnsi="Verdana"/>
          <w:sz w:val="22"/>
          <w:szCs w:val="22"/>
          <w:lang w:eastAsia="ja-JP"/>
        </w:rPr>
        <w:t>,</w:t>
      </w:r>
      <w:r w:rsidR="00403943">
        <w:rPr>
          <w:rFonts w:ascii="Verdana" w:eastAsia="MS Mincho" w:hAnsi="Verdana"/>
          <w:sz w:val="22"/>
          <w:szCs w:val="22"/>
          <w:lang w:eastAsia="ja-JP"/>
        </w:rPr>
        <w:t xml:space="preserve"> which is called Nanyang Pond and then there </w:t>
      </w:r>
      <w:r w:rsidR="00CF55D0">
        <w:rPr>
          <w:rFonts w:ascii="Verdana" w:eastAsia="MS Mincho" w:hAnsi="Verdana"/>
          <w:sz w:val="22"/>
          <w:szCs w:val="22"/>
          <w:lang w:eastAsia="ja-JP"/>
        </w:rPr>
        <w:t xml:space="preserve">– there </w:t>
      </w:r>
      <w:r w:rsidR="00403943">
        <w:rPr>
          <w:rFonts w:ascii="Verdana" w:eastAsia="MS Mincho" w:hAnsi="Verdana"/>
          <w:sz w:val="22"/>
          <w:szCs w:val="22"/>
          <w:lang w:eastAsia="ja-JP"/>
        </w:rPr>
        <w:t xml:space="preserve">was a project regarding to this river which is called </w:t>
      </w:r>
      <w:r w:rsidR="00CF55D0">
        <w:rPr>
          <w:rFonts w:ascii="Verdana" w:eastAsia="MS Mincho" w:hAnsi="Verdana"/>
          <w:sz w:val="22"/>
          <w:szCs w:val="22"/>
          <w:lang w:eastAsia="ja-JP"/>
        </w:rPr>
        <w:t>“R</w:t>
      </w:r>
      <w:r w:rsidR="00403943">
        <w:rPr>
          <w:rFonts w:ascii="Verdana" w:eastAsia="MS Mincho" w:hAnsi="Verdana"/>
          <w:sz w:val="22"/>
          <w:szCs w:val="22"/>
          <w:lang w:eastAsia="ja-JP"/>
        </w:rPr>
        <w:t>iver for Life project</w:t>
      </w:r>
      <w:r w:rsidR="00BF753D">
        <w:rPr>
          <w:rFonts w:ascii="Verdana" w:eastAsia="MS Mincho" w:hAnsi="Verdana"/>
          <w:sz w:val="22"/>
          <w:szCs w:val="22"/>
          <w:lang w:eastAsia="ja-JP"/>
        </w:rPr>
        <w:t>.</w:t>
      </w:r>
      <w:r w:rsidR="00CF55D0">
        <w:rPr>
          <w:rFonts w:ascii="Verdana" w:eastAsia="MS Mincho" w:hAnsi="Verdana"/>
          <w:sz w:val="22"/>
          <w:szCs w:val="22"/>
          <w:lang w:eastAsia="ja-JP"/>
        </w:rPr>
        <w:t>”</w:t>
      </w:r>
      <w:r w:rsidR="00403943">
        <w:rPr>
          <w:rFonts w:ascii="Verdana" w:eastAsia="MS Mincho" w:hAnsi="Verdana"/>
          <w:sz w:val="22"/>
          <w:szCs w:val="22"/>
          <w:lang w:eastAsia="ja-JP"/>
        </w:rPr>
        <w:t xml:space="preserve"> </w:t>
      </w:r>
      <w:r w:rsidR="00BF753D">
        <w:rPr>
          <w:rFonts w:ascii="Verdana" w:eastAsia="MS Mincho" w:hAnsi="Verdana"/>
          <w:sz w:val="22"/>
          <w:szCs w:val="22"/>
          <w:lang w:eastAsia="ja-JP"/>
        </w:rPr>
        <w:t xml:space="preserve"> It’s </w:t>
      </w:r>
      <w:r w:rsidR="00403943">
        <w:rPr>
          <w:rFonts w:ascii="Verdana" w:eastAsia="MS Mincho" w:hAnsi="Verdana"/>
          <w:sz w:val="22"/>
          <w:szCs w:val="22"/>
          <w:lang w:eastAsia="ja-JP"/>
        </w:rPr>
        <w:t xml:space="preserve">a project to </w:t>
      </w:r>
      <w:r w:rsidR="00BF753D">
        <w:rPr>
          <w:rFonts w:ascii="Verdana" w:eastAsia="MS Mincho" w:hAnsi="Verdana"/>
          <w:sz w:val="22"/>
          <w:szCs w:val="22"/>
          <w:lang w:eastAsia="ja-JP"/>
        </w:rPr>
        <w:t xml:space="preserve">– to – to </w:t>
      </w:r>
      <w:r w:rsidR="00403943">
        <w:rPr>
          <w:rFonts w:ascii="Verdana" w:eastAsia="MS Mincho" w:hAnsi="Verdana"/>
          <w:sz w:val="22"/>
          <w:szCs w:val="22"/>
          <w:lang w:eastAsia="ja-JP"/>
        </w:rPr>
        <w:t>make sure that there</w:t>
      </w:r>
      <w:r w:rsidR="00AD51D5">
        <w:rPr>
          <w:rFonts w:ascii="Verdana" w:eastAsia="MS Mincho" w:hAnsi="Verdana"/>
          <w:sz w:val="22"/>
          <w:szCs w:val="22"/>
          <w:lang w:eastAsia="ja-JP"/>
        </w:rPr>
        <w:t xml:space="preserve"> is no </w:t>
      </w:r>
      <w:r w:rsidR="00BF753D">
        <w:rPr>
          <w:rFonts w:ascii="Verdana" w:eastAsia="MS Mincho" w:hAnsi="Verdana"/>
          <w:sz w:val="22"/>
          <w:szCs w:val="22"/>
          <w:lang w:eastAsia="ja-JP"/>
        </w:rPr>
        <w:t xml:space="preserve">– no </w:t>
      </w:r>
      <w:r w:rsidR="00AD51D5">
        <w:rPr>
          <w:rFonts w:ascii="Verdana" w:eastAsia="MS Mincho" w:hAnsi="Verdana"/>
          <w:sz w:val="22"/>
          <w:szCs w:val="22"/>
          <w:lang w:eastAsia="ja-JP"/>
        </w:rPr>
        <w:t xml:space="preserve">contamination to the river </w:t>
      </w:r>
      <w:r w:rsidR="00D14E47">
        <w:rPr>
          <w:rFonts w:ascii="Verdana" w:eastAsia="MS Mincho" w:hAnsi="Verdana"/>
          <w:sz w:val="22"/>
          <w:szCs w:val="22"/>
          <w:lang w:eastAsia="ja-JP"/>
        </w:rPr>
        <w:t>in Malaysia.  So, the project was conducted by</w:t>
      </w:r>
      <w:r w:rsidR="00A72567">
        <w:rPr>
          <w:rFonts w:ascii="Verdana" w:eastAsia="MS Mincho" w:hAnsi="Verdana"/>
          <w:sz w:val="22"/>
          <w:szCs w:val="22"/>
          <w:lang w:eastAsia="ja-JP"/>
        </w:rPr>
        <w:t xml:space="preserve"> Department of Irrigation and Drainage Malaysia and then before </w:t>
      </w:r>
      <w:r w:rsidR="00BF753D">
        <w:rPr>
          <w:rFonts w:ascii="Verdana" w:eastAsia="MS Mincho" w:hAnsi="Verdana"/>
          <w:sz w:val="22"/>
          <w:szCs w:val="22"/>
          <w:lang w:eastAsia="ja-JP"/>
        </w:rPr>
        <w:t xml:space="preserve">– before </w:t>
      </w:r>
      <w:r w:rsidR="00A72567">
        <w:rPr>
          <w:rFonts w:ascii="Verdana" w:eastAsia="MS Mincho" w:hAnsi="Verdana"/>
          <w:sz w:val="22"/>
          <w:szCs w:val="22"/>
          <w:lang w:eastAsia="ja-JP"/>
        </w:rPr>
        <w:t>this, they ha</w:t>
      </w:r>
      <w:r w:rsidR="00BF753D">
        <w:rPr>
          <w:rFonts w:ascii="Verdana" w:eastAsia="MS Mincho" w:hAnsi="Verdana"/>
          <w:sz w:val="22"/>
          <w:szCs w:val="22"/>
          <w:lang w:eastAsia="ja-JP"/>
        </w:rPr>
        <w:t>ve</w:t>
      </w:r>
      <w:r w:rsidR="00A72567">
        <w:rPr>
          <w:rFonts w:ascii="Verdana" w:eastAsia="MS Mincho" w:hAnsi="Verdana"/>
          <w:sz w:val="22"/>
          <w:szCs w:val="22"/>
          <w:lang w:eastAsia="ja-JP"/>
        </w:rPr>
        <w:t xml:space="preserve"> done extensive work in order to sample the water and they discovered</w:t>
      </w:r>
      <w:r w:rsidR="00877A1B">
        <w:rPr>
          <w:rFonts w:ascii="Verdana" w:eastAsia="MS Mincho" w:hAnsi="Verdana"/>
          <w:sz w:val="22"/>
          <w:szCs w:val="22"/>
          <w:lang w:eastAsia="ja-JP"/>
        </w:rPr>
        <w:t xml:space="preserve"> that one-</w:t>
      </w:r>
      <w:r w:rsidR="0091556E">
        <w:rPr>
          <w:rFonts w:ascii="Verdana" w:eastAsia="MS Mincho" w:hAnsi="Verdana"/>
          <w:sz w:val="22"/>
          <w:szCs w:val="22"/>
          <w:lang w:eastAsia="ja-JP"/>
        </w:rPr>
        <w:t>third is polluted</w:t>
      </w:r>
      <w:r w:rsidR="00877A1B">
        <w:rPr>
          <w:rFonts w:ascii="Verdana" w:eastAsia="MS Mincho" w:hAnsi="Verdana"/>
          <w:sz w:val="22"/>
          <w:szCs w:val="22"/>
          <w:lang w:eastAsia="ja-JP"/>
        </w:rPr>
        <w:t xml:space="preserve"> by </w:t>
      </w:r>
      <w:r w:rsidR="00C324AC">
        <w:rPr>
          <w:rFonts w:ascii="Verdana" w:eastAsia="MS Mincho" w:hAnsi="Verdana"/>
          <w:sz w:val="22"/>
          <w:szCs w:val="22"/>
          <w:lang w:eastAsia="ja-JP"/>
        </w:rPr>
        <w:t xml:space="preserve">probably </w:t>
      </w:r>
      <w:r w:rsidR="00877A1B">
        <w:rPr>
          <w:rFonts w:ascii="Verdana" w:eastAsia="MS Mincho" w:hAnsi="Verdana"/>
          <w:sz w:val="22"/>
          <w:szCs w:val="22"/>
          <w:lang w:eastAsia="ja-JP"/>
        </w:rPr>
        <w:t xml:space="preserve">leachate that come </w:t>
      </w:r>
      <w:r w:rsidR="00C324AC">
        <w:rPr>
          <w:rFonts w:ascii="Verdana" w:eastAsia="MS Mincho" w:hAnsi="Verdana"/>
          <w:sz w:val="22"/>
          <w:szCs w:val="22"/>
          <w:lang w:eastAsia="ja-JP"/>
        </w:rPr>
        <w:t xml:space="preserve">out </w:t>
      </w:r>
      <w:r w:rsidR="007952BB">
        <w:rPr>
          <w:rFonts w:ascii="Verdana" w:eastAsia="MS Mincho" w:hAnsi="Verdana"/>
          <w:sz w:val="22"/>
          <w:szCs w:val="22"/>
          <w:lang w:eastAsia="ja-JP"/>
        </w:rPr>
        <w:t>from this area.  And they ha</w:t>
      </w:r>
      <w:r w:rsidR="00C324AC">
        <w:rPr>
          <w:rFonts w:ascii="Verdana" w:eastAsia="MS Mincho" w:hAnsi="Verdana"/>
          <w:sz w:val="22"/>
          <w:szCs w:val="22"/>
          <w:lang w:eastAsia="ja-JP"/>
        </w:rPr>
        <w:t>ve</w:t>
      </w:r>
      <w:r w:rsidR="007952BB">
        <w:rPr>
          <w:rFonts w:ascii="Verdana" w:eastAsia="MS Mincho" w:hAnsi="Verdana"/>
          <w:sz w:val="22"/>
          <w:szCs w:val="22"/>
          <w:lang w:eastAsia="ja-JP"/>
        </w:rPr>
        <w:t xml:space="preserve"> plan –</w:t>
      </w:r>
      <w:r w:rsidR="00C324AC">
        <w:rPr>
          <w:rFonts w:ascii="Verdana" w:eastAsia="MS Mincho" w:hAnsi="Verdana"/>
          <w:sz w:val="22"/>
          <w:szCs w:val="22"/>
          <w:lang w:eastAsia="ja-JP"/>
        </w:rPr>
        <w:t xml:space="preserve"> </w:t>
      </w:r>
      <w:r w:rsidR="007952BB">
        <w:rPr>
          <w:rFonts w:ascii="Verdana" w:eastAsia="MS Mincho" w:hAnsi="Verdana"/>
          <w:sz w:val="22"/>
          <w:szCs w:val="22"/>
          <w:lang w:eastAsia="ja-JP"/>
        </w:rPr>
        <w:t>they make a plan in order to construct impermeable wall between this landfill and also the river</w:t>
      </w:r>
      <w:r w:rsidR="00143D6A">
        <w:rPr>
          <w:rFonts w:ascii="Verdana" w:eastAsia="MS Mincho" w:hAnsi="Verdana"/>
          <w:sz w:val="22"/>
          <w:szCs w:val="22"/>
          <w:lang w:eastAsia="ja-JP"/>
        </w:rPr>
        <w:t xml:space="preserve"> and then the depth that they want to build is about</w:t>
      </w:r>
      <w:r w:rsidR="007A5E73">
        <w:rPr>
          <w:rFonts w:ascii="Verdana" w:eastAsia="MS Mincho" w:hAnsi="Verdana"/>
          <w:sz w:val="22"/>
          <w:szCs w:val="22"/>
          <w:lang w:eastAsia="ja-JP"/>
        </w:rPr>
        <w:t xml:space="preserve"> 5 meter depth, okay, into the ground and then our task is to identify or to </w:t>
      </w:r>
      <w:r w:rsidR="00C324AC">
        <w:rPr>
          <w:rFonts w:ascii="Verdana" w:eastAsia="MS Mincho" w:hAnsi="Verdana"/>
          <w:sz w:val="22"/>
          <w:szCs w:val="22"/>
          <w:lang w:eastAsia="ja-JP"/>
        </w:rPr>
        <w:t xml:space="preserve">– to – to – to </w:t>
      </w:r>
      <w:r w:rsidR="007A5E73">
        <w:rPr>
          <w:rFonts w:ascii="Verdana" w:eastAsia="MS Mincho" w:hAnsi="Verdana"/>
          <w:sz w:val="22"/>
          <w:szCs w:val="22"/>
          <w:lang w:eastAsia="ja-JP"/>
        </w:rPr>
        <w:t>research whether the wall, the 5-meter depth wall is effective or n</w:t>
      </w:r>
      <w:r w:rsidR="00B06D69">
        <w:rPr>
          <w:rFonts w:ascii="Verdana" w:eastAsia="MS Mincho" w:hAnsi="Verdana"/>
          <w:sz w:val="22"/>
          <w:szCs w:val="22"/>
          <w:lang w:eastAsia="ja-JP"/>
        </w:rPr>
        <w:t>ot, all right.</w:t>
      </w:r>
    </w:p>
    <w:p w:rsidR="00C324AC" w:rsidRDefault="00C324AC" w:rsidP="000862B5">
      <w:pPr>
        <w:jc w:val="both"/>
        <w:rPr>
          <w:rFonts w:ascii="Verdana" w:eastAsia="MS Mincho" w:hAnsi="Verdana"/>
          <w:sz w:val="22"/>
          <w:szCs w:val="22"/>
          <w:lang w:eastAsia="ja-JP"/>
        </w:rPr>
      </w:pPr>
    </w:p>
    <w:p w:rsidR="00F7077D" w:rsidRDefault="00B06D69" w:rsidP="000862B5">
      <w:pPr>
        <w:jc w:val="both"/>
        <w:rPr>
          <w:rFonts w:ascii="Verdana" w:eastAsia="MS Mincho" w:hAnsi="Verdana"/>
          <w:sz w:val="22"/>
          <w:szCs w:val="22"/>
          <w:lang w:eastAsia="ja-JP"/>
        </w:rPr>
      </w:pPr>
      <w:r>
        <w:rPr>
          <w:rFonts w:ascii="Verdana" w:eastAsia="MS Mincho" w:hAnsi="Verdana"/>
          <w:sz w:val="22"/>
          <w:szCs w:val="22"/>
          <w:lang w:eastAsia="ja-JP"/>
        </w:rPr>
        <w:t xml:space="preserve">So, they </w:t>
      </w:r>
      <w:r w:rsidR="00C324AC">
        <w:rPr>
          <w:rFonts w:ascii="Verdana" w:eastAsia="MS Mincho" w:hAnsi="Verdana"/>
          <w:sz w:val="22"/>
          <w:szCs w:val="22"/>
          <w:lang w:eastAsia="ja-JP"/>
        </w:rPr>
        <w:t xml:space="preserve">– they are – they are – they are </w:t>
      </w:r>
      <w:r>
        <w:rPr>
          <w:rFonts w:ascii="Verdana" w:eastAsia="MS Mincho" w:hAnsi="Verdana"/>
          <w:sz w:val="22"/>
          <w:szCs w:val="22"/>
          <w:lang w:eastAsia="ja-JP"/>
        </w:rPr>
        <w:t>in process of tendering the project to the company to build this 5-meter depth wall</w:t>
      </w:r>
      <w:r w:rsidR="00C324AC">
        <w:rPr>
          <w:rFonts w:ascii="Verdana" w:eastAsia="MS Mincho" w:hAnsi="Verdana"/>
          <w:sz w:val="22"/>
          <w:szCs w:val="22"/>
          <w:lang w:eastAsia="ja-JP"/>
        </w:rPr>
        <w:t>, b</w:t>
      </w:r>
      <w:r>
        <w:rPr>
          <w:rFonts w:ascii="Verdana" w:eastAsia="MS Mincho" w:hAnsi="Verdana"/>
          <w:sz w:val="22"/>
          <w:szCs w:val="22"/>
          <w:lang w:eastAsia="ja-JP"/>
        </w:rPr>
        <w:t xml:space="preserve">ut before they build it, </w:t>
      </w:r>
      <w:r w:rsidR="0018510F">
        <w:rPr>
          <w:rFonts w:ascii="Verdana" w:eastAsia="MS Mincho" w:hAnsi="Verdana"/>
          <w:sz w:val="22"/>
          <w:szCs w:val="22"/>
          <w:lang w:eastAsia="ja-JP"/>
        </w:rPr>
        <w:t xml:space="preserve">they will like to hear a second opinion from a geologist or from the hydrogeologist about this particular site.  </w:t>
      </w:r>
      <w:r w:rsidR="00F66D3A">
        <w:rPr>
          <w:rFonts w:ascii="Verdana" w:eastAsia="MS Mincho" w:hAnsi="Verdana"/>
          <w:sz w:val="22"/>
          <w:szCs w:val="22"/>
          <w:lang w:eastAsia="ja-JP"/>
        </w:rPr>
        <w:t>So, the</w:t>
      </w:r>
      <w:r w:rsidR="00C165A7">
        <w:rPr>
          <w:rFonts w:ascii="Verdana" w:eastAsia="MS Mincho" w:hAnsi="Verdana"/>
          <w:sz w:val="22"/>
          <w:szCs w:val="22"/>
          <w:lang w:eastAsia="ja-JP"/>
        </w:rPr>
        <w:t>y</w:t>
      </w:r>
      <w:r w:rsidR="00F66D3A">
        <w:rPr>
          <w:rFonts w:ascii="Verdana" w:eastAsia="MS Mincho" w:hAnsi="Verdana"/>
          <w:sz w:val="22"/>
          <w:szCs w:val="22"/>
          <w:lang w:eastAsia="ja-JP"/>
        </w:rPr>
        <w:t xml:space="preserve"> try to install impermeable wall which is about </w:t>
      </w:r>
      <w:r w:rsidR="008B6A7A">
        <w:rPr>
          <w:rFonts w:ascii="Verdana" w:eastAsia="MS Mincho" w:hAnsi="Verdana"/>
          <w:sz w:val="22"/>
          <w:szCs w:val="22"/>
          <w:lang w:eastAsia="ja-JP"/>
        </w:rPr>
        <w:t xml:space="preserve">5-meter depth along this river to prevent the </w:t>
      </w:r>
      <w:r w:rsidR="00C165A7">
        <w:rPr>
          <w:rFonts w:ascii="Verdana" w:eastAsia="MS Mincho" w:hAnsi="Verdana"/>
          <w:sz w:val="22"/>
          <w:szCs w:val="22"/>
          <w:lang w:eastAsia="ja-JP"/>
        </w:rPr>
        <w:t xml:space="preserve">underground migration of leachate into the river.  So, the main question </w:t>
      </w:r>
      <w:r w:rsidR="00A27348">
        <w:rPr>
          <w:rFonts w:ascii="Verdana" w:eastAsia="MS Mincho" w:hAnsi="Verdana"/>
          <w:sz w:val="22"/>
          <w:szCs w:val="22"/>
          <w:lang w:eastAsia="ja-JP"/>
        </w:rPr>
        <w:t>now is, is it effective to build this wall?</w:t>
      </w:r>
      <w:r w:rsidR="00FE60E8">
        <w:rPr>
          <w:rFonts w:ascii="Verdana" w:eastAsia="MS Mincho" w:hAnsi="Verdana"/>
          <w:sz w:val="22"/>
          <w:szCs w:val="22"/>
          <w:lang w:eastAsia="ja-JP"/>
        </w:rPr>
        <w:t xml:space="preserve">  Then in order to study the effectiveness of putting this impermeable wall in between the landfill and also the river, our team has come out with the modeling study</w:t>
      </w:r>
      <w:r w:rsidR="00767642">
        <w:rPr>
          <w:rFonts w:ascii="Verdana" w:eastAsia="MS Mincho" w:hAnsi="Verdana"/>
          <w:sz w:val="22"/>
          <w:szCs w:val="22"/>
          <w:lang w:eastAsia="ja-JP"/>
        </w:rPr>
        <w:t xml:space="preserve"> by using this effective tool, </w:t>
      </w:r>
      <w:r w:rsidR="00510E08">
        <w:rPr>
          <w:rFonts w:ascii="Verdana" w:eastAsia="MS Mincho" w:hAnsi="Verdana"/>
          <w:sz w:val="22"/>
          <w:szCs w:val="22"/>
          <w:lang w:eastAsia="ja-JP"/>
        </w:rPr>
        <w:t xml:space="preserve">a </w:t>
      </w:r>
      <w:r w:rsidR="00767642">
        <w:rPr>
          <w:rFonts w:ascii="Verdana" w:eastAsia="MS Mincho" w:hAnsi="Verdana"/>
          <w:sz w:val="22"/>
          <w:szCs w:val="22"/>
          <w:lang w:eastAsia="ja-JP"/>
        </w:rPr>
        <w:t>powerful tool</w:t>
      </w:r>
      <w:r w:rsidR="006F3C89">
        <w:rPr>
          <w:rFonts w:ascii="Verdana" w:eastAsia="MS Mincho" w:hAnsi="Verdana"/>
          <w:sz w:val="22"/>
          <w:szCs w:val="22"/>
          <w:lang w:eastAsia="ja-JP"/>
        </w:rPr>
        <w:t xml:space="preserve"> in order to investigate or model the migration of </w:t>
      </w:r>
      <w:r w:rsidR="0001265C">
        <w:rPr>
          <w:rFonts w:ascii="Verdana" w:eastAsia="MS Mincho" w:hAnsi="Verdana"/>
          <w:sz w:val="22"/>
          <w:szCs w:val="22"/>
          <w:lang w:eastAsia="ja-JP"/>
        </w:rPr>
        <w:t xml:space="preserve">contaminants under the ground by using a software which is called </w:t>
      </w:r>
      <w:r w:rsidR="00725B78">
        <w:rPr>
          <w:rFonts w:ascii="Verdana" w:eastAsia="MS Mincho" w:hAnsi="Verdana"/>
          <w:sz w:val="22"/>
          <w:szCs w:val="22"/>
          <w:lang w:eastAsia="ja-JP"/>
        </w:rPr>
        <w:t xml:space="preserve">Visual </w:t>
      </w:r>
      <w:r w:rsidR="00510E08">
        <w:rPr>
          <w:rFonts w:ascii="Verdana" w:eastAsia="MS Mincho" w:hAnsi="Verdana"/>
          <w:sz w:val="22"/>
          <w:szCs w:val="22"/>
          <w:lang w:eastAsia="ja-JP"/>
        </w:rPr>
        <w:t xml:space="preserve">MODFLOW </w:t>
      </w:r>
      <w:r w:rsidR="00725B78">
        <w:rPr>
          <w:rFonts w:ascii="Verdana" w:eastAsia="MS Mincho" w:hAnsi="Verdana"/>
          <w:sz w:val="22"/>
          <w:szCs w:val="22"/>
          <w:lang w:eastAsia="ja-JP"/>
        </w:rPr>
        <w:t>Pro</w:t>
      </w:r>
      <w:r w:rsidR="00977C1A">
        <w:rPr>
          <w:rFonts w:ascii="Verdana" w:eastAsia="MS Mincho" w:hAnsi="Verdana"/>
          <w:sz w:val="22"/>
          <w:szCs w:val="22"/>
          <w:lang w:eastAsia="ja-JP"/>
        </w:rPr>
        <w:t>.  So, it</w:t>
      </w:r>
      <w:r w:rsidR="00510E08">
        <w:rPr>
          <w:rFonts w:ascii="Verdana" w:eastAsia="MS Mincho" w:hAnsi="Verdana"/>
          <w:sz w:val="22"/>
          <w:szCs w:val="22"/>
          <w:lang w:eastAsia="ja-JP"/>
        </w:rPr>
        <w:t>’s</w:t>
      </w:r>
      <w:r w:rsidR="00977C1A">
        <w:rPr>
          <w:rFonts w:ascii="Verdana" w:eastAsia="MS Mincho" w:hAnsi="Verdana"/>
          <w:sz w:val="22"/>
          <w:szCs w:val="22"/>
          <w:lang w:eastAsia="ja-JP"/>
        </w:rPr>
        <w:t xml:space="preserve"> a very </w:t>
      </w:r>
      <w:r w:rsidR="00510E08">
        <w:rPr>
          <w:rFonts w:ascii="Verdana" w:eastAsia="MS Mincho" w:hAnsi="Verdana"/>
          <w:sz w:val="22"/>
          <w:szCs w:val="22"/>
          <w:lang w:eastAsia="ja-JP"/>
        </w:rPr>
        <w:t xml:space="preserve">technical </w:t>
      </w:r>
      <w:r w:rsidR="009C5CB7">
        <w:rPr>
          <w:rFonts w:ascii="Verdana" w:eastAsia="MS Mincho" w:hAnsi="Verdana"/>
          <w:sz w:val="22"/>
          <w:szCs w:val="22"/>
          <w:lang w:eastAsia="ja-JP"/>
        </w:rPr>
        <w:t xml:space="preserve">presentation that I should give you in order to </w:t>
      </w:r>
      <w:r w:rsidR="00B77CD4">
        <w:rPr>
          <w:rFonts w:ascii="Verdana" w:eastAsia="MS Mincho" w:hAnsi="Verdana"/>
          <w:sz w:val="22"/>
          <w:szCs w:val="22"/>
          <w:lang w:eastAsia="ja-JP"/>
        </w:rPr>
        <w:t>explain about all this model or how to start this model.  But I just want to show you</w:t>
      </w:r>
      <w:r w:rsidR="00D016A3">
        <w:rPr>
          <w:rFonts w:ascii="Verdana" w:eastAsia="MS Mincho" w:hAnsi="Verdana"/>
          <w:sz w:val="22"/>
          <w:szCs w:val="22"/>
          <w:lang w:eastAsia="ja-JP"/>
        </w:rPr>
        <w:t xml:space="preserve"> some result.  So, if we look at the</w:t>
      </w:r>
      <w:r w:rsidR="00420CC8">
        <w:rPr>
          <w:rFonts w:ascii="Verdana" w:eastAsia="MS Mincho" w:hAnsi="Verdana"/>
          <w:sz w:val="22"/>
          <w:szCs w:val="22"/>
          <w:lang w:eastAsia="ja-JP"/>
        </w:rPr>
        <w:t xml:space="preserve"> original plan of</w:t>
      </w:r>
      <w:r w:rsidR="003A7170">
        <w:rPr>
          <w:rFonts w:ascii="Verdana" w:eastAsia="MS Mincho" w:hAnsi="Verdana"/>
          <w:sz w:val="22"/>
          <w:szCs w:val="22"/>
          <w:lang w:eastAsia="ja-JP"/>
        </w:rPr>
        <w:t xml:space="preserve"> the</w:t>
      </w:r>
      <w:r w:rsidR="00510E08">
        <w:rPr>
          <w:rFonts w:ascii="Verdana" w:eastAsia="MS Mincho" w:hAnsi="Verdana"/>
          <w:sz w:val="22"/>
          <w:szCs w:val="22"/>
          <w:lang w:eastAsia="ja-JP"/>
        </w:rPr>
        <w:t xml:space="preserve"> – the </w:t>
      </w:r>
      <w:r w:rsidR="00C411D0">
        <w:rPr>
          <w:rFonts w:ascii="Verdana" w:eastAsia="MS Mincho" w:hAnsi="Verdana"/>
          <w:sz w:val="22"/>
          <w:szCs w:val="22"/>
          <w:lang w:eastAsia="ja-JP"/>
        </w:rPr>
        <w:t>setting up of this wall according to</w:t>
      </w:r>
      <w:r w:rsidR="000351FE">
        <w:rPr>
          <w:rFonts w:ascii="Verdana" w:eastAsia="MS Mincho" w:hAnsi="Verdana"/>
          <w:sz w:val="22"/>
          <w:szCs w:val="22"/>
          <w:lang w:eastAsia="ja-JP"/>
        </w:rPr>
        <w:t xml:space="preserve"> the </w:t>
      </w:r>
      <w:r w:rsidR="00510E08">
        <w:rPr>
          <w:rFonts w:ascii="Verdana" w:eastAsia="MS Mincho" w:hAnsi="Verdana"/>
          <w:sz w:val="22"/>
          <w:szCs w:val="22"/>
          <w:lang w:eastAsia="ja-JP"/>
        </w:rPr>
        <w:t xml:space="preserve">– the </w:t>
      </w:r>
      <w:r w:rsidR="000351FE">
        <w:rPr>
          <w:rFonts w:ascii="Verdana" w:eastAsia="MS Mincho" w:hAnsi="Verdana"/>
          <w:sz w:val="22"/>
          <w:szCs w:val="22"/>
          <w:lang w:eastAsia="ja-JP"/>
        </w:rPr>
        <w:t>Department of Irrigation</w:t>
      </w:r>
      <w:r w:rsidR="00A4443D">
        <w:rPr>
          <w:rFonts w:ascii="Verdana" w:eastAsia="MS Mincho" w:hAnsi="Verdana"/>
          <w:sz w:val="22"/>
          <w:szCs w:val="22"/>
          <w:lang w:eastAsia="ja-JP"/>
        </w:rPr>
        <w:t>s</w:t>
      </w:r>
      <w:r w:rsidR="00086081">
        <w:rPr>
          <w:rFonts w:ascii="Verdana" w:eastAsia="MS Mincho" w:hAnsi="Verdana"/>
          <w:sz w:val="22"/>
          <w:szCs w:val="22"/>
          <w:lang w:eastAsia="ja-JP"/>
        </w:rPr>
        <w:t xml:space="preserve">, they </w:t>
      </w:r>
      <w:r w:rsidR="00510E08">
        <w:rPr>
          <w:rFonts w:ascii="Verdana" w:eastAsia="MS Mincho" w:hAnsi="Verdana"/>
          <w:sz w:val="22"/>
          <w:szCs w:val="22"/>
          <w:lang w:eastAsia="ja-JP"/>
        </w:rPr>
        <w:t xml:space="preserve">want </w:t>
      </w:r>
      <w:r w:rsidR="00086081">
        <w:rPr>
          <w:rFonts w:ascii="Verdana" w:eastAsia="MS Mincho" w:hAnsi="Verdana"/>
          <w:sz w:val="22"/>
          <w:szCs w:val="22"/>
          <w:lang w:eastAsia="ja-JP"/>
        </w:rPr>
        <w:t xml:space="preserve">to build a wall here 5-meter depth and then we model this phenomenon by using the </w:t>
      </w:r>
      <w:r w:rsidR="009B2EFD">
        <w:rPr>
          <w:rFonts w:ascii="Verdana" w:eastAsia="MS Mincho" w:hAnsi="Verdana"/>
          <w:sz w:val="22"/>
          <w:szCs w:val="22"/>
          <w:lang w:eastAsia="ja-JP"/>
        </w:rPr>
        <w:t xml:space="preserve">Visual </w:t>
      </w:r>
      <w:r w:rsidR="00510E08">
        <w:rPr>
          <w:rFonts w:ascii="Verdana" w:eastAsia="MS Mincho" w:hAnsi="Verdana"/>
          <w:sz w:val="22"/>
          <w:szCs w:val="22"/>
          <w:lang w:eastAsia="ja-JP"/>
        </w:rPr>
        <w:t xml:space="preserve">MODFLOW </w:t>
      </w:r>
      <w:r w:rsidR="009B2EFD">
        <w:rPr>
          <w:rFonts w:ascii="Verdana" w:eastAsia="MS Mincho" w:hAnsi="Verdana"/>
          <w:sz w:val="22"/>
          <w:szCs w:val="22"/>
          <w:lang w:eastAsia="ja-JP"/>
        </w:rPr>
        <w:lastRenderedPageBreak/>
        <w:t xml:space="preserve">and then this is the wall that they want to construct.  It is about 5-meter depth.  And then this border shows that </w:t>
      </w:r>
      <w:r w:rsidR="00510E08">
        <w:rPr>
          <w:rFonts w:ascii="Verdana" w:eastAsia="MS Mincho" w:hAnsi="Verdana"/>
          <w:sz w:val="22"/>
          <w:szCs w:val="22"/>
          <w:lang w:eastAsia="ja-JP"/>
        </w:rPr>
        <w:t xml:space="preserve">although </w:t>
      </w:r>
      <w:r w:rsidR="009B2EFD">
        <w:rPr>
          <w:rFonts w:ascii="Verdana" w:eastAsia="MS Mincho" w:hAnsi="Verdana"/>
          <w:sz w:val="22"/>
          <w:szCs w:val="22"/>
          <w:lang w:eastAsia="ja-JP"/>
        </w:rPr>
        <w:t>they have built a wall which is 5-meter depth</w:t>
      </w:r>
      <w:r w:rsidR="00510E08">
        <w:rPr>
          <w:rFonts w:ascii="Verdana" w:eastAsia="MS Mincho" w:hAnsi="Verdana"/>
          <w:sz w:val="22"/>
          <w:szCs w:val="22"/>
          <w:lang w:eastAsia="ja-JP"/>
        </w:rPr>
        <w:t>,</w:t>
      </w:r>
      <w:r w:rsidR="009B2EFD">
        <w:rPr>
          <w:rFonts w:ascii="Verdana" w:eastAsia="MS Mincho" w:hAnsi="Verdana"/>
          <w:sz w:val="22"/>
          <w:szCs w:val="22"/>
          <w:lang w:eastAsia="ja-JP"/>
        </w:rPr>
        <w:t xml:space="preserve"> there is still a potential of contaminatin</w:t>
      </w:r>
      <w:r w:rsidR="00510E08">
        <w:rPr>
          <w:rFonts w:ascii="Verdana" w:eastAsia="MS Mincho" w:hAnsi="Verdana"/>
          <w:sz w:val="22"/>
          <w:szCs w:val="22"/>
          <w:lang w:eastAsia="ja-JP"/>
        </w:rPr>
        <w:t>g</w:t>
      </w:r>
      <w:r w:rsidR="009B2EFD">
        <w:rPr>
          <w:rFonts w:ascii="Verdana" w:eastAsia="MS Mincho" w:hAnsi="Verdana"/>
          <w:sz w:val="22"/>
          <w:szCs w:val="22"/>
          <w:lang w:eastAsia="ja-JP"/>
        </w:rPr>
        <w:t xml:space="preserve"> that will occur underneath this 5-meter depth of wall, okay.  So, </w:t>
      </w:r>
      <w:r w:rsidR="00510E08">
        <w:rPr>
          <w:rFonts w:ascii="Verdana" w:eastAsia="MS Mincho" w:hAnsi="Verdana"/>
          <w:sz w:val="22"/>
          <w:szCs w:val="22"/>
          <w:lang w:eastAsia="ja-JP"/>
        </w:rPr>
        <w:t xml:space="preserve">we - </w:t>
      </w:r>
      <w:r w:rsidR="009B2EFD">
        <w:rPr>
          <w:rFonts w:ascii="Verdana" w:eastAsia="MS Mincho" w:hAnsi="Verdana"/>
          <w:sz w:val="22"/>
          <w:szCs w:val="22"/>
          <w:lang w:eastAsia="ja-JP"/>
        </w:rPr>
        <w:t>you can see here</w:t>
      </w:r>
      <w:r w:rsidR="00361A77">
        <w:rPr>
          <w:rFonts w:ascii="Verdana" w:eastAsia="MS Mincho" w:hAnsi="Verdana"/>
          <w:sz w:val="22"/>
          <w:szCs w:val="22"/>
          <w:lang w:eastAsia="ja-JP"/>
        </w:rPr>
        <w:t xml:space="preserve"> the </w:t>
      </w:r>
      <w:r w:rsidR="00510E08">
        <w:rPr>
          <w:rFonts w:ascii="Verdana" w:eastAsia="MS Mincho" w:hAnsi="Verdana"/>
          <w:sz w:val="22"/>
          <w:szCs w:val="22"/>
          <w:lang w:eastAsia="ja-JP"/>
        </w:rPr>
        <w:t xml:space="preserve">pool </w:t>
      </w:r>
      <w:r w:rsidR="00361A77">
        <w:rPr>
          <w:rFonts w:ascii="Verdana" w:eastAsia="MS Mincho" w:hAnsi="Verdana"/>
          <w:sz w:val="22"/>
          <w:szCs w:val="22"/>
          <w:lang w:eastAsia="ja-JP"/>
        </w:rPr>
        <w:t>[</w:t>
      </w:r>
      <w:r w:rsidR="00510E08">
        <w:rPr>
          <w:rFonts w:ascii="Verdana" w:eastAsia="MS Mincho" w:hAnsi="Verdana"/>
          <w:sz w:val="22"/>
          <w:szCs w:val="22"/>
          <w:lang w:eastAsia="ja-JP"/>
        </w:rPr>
        <w:t>ph</w:t>
      </w:r>
      <w:r w:rsidR="00361A77">
        <w:rPr>
          <w:rFonts w:ascii="Verdana" w:eastAsia="MS Mincho" w:hAnsi="Verdana"/>
          <w:sz w:val="22"/>
          <w:szCs w:val="22"/>
          <w:lang w:eastAsia="ja-JP"/>
        </w:rPr>
        <w:t xml:space="preserve">], the migration of leachate underneath the wall because this is considered as </w:t>
      </w:r>
      <w:r w:rsidR="00D3260F">
        <w:rPr>
          <w:rFonts w:ascii="Verdana" w:eastAsia="MS Mincho" w:hAnsi="Verdana"/>
          <w:sz w:val="22"/>
          <w:szCs w:val="22"/>
          <w:lang w:eastAsia="ja-JP"/>
        </w:rPr>
        <w:t xml:space="preserve">permeable.  This is considered as groundwater.  The water will flow through here and </w:t>
      </w:r>
      <w:r w:rsidR="00C757E3">
        <w:rPr>
          <w:rFonts w:ascii="Verdana" w:eastAsia="MS Mincho" w:hAnsi="Verdana"/>
          <w:sz w:val="22"/>
          <w:szCs w:val="22"/>
          <w:lang w:eastAsia="ja-JP"/>
        </w:rPr>
        <w:t xml:space="preserve">then </w:t>
      </w:r>
      <w:r w:rsidR="00D3260F">
        <w:rPr>
          <w:rFonts w:ascii="Verdana" w:eastAsia="MS Mincho" w:hAnsi="Verdana"/>
          <w:sz w:val="22"/>
          <w:szCs w:val="22"/>
          <w:lang w:eastAsia="ja-JP"/>
        </w:rPr>
        <w:t xml:space="preserve">will fall in the river and </w:t>
      </w:r>
      <w:r w:rsidR="00253923">
        <w:rPr>
          <w:rFonts w:ascii="Verdana" w:eastAsia="MS Mincho" w:hAnsi="Verdana"/>
          <w:sz w:val="22"/>
          <w:szCs w:val="22"/>
          <w:lang w:eastAsia="ja-JP"/>
        </w:rPr>
        <w:t>then</w:t>
      </w:r>
      <w:r w:rsidR="00D3260F">
        <w:rPr>
          <w:rFonts w:ascii="Verdana" w:eastAsia="MS Mincho" w:hAnsi="Verdana"/>
          <w:sz w:val="22"/>
          <w:szCs w:val="22"/>
          <w:lang w:eastAsia="ja-JP"/>
        </w:rPr>
        <w:t xml:space="preserve"> the 5-meter depth of wall</w:t>
      </w:r>
      <w:r w:rsidR="005A7A55">
        <w:rPr>
          <w:rFonts w:ascii="Verdana" w:eastAsia="MS Mincho" w:hAnsi="Verdana"/>
          <w:sz w:val="22"/>
          <w:szCs w:val="22"/>
          <w:lang w:eastAsia="ja-JP"/>
        </w:rPr>
        <w:t xml:space="preserve"> will not be very effective</w:t>
      </w:r>
      <w:r w:rsidR="002F3131">
        <w:rPr>
          <w:rFonts w:ascii="Verdana" w:eastAsia="MS Mincho" w:hAnsi="Verdana"/>
          <w:sz w:val="22"/>
          <w:szCs w:val="22"/>
          <w:lang w:eastAsia="ja-JP"/>
        </w:rPr>
        <w:t xml:space="preserve"> in order to stop</w:t>
      </w:r>
      <w:r w:rsidR="00FD0AF2">
        <w:rPr>
          <w:rFonts w:ascii="Verdana" w:eastAsia="MS Mincho" w:hAnsi="Verdana"/>
          <w:sz w:val="22"/>
          <w:szCs w:val="22"/>
          <w:lang w:eastAsia="ja-JP"/>
        </w:rPr>
        <w:t xml:space="preserve"> the migration of leachate into the </w:t>
      </w:r>
      <w:r w:rsidR="00CF1706">
        <w:rPr>
          <w:rFonts w:ascii="Verdana" w:eastAsia="MS Mincho" w:hAnsi="Verdana"/>
          <w:sz w:val="22"/>
          <w:szCs w:val="22"/>
          <w:lang w:eastAsia="ja-JP"/>
        </w:rPr>
        <w:t xml:space="preserve">– into the </w:t>
      </w:r>
      <w:r w:rsidR="00FD0AF2">
        <w:rPr>
          <w:rFonts w:ascii="Verdana" w:eastAsia="MS Mincho" w:hAnsi="Verdana"/>
          <w:sz w:val="22"/>
          <w:szCs w:val="22"/>
          <w:lang w:eastAsia="ja-JP"/>
        </w:rPr>
        <w:t>river.  And then we tried to recommend a few options</w:t>
      </w:r>
      <w:r w:rsidR="004237F0">
        <w:rPr>
          <w:rFonts w:ascii="Verdana" w:eastAsia="MS Mincho" w:hAnsi="Verdana"/>
          <w:sz w:val="22"/>
          <w:szCs w:val="22"/>
          <w:lang w:eastAsia="ja-JP"/>
        </w:rPr>
        <w:t>.  The first one is to build a wall with a depth of 15 meter.  So, now the wall</w:t>
      </w:r>
      <w:r w:rsidR="00F33102">
        <w:rPr>
          <w:rFonts w:ascii="Verdana" w:eastAsia="MS Mincho" w:hAnsi="Verdana"/>
          <w:sz w:val="22"/>
          <w:szCs w:val="22"/>
          <w:lang w:eastAsia="ja-JP"/>
        </w:rPr>
        <w:t xml:space="preserve"> </w:t>
      </w:r>
      <w:r w:rsidR="00CF1706">
        <w:rPr>
          <w:rFonts w:ascii="Verdana" w:eastAsia="MS Mincho" w:hAnsi="Verdana"/>
          <w:sz w:val="22"/>
          <w:szCs w:val="22"/>
          <w:lang w:eastAsia="ja-JP"/>
        </w:rPr>
        <w:t xml:space="preserve">– now the wall </w:t>
      </w:r>
      <w:r w:rsidR="00F33102">
        <w:rPr>
          <w:rFonts w:ascii="Verdana" w:eastAsia="MS Mincho" w:hAnsi="Verdana"/>
          <w:sz w:val="22"/>
          <w:szCs w:val="22"/>
          <w:lang w:eastAsia="ja-JP"/>
        </w:rPr>
        <w:t xml:space="preserve">is construct </w:t>
      </w:r>
      <w:r w:rsidR="00CF1706">
        <w:rPr>
          <w:rFonts w:ascii="Verdana" w:eastAsia="MS Mincho" w:hAnsi="Verdana"/>
          <w:sz w:val="22"/>
          <w:szCs w:val="22"/>
          <w:lang w:eastAsia="ja-JP"/>
        </w:rPr>
        <w:t xml:space="preserve">until it reach the </w:t>
      </w:r>
      <w:r w:rsidR="00F33102">
        <w:rPr>
          <w:rFonts w:ascii="Verdana" w:eastAsia="MS Mincho" w:hAnsi="Verdana"/>
          <w:sz w:val="22"/>
          <w:szCs w:val="22"/>
          <w:lang w:eastAsia="ja-JP"/>
        </w:rPr>
        <w:t xml:space="preserve">impermeable layer under </w:t>
      </w:r>
      <w:r w:rsidR="00CF1706">
        <w:rPr>
          <w:rFonts w:ascii="Verdana" w:eastAsia="MS Mincho" w:hAnsi="Verdana"/>
          <w:sz w:val="22"/>
          <w:szCs w:val="22"/>
          <w:lang w:eastAsia="ja-JP"/>
        </w:rPr>
        <w:t xml:space="preserve">the – under the – under </w:t>
      </w:r>
      <w:r w:rsidR="00F33102">
        <w:rPr>
          <w:rFonts w:ascii="Verdana" w:eastAsia="MS Mincho" w:hAnsi="Verdana"/>
          <w:sz w:val="22"/>
          <w:szCs w:val="22"/>
          <w:lang w:eastAsia="ja-JP"/>
        </w:rPr>
        <w:t>this river</w:t>
      </w:r>
      <w:r w:rsidR="00CF1706">
        <w:rPr>
          <w:rFonts w:ascii="Verdana" w:eastAsia="MS Mincho" w:hAnsi="Verdana"/>
          <w:sz w:val="22"/>
          <w:szCs w:val="22"/>
          <w:lang w:eastAsia="ja-JP"/>
        </w:rPr>
        <w:t xml:space="preserve">, so the depth </w:t>
      </w:r>
      <w:r w:rsidR="000F6A1E">
        <w:rPr>
          <w:rFonts w:ascii="Verdana" w:eastAsia="MS Mincho" w:hAnsi="Verdana"/>
          <w:sz w:val="22"/>
          <w:szCs w:val="22"/>
          <w:lang w:eastAsia="ja-JP"/>
        </w:rPr>
        <w:t>is about 15 meter.  So, when you build 15-meter depth of wall, then you can see that the leachate of the ground water will shift</w:t>
      </w:r>
      <w:r w:rsidR="00BA3E7E">
        <w:rPr>
          <w:rFonts w:ascii="Verdana" w:eastAsia="MS Mincho" w:hAnsi="Verdana"/>
          <w:sz w:val="22"/>
          <w:szCs w:val="22"/>
          <w:lang w:eastAsia="ja-JP"/>
        </w:rPr>
        <w:t xml:space="preserve"> its movement </w:t>
      </w:r>
      <w:r w:rsidR="006370DB">
        <w:rPr>
          <w:rFonts w:ascii="Verdana" w:eastAsia="MS Mincho" w:hAnsi="Verdana"/>
          <w:sz w:val="22"/>
          <w:szCs w:val="22"/>
          <w:lang w:eastAsia="ja-JP"/>
        </w:rPr>
        <w:t>not into the river</w:t>
      </w:r>
      <w:r w:rsidR="00CF1706">
        <w:rPr>
          <w:rFonts w:ascii="Verdana" w:eastAsia="MS Mincho" w:hAnsi="Verdana"/>
          <w:sz w:val="22"/>
          <w:szCs w:val="22"/>
          <w:lang w:eastAsia="ja-JP"/>
        </w:rPr>
        <w:t>,</w:t>
      </w:r>
      <w:r w:rsidR="006370DB">
        <w:rPr>
          <w:rFonts w:ascii="Verdana" w:eastAsia="MS Mincho" w:hAnsi="Verdana"/>
          <w:sz w:val="22"/>
          <w:szCs w:val="22"/>
          <w:lang w:eastAsia="ja-JP"/>
        </w:rPr>
        <w:t xml:space="preserve"> but now into the pond, okay, after 20 years of modeling</w:t>
      </w:r>
      <w:r w:rsidR="0071437B">
        <w:rPr>
          <w:rFonts w:ascii="Verdana" w:eastAsia="MS Mincho" w:hAnsi="Verdana"/>
          <w:sz w:val="22"/>
          <w:szCs w:val="22"/>
          <w:lang w:eastAsia="ja-JP"/>
        </w:rPr>
        <w:t>.  Then, we recommended a new design with the L</w:t>
      </w:r>
      <w:r w:rsidR="00CF1706">
        <w:rPr>
          <w:rFonts w:ascii="Verdana" w:eastAsia="MS Mincho" w:hAnsi="Verdana"/>
          <w:sz w:val="22"/>
          <w:szCs w:val="22"/>
          <w:lang w:eastAsia="ja-JP"/>
        </w:rPr>
        <w:t>-</w:t>
      </w:r>
      <w:r w:rsidR="0071437B">
        <w:rPr>
          <w:rFonts w:ascii="Verdana" w:eastAsia="MS Mincho" w:hAnsi="Verdana"/>
          <w:sz w:val="22"/>
          <w:szCs w:val="22"/>
          <w:lang w:eastAsia="ja-JP"/>
        </w:rPr>
        <w:t xml:space="preserve">shape with the length of 365 meter with the depth of </w:t>
      </w:r>
      <w:r w:rsidR="00FA6E66">
        <w:rPr>
          <w:rFonts w:ascii="Verdana" w:eastAsia="MS Mincho" w:hAnsi="Verdana"/>
          <w:sz w:val="22"/>
          <w:szCs w:val="22"/>
          <w:lang w:eastAsia="ja-JP"/>
        </w:rPr>
        <w:t>65 meters.</w:t>
      </w:r>
    </w:p>
    <w:p w:rsidR="00F7077D" w:rsidRDefault="00F7077D" w:rsidP="000862B5">
      <w:pPr>
        <w:jc w:val="both"/>
        <w:rPr>
          <w:rFonts w:ascii="Verdana" w:eastAsia="MS Mincho" w:hAnsi="Verdana"/>
          <w:sz w:val="22"/>
          <w:szCs w:val="22"/>
          <w:lang w:eastAsia="ja-JP"/>
        </w:rPr>
      </w:pPr>
    </w:p>
    <w:p w:rsidR="00566F77" w:rsidRDefault="00F7077D" w:rsidP="00F7077D">
      <w:pPr>
        <w:jc w:val="both"/>
        <w:rPr>
          <w:rFonts w:ascii="Verdana" w:eastAsia="MS Mincho" w:hAnsi="Verdana"/>
          <w:b/>
          <w:sz w:val="22"/>
          <w:szCs w:val="22"/>
          <w:lang w:eastAsia="ja-JP"/>
        </w:rPr>
      </w:pPr>
      <w:r>
        <w:rPr>
          <w:rFonts w:ascii="Verdana" w:eastAsia="MS Mincho" w:hAnsi="Verdana"/>
          <w:b/>
          <w:sz w:val="22"/>
          <w:szCs w:val="22"/>
          <w:lang w:eastAsia="ja-JP"/>
        </w:rPr>
        <w:t>00:</w:t>
      </w:r>
      <w:r w:rsidR="00566F77">
        <w:rPr>
          <w:rFonts w:ascii="Verdana" w:eastAsia="MS Mincho" w:hAnsi="Verdana"/>
          <w:b/>
          <w:sz w:val="22"/>
          <w:szCs w:val="22"/>
          <w:lang w:eastAsia="ja-JP"/>
        </w:rPr>
        <w:t>39</w:t>
      </w:r>
      <w:r>
        <w:rPr>
          <w:rFonts w:ascii="Verdana" w:eastAsia="MS Mincho" w:hAnsi="Verdana"/>
          <w:b/>
          <w:sz w:val="22"/>
          <w:szCs w:val="22"/>
          <w:lang w:eastAsia="ja-JP"/>
        </w:rPr>
        <w:t>:</w:t>
      </w:r>
      <w:r w:rsidR="00566F77">
        <w:rPr>
          <w:rFonts w:ascii="Verdana" w:eastAsia="MS Mincho" w:hAnsi="Verdana"/>
          <w:b/>
          <w:sz w:val="22"/>
          <w:szCs w:val="22"/>
          <w:lang w:eastAsia="ja-JP"/>
        </w:rPr>
        <w:t>59</w:t>
      </w:r>
    </w:p>
    <w:p w:rsidR="00F7077D" w:rsidRDefault="00F7077D" w:rsidP="00F7077D">
      <w:pPr>
        <w:jc w:val="both"/>
        <w:rPr>
          <w:rFonts w:ascii="Verdana" w:eastAsia="MS Mincho" w:hAnsi="Verdana"/>
          <w:b/>
          <w:sz w:val="22"/>
          <w:szCs w:val="22"/>
          <w:lang w:eastAsia="ja-JP"/>
        </w:rPr>
      </w:pPr>
    </w:p>
    <w:p w:rsidR="00822FDF" w:rsidRDefault="00F7077D" w:rsidP="00F7077D">
      <w:pPr>
        <w:jc w:val="both"/>
        <w:rPr>
          <w:rFonts w:ascii="Verdana" w:eastAsia="MS Mincho" w:hAnsi="Verdana"/>
          <w:sz w:val="22"/>
          <w:szCs w:val="22"/>
          <w:lang w:eastAsia="ja-JP"/>
        </w:rPr>
      </w:pPr>
      <w:r w:rsidRPr="00F7077D">
        <w:rPr>
          <w:rFonts w:ascii="Verdana" w:eastAsia="MS Mincho" w:hAnsi="Verdana"/>
          <w:sz w:val="22"/>
          <w:szCs w:val="22"/>
          <w:lang w:eastAsia="ja-JP"/>
        </w:rPr>
        <w:t>After some time</w:t>
      </w:r>
      <w:r>
        <w:rPr>
          <w:rFonts w:ascii="Verdana" w:eastAsia="MS Mincho" w:hAnsi="Verdana"/>
          <w:sz w:val="22"/>
          <w:szCs w:val="22"/>
          <w:lang w:eastAsia="ja-JP"/>
        </w:rPr>
        <w:t xml:space="preserve">, it managed to control </w:t>
      </w:r>
      <w:r w:rsidR="00C3603B">
        <w:rPr>
          <w:rFonts w:ascii="Verdana" w:eastAsia="MS Mincho" w:hAnsi="Verdana"/>
          <w:sz w:val="22"/>
          <w:szCs w:val="22"/>
          <w:lang w:eastAsia="ja-JP"/>
        </w:rPr>
        <w:t xml:space="preserve">the </w:t>
      </w:r>
      <w:r w:rsidR="00566F77">
        <w:rPr>
          <w:rFonts w:ascii="Verdana" w:eastAsia="MS Mincho" w:hAnsi="Verdana"/>
          <w:sz w:val="22"/>
          <w:szCs w:val="22"/>
          <w:lang w:eastAsia="ja-JP"/>
        </w:rPr>
        <w:t xml:space="preserve">– the </w:t>
      </w:r>
      <w:r w:rsidR="00C3603B">
        <w:rPr>
          <w:rFonts w:ascii="Verdana" w:eastAsia="MS Mincho" w:hAnsi="Verdana"/>
          <w:sz w:val="22"/>
          <w:szCs w:val="22"/>
          <w:lang w:eastAsia="ja-JP"/>
        </w:rPr>
        <w:t>movement of the leachate</w:t>
      </w:r>
      <w:r w:rsidR="00022F52">
        <w:rPr>
          <w:rFonts w:ascii="Verdana" w:eastAsia="MS Mincho" w:hAnsi="Verdana"/>
          <w:sz w:val="22"/>
          <w:szCs w:val="22"/>
          <w:lang w:eastAsia="ja-JP"/>
        </w:rPr>
        <w:t xml:space="preserve"> in some time but after 1450 days, you can see the effects which is called the sub-surface dam.  So, it is like you dam or you try to stop the movement of leachate under the</w:t>
      </w:r>
      <w:r w:rsidR="00043C77">
        <w:rPr>
          <w:rFonts w:ascii="Verdana" w:eastAsia="MS Mincho" w:hAnsi="Verdana"/>
          <w:sz w:val="22"/>
          <w:szCs w:val="22"/>
          <w:lang w:eastAsia="ja-JP"/>
        </w:rPr>
        <w:t xml:space="preserve"> ground</w:t>
      </w:r>
      <w:r w:rsidR="00566F77">
        <w:rPr>
          <w:rFonts w:ascii="Verdana" w:eastAsia="MS Mincho" w:hAnsi="Verdana"/>
          <w:sz w:val="22"/>
          <w:szCs w:val="22"/>
          <w:lang w:eastAsia="ja-JP"/>
        </w:rPr>
        <w:t>,</w:t>
      </w:r>
      <w:r w:rsidR="00043C77">
        <w:rPr>
          <w:rFonts w:ascii="Verdana" w:eastAsia="MS Mincho" w:hAnsi="Verdana"/>
          <w:sz w:val="22"/>
          <w:szCs w:val="22"/>
          <w:lang w:eastAsia="ja-JP"/>
        </w:rPr>
        <w:t xml:space="preserve"> but with time, it will</w:t>
      </w:r>
      <w:r w:rsidR="00A303AB">
        <w:rPr>
          <w:rFonts w:ascii="Verdana" w:eastAsia="MS Mincho" w:hAnsi="Verdana"/>
          <w:sz w:val="22"/>
          <w:szCs w:val="22"/>
          <w:lang w:eastAsia="ja-JP"/>
        </w:rPr>
        <w:t xml:space="preserve"> try to find a way</w:t>
      </w:r>
      <w:r w:rsidR="003229B0">
        <w:rPr>
          <w:rFonts w:ascii="Verdana" w:eastAsia="MS Mincho" w:hAnsi="Verdana"/>
          <w:sz w:val="22"/>
          <w:szCs w:val="22"/>
          <w:lang w:eastAsia="ja-JP"/>
        </w:rPr>
        <w:t xml:space="preserve"> in order to escape this</w:t>
      </w:r>
      <w:r w:rsidR="00741321">
        <w:rPr>
          <w:rFonts w:ascii="Verdana" w:eastAsia="MS Mincho" w:hAnsi="Verdana"/>
          <w:sz w:val="22"/>
          <w:szCs w:val="22"/>
          <w:lang w:eastAsia="ja-JP"/>
        </w:rPr>
        <w:t xml:space="preserve"> kind of wall and then </w:t>
      </w:r>
      <w:r w:rsidR="00566F77">
        <w:rPr>
          <w:rFonts w:ascii="Verdana" w:eastAsia="MS Mincho" w:hAnsi="Verdana"/>
          <w:sz w:val="22"/>
          <w:szCs w:val="22"/>
          <w:lang w:eastAsia="ja-JP"/>
        </w:rPr>
        <w:t xml:space="preserve">it will pollute the river and </w:t>
      </w:r>
      <w:r w:rsidR="00741321">
        <w:rPr>
          <w:rFonts w:ascii="Verdana" w:eastAsia="MS Mincho" w:hAnsi="Verdana"/>
          <w:sz w:val="22"/>
          <w:szCs w:val="22"/>
          <w:lang w:eastAsia="ja-JP"/>
        </w:rPr>
        <w:t xml:space="preserve">also the </w:t>
      </w:r>
      <w:r w:rsidR="00A0268E">
        <w:rPr>
          <w:rFonts w:ascii="Verdana" w:eastAsia="MS Mincho" w:hAnsi="Verdana"/>
          <w:sz w:val="22"/>
          <w:szCs w:val="22"/>
          <w:lang w:eastAsia="ja-JP"/>
        </w:rPr>
        <w:t xml:space="preserve">lake on the southern part of </w:t>
      </w:r>
      <w:r w:rsidR="00566F77">
        <w:rPr>
          <w:rFonts w:ascii="Verdana" w:eastAsia="MS Mincho" w:hAnsi="Verdana"/>
          <w:sz w:val="22"/>
          <w:szCs w:val="22"/>
          <w:lang w:eastAsia="ja-JP"/>
        </w:rPr>
        <w:t xml:space="preserve">the - of </w:t>
      </w:r>
      <w:r w:rsidR="00A0268E">
        <w:rPr>
          <w:rFonts w:ascii="Verdana" w:eastAsia="MS Mincho" w:hAnsi="Verdana"/>
          <w:sz w:val="22"/>
          <w:szCs w:val="22"/>
          <w:lang w:eastAsia="ja-JP"/>
        </w:rPr>
        <w:t>this area.</w:t>
      </w:r>
      <w:r w:rsidR="00E53E1B">
        <w:rPr>
          <w:rFonts w:ascii="Verdana" w:eastAsia="MS Mincho" w:hAnsi="Verdana"/>
          <w:sz w:val="22"/>
          <w:szCs w:val="22"/>
          <w:lang w:eastAsia="ja-JP"/>
        </w:rPr>
        <w:t xml:space="preserve">  So, now we recommend </w:t>
      </w:r>
      <w:r w:rsidR="00566F77">
        <w:rPr>
          <w:rFonts w:ascii="Verdana" w:eastAsia="MS Mincho" w:hAnsi="Verdana"/>
          <w:sz w:val="22"/>
          <w:szCs w:val="22"/>
          <w:lang w:eastAsia="ja-JP"/>
        </w:rPr>
        <w:t xml:space="preserve">another </w:t>
      </w:r>
      <w:r w:rsidR="00E53E1B">
        <w:rPr>
          <w:rFonts w:ascii="Verdana" w:eastAsia="MS Mincho" w:hAnsi="Verdana"/>
          <w:sz w:val="22"/>
          <w:szCs w:val="22"/>
          <w:lang w:eastAsia="ja-JP"/>
        </w:rPr>
        <w:t>options by putting a wall under the ground and also putting under the pumping well – putting a well that you can extract the water out</w:t>
      </w:r>
      <w:r w:rsidR="003D4313">
        <w:rPr>
          <w:rFonts w:ascii="Verdana" w:eastAsia="MS Mincho" w:hAnsi="Verdana"/>
          <w:sz w:val="22"/>
          <w:szCs w:val="22"/>
          <w:lang w:eastAsia="ja-JP"/>
        </w:rPr>
        <w:t xml:space="preserve"> from the ground</w:t>
      </w:r>
      <w:r w:rsidR="00075A8E">
        <w:rPr>
          <w:rFonts w:ascii="Verdana" w:eastAsia="MS Mincho" w:hAnsi="Verdana"/>
          <w:sz w:val="22"/>
          <w:szCs w:val="22"/>
          <w:lang w:eastAsia="ja-JP"/>
        </w:rPr>
        <w:t>, okay.  And then we propose this pumping capacity</w:t>
      </w:r>
      <w:r w:rsidR="00C7436E">
        <w:rPr>
          <w:rFonts w:ascii="Verdana" w:eastAsia="MS Mincho" w:hAnsi="Verdana"/>
          <w:sz w:val="22"/>
          <w:szCs w:val="22"/>
          <w:lang w:eastAsia="ja-JP"/>
        </w:rPr>
        <w:t xml:space="preserve"> which is about 1000 </w:t>
      </w:r>
      <w:r w:rsidR="00DD7913">
        <w:rPr>
          <w:rFonts w:ascii="Verdana" w:eastAsia="MS Mincho" w:hAnsi="Verdana"/>
          <w:sz w:val="22"/>
          <w:szCs w:val="22"/>
          <w:lang w:eastAsia="ja-JP"/>
        </w:rPr>
        <w:t xml:space="preserve">cubic meter </w:t>
      </w:r>
      <w:r w:rsidR="00C7436E">
        <w:rPr>
          <w:rFonts w:ascii="Verdana" w:eastAsia="MS Mincho" w:hAnsi="Verdana"/>
          <w:sz w:val="22"/>
          <w:szCs w:val="22"/>
          <w:lang w:eastAsia="ja-JP"/>
        </w:rPr>
        <w:t>per day in order to extract the water out</w:t>
      </w:r>
      <w:r w:rsidR="00DD7913">
        <w:rPr>
          <w:rFonts w:ascii="Verdana" w:eastAsia="MS Mincho" w:hAnsi="Verdana"/>
          <w:sz w:val="22"/>
          <w:szCs w:val="22"/>
          <w:lang w:eastAsia="ja-JP"/>
        </w:rPr>
        <w:t>,</w:t>
      </w:r>
      <w:r w:rsidR="00296496">
        <w:rPr>
          <w:rFonts w:ascii="Verdana" w:eastAsia="MS Mincho" w:hAnsi="Verdana"/>
          <w:sz w:val="22"/>
          <w:szCs w:val="22"/>
          <w:lang w:eastAsia="ja-JP"/>
        </w:rPr>
        <w:t xml:space="preserve"> but there is still a risk</w:t>
      </w:r>
      <w:r w:rsidR="00561DC1">
        <w:rPr>
          <w:rFonts w:ascii="Verdana" w:eastAsia="MS Mincho" w:hAnsi="Verdana"/>
          <w:sz w:val="22"/>
          <w:szCs w:val="22"/>
          <w:lang w:eastAsia="ja-JP"/>
        </w:rPr>
        <w:t xml:space="preserve"> of this groundwater – this contaminated groundwater to enter a big pond which is located in this part of the </w:t>
      </w:r>
      <w:r w:rsidR="00DD7913">
        <w:rPr>
          <w:rFonts w:ascii="Verdana" w:eastAsia="MS Mincho" w:hAnsi="Verdana"/>
          <w:sz w:val="22"/>
          <w:szCs w:val="22"/>
          <w:lang w:eastAsia="ja-JP"/>
        </w:rPr>
        <w:t xml:space="preserve">– the </w:t>
      </w:r>
      <w:r w:rsidR="00561DC1">
        <w:rPr>
          <w:rFonts w:ascii="Verdana" w:eastAsia="MS Mincho" w:hAnsi="Verdana"/>
          <w:sz w:val="22"/>
          <w:szCs w:val="22"/>
          <w:lang w:eastAsia="ja-JP"/>
        </w:rPr>
        <w:t xml:space="preserve">site.  </w:t>
      </w:r>
      <w:r w:rsidR="004B4CF8">
        <w:rPr>
          <w:rFonts w:ascii="Verdana" w:eastAsia="MS Mincho" w:hAnsi="Verdana"/>
          <w:sz w:val="22"/>
          <w:szCs w:val="22"/>
          <w:lang w:eastAsia="ja-JP"/>
        </w:rPr>
        <w:t>And then we modify the options.  We say that</w:t>
      </w:r>
      <w:r w:rsidR="00636C59">
        <w:rPr>
          <w:rFonts w:ascii="Verdana" w:eastAsia="MS Mincho" w:hAnsi="Verdana"/>
          <w:sz w:val="22"/>
          <w:szCs w:val="22"/>
          <w:lang w:eastAsia="ja-JP"/>
        </w:rPr>
        <w:t xml:space="preserve"> we can build a wall surrounding this area</w:t>
      </w:r>
      <w:r w:rsidR="000633DE">
        <w:rPr>
          <w:rFonts w:ascii="Verdana" w:eastAsia="MS Mincho" w:hAnsi="Verdana"/>
          <w:sz w:val="22"/>
          <w:szCs w:val="22"/>
          <w:lang w:eastAsia="ja-JP"/>
        </w:rPr>
        <w:t xml:space="preserve"> and then putting a pump in order to extract the contaminated water</w:t>
      </w:r>
      <w:r w:rsidR="00646E82">
        <w:rPr>
          <w:rFonts w:ascii="Verdana" w:eastAsia="MS Mincho" w:hAnsi="Verdana"/>
          <w:sz w:val="22"/>
          <w:szCs w:val="22"/>
          <w:lang w:eastAsia="ja-JP"/>
        </w:rPr>
        <w:t xml:space="preserve"> from the site with a pumping rate of 1000 </w:t>
      </w:r>
      <w:r w:rsidR="00D61D28">
        <w:rPr>
          <w:rFonts w:ascii="Verdana" w:eastAsia="MS Mincho" w:hAnsi="Verdana"/>
          <w:sz w:val="22"/>
          <w:szCs w:val="22"/>
          <w:lang w:eastAsia="ja-JP"/>
        </w:rPr>
        <w:t xml:space="preserve">cubic </w:t>
      </w:r>
      <w:r w:rsidR="00646E82">
        <w:rPr>
          <w:rFonts w:ascii="Verdana" w:eastAsia="MS Mincho" w:hAnsi="Verdana"/>
          <w:sz w:val="22"/>
          <w:szCs w:val="22"/>
          <w:lang w:eastAsia="ja-JP"/>
        </w:rPr>
        <w:t>meter per day</w:t>
      </w:r>
      <w:r w:rsidR="00D61D28">
        <w:rPr>
          <w:rFonts w:ascii="Verdana" w:eastAsia="MS Mincho" w:hAnsi="Verdana"/>
          <w:sz w:val="22"/>
          <w:szCs w:val="22"/>
          <w:lang w:eastAsia="ja-JP"/>
        </w:rPr>
        <w:t xml:space="preserve"> </w:t>
      </w:r>
      <w:r w:rsidR="00845409">
        <w:rPr>
          <w:rFonts w:ascii="Verdana" w:eastAsia="MS Mincho" w:hAnsi="Verdana"/>
          <w:sz w:val="22"/>
          <w:szCs w:val="22"/>
          <w:lang w:eastAsia="ja-JP"/>
        </w:rPr>
        <w:t>and then it is like a funnel and gate.  You try to channel the contaminated groundwater</w:t>
      </w:r>
      <w:r w:rsidR="005E1D87">
        <w:rPr>
          <w:rFonts w:ascii="Verdana" w:eastAsia="MS Mincho" w:hAnsi="Verdana"/>
          <w:sz w:val="22"/>
          <w:szCs w:val="22"/>
          <w:lang w:eastAsia="ja-JP"/>
        </w:rPr>
        <w:t xml:space="preserve"> to flow into this gap and then you </w:t>
      </w:r>
      <w:r w:rsidR="00D61D28">
        <w:rPr>
          <w:rFonts w:ascii="Verdana" w:eastAsia="MS Mincho" w:hAnsi="Verdana"/>
          <w:sz w:val="22"/>
          <w:szCs w:val="22"/>
          <w:lang w:eastAsia="ja-JP"/>
        </w:rPr>
        <w:t xml:space="preserve">can </w:t>
      </w:r>
      <w:r w:rsidR="005E1D87">
        <w:rPr>
          <w:rFonts w:ascii="Verdana" w:eastAsia="MS Mincho" w:hAnsi="Verdana"/>
          <w:sz w:val="22"/>
          <w:szCs w:val="22"/>
          <w:lang w:eastAsia="ja-JP"/>
        </w:rPr>
        <w:t xml:space="preserve">put several </w:t>
      </w:r>
      <w:r w:rsidR="00D61D28">
        <w:rPr>
          <w:rFonts w:ascii="Verdana" w:eastAsia="MS Mincho" w:hAnsi="Verdana"/>
          <w:sz w:val="22"/>
          <w:szCs w:val="22"/>
          <w:lang w:eastAsia="ja-JP"/>
        </w:rPr>
        <w:t xml:space="preserve">boreholes </w:t>
      </w:r>
      <w:r w:rsidR="005E1D87">
        <w:rPr>
          <w:rFonts w:ascii="Verdana" w:eastAsia="MS Mincho" w:hAnsi="Verdana"/>
          <w:sz w:val="22"/>
          <w:szCs w:val="22"/>
          <w:lang w:eastAsia="ja-JP"/>
        </w:rPr>
        <w:t xml:space="preserve">in order to pump this water out from this – from this </w:t>
      </w:r>
      <w:r w:rsidR="00D61D28">
        <w:rPr>
          <w:rFonts w:ascii="Verdana" w:eastAsia="MS Mincho" w:hAnsi="Verdana"/>
          <w:sz w:val="22"/>
          <w:szCs w:val="22"/>
          <w:lang w:eastAsia="ja-JP"/>
        </w:rPr>
        <w:t xml:space="preserve">– from this </w:t>
      </w:r>
      <w:r w:rsidR="005E1D87">
        <w:rPr>
          <w:rFonts w:ascii="Verdana" w:eastAsia="MS Mincho" w:hAnsi="Verdana"/>
          <w:sz w:val="22"/>
          <w:szCs w:val="22"/>
          <w:lang w:eastAsia="ja-JP"/>
        </w:rPr>
        <w:t>system, okay.</w:t>
      </w:r>
    </w:p>
    <w:p w:rsidR="00822FDF" w:rsidRDefault="00822FDF" w:rsidP="00F7077D">
      <w:pPr>
        <w:jc w:val="both"/>
        <w:rPr>
          <w:rFonts w:ascii="Verdana" w:eastAsia="MS Mincho" w:hAnsi="Verdana"/>
          <w:sz w:val="22"/>
          <w:szCs w:val="22"/>
          <w:lang w:eastAsia="ja-JP"/>
        </w:rPr>
      </w:pPr>
    </w:p>
    <w:p w:rsidR="00CE4056" w:rsidRDefault="00822FDF" w:rsidP="00F7077D">
      <w:pPr>
        <w:jc w:val="both"/>
        <w:rPr>
          <w:rFonts w:ascii="Verdana" w:eastAsia="MS Mincho" w:hAnsi="Verdana"/>
          <w:sz w:val="22"/>
          <w:szCs w:val="22"/>
          <w:lang w:eastAsia="ja-JP"/>
        </w:rPr>
      </w:pPr>
      <w:r>
        <w:rPr>
          <w:rFonts w:ascii="Verdana" w:eastAsia="MS Mincho" w:hAnsi="Verdana"/>
          <w:sz w:val="22"/>
          <w:szCs w:val="22"/>
          <w:lang w:eastAsia="ja-JP"/>
        </w:rPr>
        <w:t>And then finally there is a progress about the sites where</w:t>
      </w:r>
      <w:r w:rsidR="00C4703B">
        <w:rPr>
          <w:rFonts w:ascii="Verdana" w:eastAsia="MS Mincho" w:hAnsi="Verdana"/>
          <w:sz w:val="22"/>
          <w:szCs w:val="22"/>
          <w:lang w:eastAsia="ja-JP"/>
        </w:rPr>
        <w:t xml:space="preserve"> they try to </w:t>
      </w:r>
      <w:r w:rsidR="00D61D28">
        <w:rPr>
          <w:rFonts w:ascii="Verdana" w:eastAsia="MS Mincho" w:hAnsi="Verdana"/>
          <w:sz w:val="22"/>
          <w:szCs w:val="22"/>
          <w:lang w:eastAsia="ja-JP"/>
        </w:rPr>
        <w:t xml:space="preserve">– to </w:t>
      </w:r>
      <w:r w:rsidR="00C4703B">
        <w:rPr>
          <w:rFonts w:ascii="Verdana" w:eastAsia="MS Mincho" w:hAnsi="Verdana"/>
          <w:sz w:val="22"/>
          <w:szCs w:val="22"/>
          <w:lang w:eastAsia="ja-JP"/>
        </w:rPr>
        <w:t xml:space="preserve">build this kind of design in order to </w:t>
      </w:r>
      <w:r w:rsidR="00FD063B">
        <w:rPr>
          <w:rFonts w:ascii="Verdana" w:eastAsia="MS Mincho" w:hAnsi="Verdana"/>
          <w:sz w:val="22"/>
          <w:szCs w:val="22"/>
          <w:lang w:eastAsia="ja-JP"/>
        </w:rPr>
        <w:t xml:space="preserve">pump </w:t>
      </w:r>
      <w:r w:rsidR="0017238D">
        <w:rPr>
          <w:rFonts w:ascii="Verdana" w:eastAsia="MS Mincho" w:hAnsi="Verdana"/>
          <w:sz w:val="22"/>
          <w:szCs w:val="22"/>
          <w:lang w:eastAsia="ja-JP"/>
        </w:rPr>
        <w:t>all the contaminated water</w:t>
      </w:r>
      <w:r w:rsidR="005C3110">
        <w:rPr>
          <w:rFonts w:ascii="Verdana" w:eastAsia="MS Mincho" w:hAnsi="Verdana"/>
          <w:sz w:val="22"/>
          <w:szCs w:val="22"/>
          <w:lang w:eastAsia="ja-JP"/>
        </w:rPr>
        <w:t xml:space="preserve"> out of site and then they also have a new plan</w:t>
      </w:r>
      <w:r w:rsidR="00C636DA">
        <w:rPr>
          <w:rFonts w:ascii="Verdana" w:eastAsia="MS Mincho" w:hAnsi="Verdana"/>
          <w:sz w:val="22"/>
          <w:szCs w:val="22"/>
          <w:lang w:eastAsia="ja-JP"/>
        </w:rPr>
        <w:t xml:space="preserve"> to build a big </w:t>
      </w:r>
      <w:r w:rsidR="00412348">
        <w:rPr>
          <w:rFonts w:ascii="Verdana" w:eastAsia="MS Mincho" w:hAnsi="Verdana"/>
          <w:sz w:val="22"/>
          <w:szCs w:val="22"/>
          <w:lang w:eastAsia="ja-JP"/>
        </w:rPr>
        <w:t xml:space="preserve">insulator [ph] </w:t>
      </w:r>
      <w:r w:rsidR="008B77D2">
        <w:rPr>
          <w:rFonts w:ascii="Verdana" w:eastAsia="MS Mincho" w:hAnsi="Verdana"/>
          <w:sz w:val="22"/>
          <w:szCs w:val="22"/>
          <w:lang w:eastAsia="ja-JP"/>
        </w:rPr>
        <w:t>on top of this</w:t>
      </w:r>
      <w:r w:rsidR="00726491">
        <w:rPr>
          <w:rFonts w:ascii="Verdana" w:eastAsia="MS Mincho" w:hAnsi="Verdana"/>
          <w:sz w:val="22"/>
          <w:szCs w:val="22"/>
          <w:lang w:eastAsia="ja-JP"/>
        </w:rPr>
        <w:t xml:space="preserve"> particular site</w:t>
      </w:r>
      <w:r w:rsidR="00CE4056">
        <w:rPr>
          <w:rFonts w:ascii="Verdana" w:eastAsia="MS Mincho" w:hAnsi="Verdana"/>
          <w:sz w:val="22"/>
          <w:szCs w:val="22"/>
          <w:lang w:eastAsia="ja-JP"/>
        </w:rPr>
        <w:t>.</w:t>
      </w:r>
    </w:p>
    <w:p w:rsidR="00CE4056" w:rsidRDefault="00CE4056" w:rsidP="00F7077D">
      <w:pPr>
        <w:jc w:val="both"/>
        <w:rPr>
          <w:rFonts w:ascii="Verdana" w:eastAsia="MS Mincho" w:hAnsi="Verdana"/>
          <w:sz w:val="22"/>
          <w:szCs w:val="22"/>
          <w:lang w:eastAsia="ja-JP"/>
        </w:rPr>
      </w:pPr>
    </w:p>
    <w:p w:rsidR="00712241" w:rsidRDefault="00CE4056" w:rsidP="00F7077D">
      <w:pPr>
        <w:jc w:val="both"/>
        <w:rPr>
          <w:rFonts w:ascii="Verdana" w:eastAsia="MS Mincho" w:hAnsi="Verdana"/>
          <w:sz w:val="22"/>
          <w:szCs w:val="22"/>
          <w:lang w:eastAsia="ja-JP"/>
        </w:rPr>
      </w:pPr>
      <w:r>
        <w:rPr>
          <w:rFonts w:ascii="Verdana" w:eastAsia="MS Mincho" w:hAnsi="Verdana"/>
          <w:sz w:val="22"/>
          <w:szCs w:val="22"/>
          <w:lang w:eastAsia="ja-JP"/>
        </w:rPr>
        <w:t>So before I finish, I will</w:t>
      </w:r>
      <w:r w:rsidR="00EA1BD6">
        <w:rPr>
          <w:rFonts w:ascii="Verdana" w:eastAsia="MS Mincho" w:hAnsi="Verdana"/>
          <w:sz w:val="22"/>
          <w:szCs w:val="22"/>
          <w:lang w:eastAsia="ja-JP"/>
        </w:rPr>
        <w:t xml:space="preserve"> like to share with you about the phenomenon of abandoned mine sites</w:t>
      </w:r>
      <w:r w:rsidR="009E6FE8">
        <w:rPr>
          <w:rFonts w:ascii="Verdana" w:eastAsia="MS Mincho" w:hAnsi="Verdana"/>
          <w:sz w:val="22"/>
          <w:szCs w:val="22"/>
          <w:lang w:eastAsia="ja-JP"/>
        </w:rPr>
        <w:t xml:space="preserve"> in Malaysia.  Malaysia is blessed with so many minerals like golds, tins, manganese</w:t>
      </w:r>
      <w:r w:rsidR="00061004">
        <w:rPr>
          <w:rFonts w:ascii="Verdana" w:eastAsia="MS Mincho" w:hAnsi="Verdana"/>
          <w:sz w:val="22"/>
          <w:szCs w:val="22"/>
          <w:lang w:eastAsia="ja-JP"/>
        </w:rPr>
        <w:t>, irons</w:t>
      </w:r>
      <w:r w:rsidR="00412348">
        <w:rPr>
          <w:rFonts w:ascii="Verdana" w:eastAsia="MS Mincho" w:hAnsi="Verdana"/>
          <w:sz w:val="22"/>
          <w:szCs w:val="22"/>
          <w:lang w:eastAsia="ja-JP"/>
        </w:rPr>
        <w:t>,</w:t>
      </w:r>
      <w:r w:rsidR="00061004">
        <w:rPr>
          <w:rFonts w:ascii="Verdana" w:eastAsia="MS Mincho" w:hAnsi="Verdana"/>
          <w:sz w:val="22"/>
          <w:szCs w:val="22"/>
          <w:lang w:eastAsia="ja-JP"/>
        </w:rPr>
        <w:t xml:space="preserve"> but we do have a</w:t>
      </w:r>
      <w:r w:rsidR="00412348">
        <w:rPr>
          <w:rFonts w:ascii="Verdana" w:eastAsia="MS Mincho" w:hAnsi="Verdana"/>
          <w:sz w:val="22"/>
          <w:szCs w:val="22"/>
          <w:lang w:eastAsia="ja-JP"/>
        </w:rPr>
        <w:t xml:space="preserve"> </w:t>
      </w:r>
      <w:r w:rsidR="00061004">
        <w:rPr>
          <w:rFonts w:ascii="Verdana" w:eastAsia="MS Mincho" w:hAnsi="Verdana"/>
          <w:sz w:val="22"/>
          <w:szCs w:val="22"/>
          <w:lang w:eastAsia="ja-JP"/>
        </w:rPr>
        <w:t>problem with our regulations</w:t>
      </w:r>
      <w:r w:rsidR="000E7952">
        <w:rPr>
          <w:rFonts w:ascii="Verdana" w:eastAsia="MS Mincho" w:hAnsi="Verdana"/>
          <w:sz w:val="22"/>
          <w:szCs w:val="22"/>
          <w:lang w:eastAsia="ja-JP"/>
        </w:rPr>
        <w:t xml:space="preserve"> because we </w:t>
      </w:r>
      <w:r w:rsidR="00412348">
        <w:rPr>
          <w:rFonts w:ascii="Verdana" w:eastAsia="MS Mincho" w:hAnsi="Verdana"/>
          <w:sz w:val="22"/>
          <w:szCs w:val="22"/>
          <w:lang w:eastAsia="ja-JP"/>
        </w:rPr>
        <w:t xml:space="preserve">don’t </w:t>
      </w:r>
      <w:r w:rsidR="000E7952">
        <w:rPr>
          <w:rFonts w:ascii="Verdana" w:eastAsia="MS Mincho" w:hAnsi="Verdana"/>
          <w:sz w:val="22"/>
          <w:szCs w:val="22"/>
          <w:lang w:eastAsia="ja-JP"/>
        </w:rPr>
        <w:t xml:space="preserve">have a </w:t>
      </w:r>
      <w:r w:rsidR="00412348">
        <w:rPr>
          <w:rFonts w:ascii="Verdana" w:eastAsia="MS Mincho" w:hAnsi="Verdana"/>
          <w:sz w:val="22"/>
          <w:szCs w:val="22"/>
          <w:lang w:eastAsia="ja-JP"/>
        </w:rPr>
        <w:t xml:space="preserve">very good </w:t>
      </w:r>
      <w:r w:rsidR="000E7952">
        <w:rPr>
          <w:rFonts w:ascii="Verdana" w:eastAsia="MS Mincho" w:hAnsi="Verdana"/>
          <w:sz w:val="22"/>
          <w:szCs w:val="22"/>
          <w:lang w:eastAsia="ja-JP"/>
        </w:rPr>
        <w:t xml:space="preserve">regulations regarding to mining.  And then at the end </w:t>
      </w:r>
      <w:r w:rsidR="00412348">
        <w:rPr>
          <w:rFonts w:ascii="Verdana" w:eastAsia="MS Mincho" w:hAnsi="Verdana"/>
          <w:sz w:val="22"/>
          <w:szCs w:val="22"/>
          <w:lang w:eastAsia="ja-JP"/>
        </w:rPr>
        <w:t xml:space="preserve">the - </w:t>
      </w:r>
      <w:r w:rsidR="000E7952">
        <w:rPr>
          <w:rFonts w:ascii="Verdana" w:eastAsia="MS Mincho" w:hAnsi="Verdana"/>
          <w:sz w:val="22"/>
          <w:szCs w:val="22"/>
          <w:lang w:eastAsia="ja-JP"/>
        </w:rPr>
        <w:t xml:space="preserve">after the mining activities, the operators will leave the area and </w:t>
      </w:r>
      <w:r w:rsidR="00412348">
        <w:rPr>
          <w:rFonts w:ascii="Verdana" w:eastAsia="MS Mincho" w:hAnsi="Verdana"/>
          <w:sz w:val="22"/>
          <w:szCs w:val="22"/>
          <w:lang w:eastAsia="ja-JP"/>
        </w:rPr>
        <w:t xml:space="preserve">then this will happen </w:t>
      </w:r>
      <w:r w:rsidR="000E7952">
        <w:rPr>
          <w:rFonts w:ascii="Verdana" w:eastAsia="MS Mincho" w:hAnsi="Verdana"/>
          <w:sz w:val="22"/>
          <w:szCs w:val="22"/>
          <w:lang w:eastAsia="ja-JP"/>
        </w:rPr>
        <w:t xml:space="preserve">after some times.  We got problem with the </w:t>
      </w:r>
      <w:r w:rsidR="00EA4BA8">
        <w:rPr>
          <w:rFonts w:ascii="Verdana" w:eastAsia="MS Mincho" w:hAnsi="Verdana"/>
          <w:sz w:val="22"/>
          <w:szCs w:val="22"/>
          <w:lang w:eastAsia="ja-JP"/>
        </w:rPr>
        <w:t xml:space="preserve">acid mine drainage because of the </w:t>
      </w:r>
      <w:r w:rsidR="00EA4BA8">
        <w:rPr>
          <w:rFonts w:ascii="Verdana" w:eastAsia="MS Mincho" w:hAnsi="Verdana"/>
          <w:sz w:val="22"/>
          <w:szCs w:val="22"/>
          <w:lang w:eastAsia="ja-JP"/>
        </w:rPr>
        <w:lastRenderedPageBreak/>
        <w:t xml:space="preserve">interaction of minerals with water and air that produce a very low </w:t>
      </w:r>
      <w:r w:rsidR="00BC52FB">
        <w:rPr>
          <w:rFonts w:ascii="Verdana" w:eastAsia="MS Mincho" w:hAnsi="Verdana"/>
          <w:sz w:val="22"/>
          <w:szCs w:val="22"/>
          <w:lang w:eastAsia="ja-JP"/>
        </w:rPr>
        <w:t xml:space="preserve">pH </w:t>
      </w:r>
      <w:r w:rsidR="00EA4BA8">
        <w:rPr>
          <w:rFonts w:ascii="Verdana" w:eastAsia="MS Mincho" w:hAnsi="Verdana"/>
          <w:sz w:val="22"/>
          <w:szCs w:val="22"/>
          <w:lang w:eastAsia="ja-JP"/>
        </w:rPr>
        <w:t>of water in that particular mine.  So we have visited several mines in one state of Malaysia which is called Pahang</w:t>
      </w:r>
      <w:r w:rsidR="00412348">
        <w:rPr>
          <w:rFonts w:ascii="Verdana" w:eastAsia="MS Mincho" w:hAnsi="Verdana"/>
          <w:sz w:val="22"/>
          <w:szCs w:val="22"/>
          <w:lang w:eastAsia="ja-JP"/>
        </w:rPr>
        <w:t>,</w:t>
      </w:r>
      <w:r w:rsidR="008C3D5A">
        <w:rPr>
          <w:rFonts w:ascii="Verdana" w:eastAsia="MS Mincho" w:hAnsi="Verdana"/>
          <w:sz w:val="22"/>
          <w:szCs w:val="22"/>
          <w:lang w:eastAsia="ja-JP"/>
        </w:rPr>
        <w:t xml:space="preserve"> </w:t>
      </w:r>
      <w:r w:rsidR="001A03B2">
        <w:rPr>
          <w:rFonts w:ascii="Verdana" w:eastAsia="MS Mincho" w:hAnsi="Verdana"/>
          <w:sz w:val="22"/>
          <w:szCs w:val="22"/>
          <w:lang w:eastAsia="ja-JP"/>
        </w:rPr>
        <w:t xml:space="preserve">okay.  This is the largest state in Malaysia – </w:t>
      </w:r>
      <w:r w:rsidR="00412348">
        <w:rPr>
          <w:rFonts w:ascii="Verdana" w:eastAsia="MS Mincho" w:hAnsi="Verdana"/>
          <w:sz w:val="22"/>
          <w:szCs w:val="22"/>
          <w:lang w:eastAsia="ja-JP"/>
        </w:rPr>
        <w:t xml:space="preserve">in </w:t>
      </w:r>
      <w:r w:rsidR="001A03B2">
        <w:rPr>
          <w:rFonts w:ascii="Verdana" w:eastAsia="MS Mincho" w:hAnsi="Verdana"/>
          <w:sz w:val="22"/>
          <w:szCs w:val="22"/>
          <w:lang w:eastAsia="ja-JP"/>
        </w:rPr>
        <w:t>Peninsula of Malaysia</w:t>
      </w:r>
      <w:r w:rsidR="00BC52FB">
        <w:rPr>
          <w:rFonts w:ascii="Verdana" w:eastAsia="MS Mincho" w:hAnsi="Verdana"/>
          <w:sz w:val="22"/>
          <w:szCs w:val="22"/>
          <w:lang w:eastAsia="ja-JP"/>
        </w:rPr>
        <w:t xml:space="preserve"> and then we try to check the pH of the water</w:t>
      </w:r>
      <w:r w:rsidR="00FE3D76">
        <w:rPr>
          <w:rFonts w:ascii="Verdana" w:eastAsia="MS Mincho" w:hAnsi="Verdana"/>
          <w:sz w:val="22"/>
          <w:szCs w:val="22"/>
          <w:lang w:eastAsia="ja-JP"/>
        </w:rPr>
        <w:t xml:space="preserve"> in several mines</w:t>
      </w:r>
      <w:r w:rsidR="00455630">
        <w:rPr>
          <w:rFonts w:ascii="Verdana" w:eastAsia="MS Mincho" w:hAnsi="Verdana"/>
          <w:sz w:val="22"/>
          <w:szCs w:val="22"/>
          <w:lang w:eastAsia="ja-JP"/>
        </w:rPr>
        <w:t xml:space="preserve"> in that particular area.  You can see this is </w:t>
      </w:r>
      <w:r w:rsidR="00412348">
        <w:rPr>
          <w:rFonts w:ascii="Verdana" w:eastAsia="MS Mincho" w:hAnsi="Verdana"/>
          <w:sz w:val="22"/>
          <w:szCs w:val="22"/>
          <w:lang w:eastAsia="ja-JP"/>
        </w:rPr>
        <w:t xml:space="preserve">a </w:t>
      </w:r>
      <w:r w:rsidR="008C3B6B" w:rsidRPr="008C3B6B">
        <w:rPr>
          <w:rFonts w:ascii="Verdana" w:eastAsia="MS Mincho" w:hAnsi="Verdana"/>
          <w:sz w:val="22"/>
          <w:szCs w:val="22"/>
          <w:lang w:eastAsia="ja-JP"/>
        </w:rPr>
        <w:t xml:space="preserve">Sungai Lembing </w:t>
      </w:r>
      <w:r w:rsidR="008C3B6B">
        <w:rPr>
          <w:rFonts w:ascii="Verdana" w:eastAsia="MS Mincho" w:hAnsi="Verdana"/>
          <w:sz w:val="22"/>
          <w:szCs w:val="22"/>
          <w:lang w:eastAsia="ja-JP"/>
        </w:rPr>
        <w:t>with a pH of 3.8 and then this is</w:t>
      </w:r>
      <w:r w:rsidR="00412348">
        <w:rPr>
          <w:rFonts w:ascii="Verdana" w:eastAsia="MS Mincho" w:hAnsi="Verdana"/>
          <w:sz w:val="22"/>
          <w:szCs w:val="22"/>
          <w:lang w:eastAsia="ja-JP"/>
        </w:rPr>
        <w:t xml:space="preserve"> </w:t>
      </w:r>
      <w:r w:rsidR="00390FD0" w:rsidRPr="00390FD0">
        <w:rPr>
          <w:rFonts w:ascii="Verdana" w:eastAsia="MS Mincho" w:hAnsi="Verdana"/>
          <w:sz w:val="22"/>
          <w:szCs w:val="22"/>
          <w:lang w:eastAsia="ja-JP"/>
        </w:rPr>
        <w:t>Bukit Ibam</w:t>
      </w:r>
      <w:r w:rsidR="00412348">
        <w:rPr>
          <w:rFonts w:ascii="Verdana" w:eastAsia="MS Mincho" w:hAnsi="Verdana"/>
          <w:sz w:val="22"/>
          <w:szCs w:val="22"/>
          <w:lang w:eastAsia="ja-JP"/>
        </w:rPr>
        <w:t>, t</w:t>
      </w:r>
      <w:r w:rsidR="00390FD0">
        <w:rPr>
          <w:rFonts w:ascii="Verdana" w:eastAsia="MS Mincho" w:hAnsi="Verdana"/>
          <w:sz w:val="22"/>
          <w:szCs w:val="22"/>
          <w:lang w:eastAsia="ja-JP"/>
        </w:rPr>
        <w:t>he pH is about 2.79 and then it’s very interesting because the water is blue in color.  It shows that the content of copper</w:t>
      </w:r>
      <w:r w:rsidR="00105246">
        <w:rPr>
          <w:rFonts w:ascii="Verdana" w:eastAsia="MS Mincho" w:hAnsi="Verdana"/>
          <w:sz w:val="22"/>
          <w:szCs w:val="22"/>
          <w:lang w:eastAsia="ja-JP"/>
        </w:rPr>
        <w:t xml:space="preserve"> in this water is very</w:t>
      </w:r>
      <w:r w:rsidR="00412348">
        <w:rPr>
          <w:rFonts w:ascii="Verdana" w:eastAsia="MS Mincho" w:hAnsi="Verdana"/>
          <w:sz w:val="22"/>
          <w:szCs w:val="22"/>
          <w:lang w:eastAsia="ja-JP"/>
        </w:rPr>
        <w:t>,</w:t>
      </w:r>
      <w:r w:rsidR="00F47CB2">
        <w:rPr>
          <w:rFonts w:ascii="Verdana" w:eastAsia="MS Mincho" w:hAnsi="Verdana"/>
          <w:sz w:val="22"/>
          <w:szCs w:val="22"/>
          <w:lang w:eastAsia="ja-JP"/>
        </w:rPr>
        <w:t xml:space="preserve"> very high and then you can see that the </w:t>
      </w:r>
      <w:r w:rsidR="00412348">
        <w:rPr>
          <w:rFonts w:ascii="Verdana" w:eastAsia="MS Mincho" w:hAnsi="Verdana"/>
          <w:sz w:val="22"/>
          <w:szCs w:val="22"/>
          <w:lang w:eastAsia="ja-JP"/>
        </w:rPr>
        <w:t xml:space="preserve">– that the </w:t>
      </w:r>
      <w:r w:rsidR="00F47CB2">
        <w:rPr>
          <w:rFonts w:ascii="Verdana" w:eastAsia="MS Mincho" w:hAnsi="Verdana"/>
          <w:sz w:val="22"/>
          <w:szCs w:val="22"/>
          <w:lang w:eastAsia="ja-JP"/>
        </w:rPr>
        <w:t>color is blue, very nice view of the lake</w:t>
      </w:r>
      <w:r w:rsidR="00412348">
        <w:rPr>
          <w:rFonts w:ascii="Verdana" w:eastAsia="MS Mincho" w:hAnsi="Verdana"/>
          <w:sz w:val="22"/>
          <w:szCs w:val="22"/>
          <w:lang w:eastAsia="ja-JP"/>
        </w:rPr>
        <w:t>, yeah</w:t>
      </w:r>
      <w:r w:rsidR="00F47CB2">
        <w:rPr>
          <w:rFonts w:ascii="Verdana" w:eastAsia="MS Mincho" w:hAnsi="Verdana"/>
          <w:sz w:val="22"/>
          <w:szCs w:val="22"/>
          <w:lang w:eastAsia="ja-JP"/>
        </w:rPr>
        <w:t xml:space="preserve">.  </w:t>
      </w:r>
      <w:r w:rsidR="00412348">
        <w:rPr>
          <w:rFonts w:ascii="Verdana" w:eastAsia="MS Mincho" w:hAnsi="Verdana"/>
          <w:sz w:val="22"/>
          <w:szCs w:val="22"/>
          <w:lang w:eastAsia="ja-JP"/>
        </w:rPr>
        <w:t xml:space="preserve">And then this is </w:t>
      </w:r>
      <w:r w:rsidR="00004FB9">
        <w:rPr>
          <w:rFonts w:ascii="Verdana" w:eastAsia="MS Mincho" w:hAnsi="Verdana"/>
          <w:sz w:val="22"/>
          <w:szCs w:val="22"/>
          <w:lang w:eastAsia="ja-JP"/>
        </w:rPr>
        <w:t xml:space="preserve">another </w:t>
      </w:r>
      <w:r w:rsidR="00412348">
        <w:rPr>
          <w:rFonts w:ascii="Verdana" w:eastAsia="MS Mincho" w:hAnsi="Verdana"/>
          <w:sz w:val="22"/>
          <w:szCs w:val="22"/>
          <w:lang w:eastAsia="ja-JP"/>
        </w:rPr>
        <w:t xml:space="preserve">– another </w:t>
      </w:r>
      <w:r w:rsidR="00004FB9">
        <w:rPr>
          <w:rFonts w:ascii="Verdana" w:eastAsia="MS Mincho" w:hAnsi="Verdana"/>
          <w:sz w:val="22"/>
          <w:szCs w:val="22"/>
          <w:lang w:eastAsia="ja-JP"/>
        </w:rPr>
        <w:t>lake but this one</w:t>
      </w:r>
      <w:r w:rsidR="004350C7">
        <w:rPr>
          <w:rFonts w:ascii="Verdana" w:eastAsia="MS Mincho" w:hAnsi="Verdana"/>
          <w:sz w:val="22"/>
          <w:szCs w:val="22"/>
          <w:lang w:eastAsia="ja-JP"/>
        </w:rPr>
        <w:t xml:space="preserve"> is green because of the algae</w:t>
      </w:r>
      <w:r w:rsidR="00412348">
        <w:rPr>
          <w:rFonts w:ascii="Verdana" w:eastAsia="MS Mincho" w:hAnsi="Verdana"/>
          <w:sz w:val="22"/>
          <w:szCs w:val="22"/>
          <w:lang w:eastAsia="ja-JP"/>
        </w:rPr>
        <w:t xml:space="preserve"> a</w:t>
      </w:r>
      <w:r w:rsidR="004350C7">
        <w:rPr>
          <w:rFonts w:ascii="Verdana" w:eastAsia="MS Mincho" w:hAnsi="Verdana"/>
          <w:sz w:val="22"/>
          <w:szCs w:val="22"/>
          <w:lang w:eastAsia="ja-JP"/>
        </w:rPr>
        <w:t xml:space="preserve">nd the pH is about </w:t>
      </w:r>
      <w:r w:rsidR="00123A60">
        <w:rPr>
          <w:rFonts w:ascii="Verdana" w:eastAsia="MS Mincho" w:hAnsi="Verdana"/>
          <w:sz w:val="22"/>
          <w:szCs w:val="22"/>
          <w:lang w:eastAsia="ja-JP"/>
        </w:rPr>
        <w:t>4.75.  Another mine, another pond with a pH of</w:t>
      </w:r>
      <w:r w:rsidR="003913A6">
        <w:rPr>
          <w:rFonts w:ascii="Verdana" w:eastAsia="MS Mincho" w:hAnsi="Verdana"/>
          <w:sz w:val="22"/>
          <w:szCs w:val="22"/>
          <w:lang w:eastAsia="ja-JP"/>
        </w:rPr>
        <w:t xml:space="preserve"> 2.38 in </w:t>
      </w:r>
      <w:r w:rsidR="003913A6" w:rsidRPr="003913A6">
        <w:rPr>
          <w:rFonts w:ascii="Verdana" w:eastAsia="MS Mincho" w:hAnsi="Verdana"/>
          <w:sz w:val="22"/>
          <w:szCs w:val="22"/>
          <w:lang w:eastAsia="ja-JP"/>
        </w:rPr>
        <w:t>Bukit Botol</w:t>
      </w:r>
      <w:r w:rsidR="003913A6">
        <w:rPr>
          <w:rFonts w:ascii="Verdana" w:eastAsia="MS Mincho" w:hAnsi="Verdana"/>
          <w:sz w:val="22"/>
          <w:szCs w:val="22"/>
          <w:lang w:eastAsia="ja-JP"/>
        </w:rPr>
        <w:t xml:space="preserve"> in Chini.  And then, this </w:t>
      </w:r>
      <w:r w:rsidR="00412348">
        <w:rPr>
          <w:rFonts w:ascii="Verdana" w:eastAsia="MS Mincho" w:hAnsi="Verdana"/>
          <w:sz w:val="22"/>
          <w:szCs w:val="22"/>
          <w:lang w:eastAsia="ja-JP"/>
        </w:rPr>
        <w:t xml:space="preserve">is </w:t>
      </w:r>
      <w:r w:rsidR="003913A6">
        <w:rPr>
          <w:rFonts w:ascii="Verdana" w:eastAsia="MS Mincho" w:hAnsi="Verdana"/>
          <w:sz w:val="22"/>
          <w:szCs w:val="22"/>
          <w:lang w:eastAsia="ja-JP"/>
        </w:rPr>
        <w:t xml:space="preserve">also </w:t>
      </w:r>
      <w:r w:rsidR="00412348">
        <w:rPr>
          <w:rFonts w:ascii="Verdana" w:eastAsia="MS Mincho" w:hAnsi="Verdana"/>
          <w:sz w:val="22"/>
          <w:szCs w:val="22"/>
          <w:lang w:eastAsia="ja-JP"/>
        </w:rPr>
        <w:t xml:space="preserve">another </w:t>
      </w:r>
      <w:r w:rsidR="003913A6">
        <w:rPr>
          <w:rFonts w:ascii="Verdana" w:eastAsia="MS Mincho" w:hAnsi="Verdana"/>
          <w:sz w:val="22"/>
          <w:szCs w:val="22"/>
          <w:lang w:eastAsia="ja-JP"/>
        </w:rPr>
        <w:t xml:space="preserve">mines in </w:t>
      </w:r>
      <w:r w:rsidR="00412348" w:rsidRPr="00412348">
        <w:rPr>
          <w:rFonts w:ascii="Verdana" w:eastAsia="MS Mincho" w:hAnsi="Verdana"/>
          <w:sz w:val="22"/>
          <w:szCs w:val="22"/>
          <w:lang w:eastAsia="ja-JP"/>
        </w:rPr>
        <w:t xml:space="preserve">Padang Piol </w:t>
      </w:r>
      <w:r w:rsidR="003913A6">
        <w:rPr>
          <w:rFonts w:ascii="Verdana" w:eastAsia="MS Mincho" w:hAnsi="Verdana"/>
          <w:sz w:val="22"/>
          <w:szCs w:val="22"/>
          <w:lang w:eastAsia="ja-JP"/>
        </w:rPr>
        <w:t>and also</w:t>
      </w:r>
      <w:r w:rsidR="001A6324">
        <w:rPr>
          <w:rFonts w:ascii="Verdana" w:eastAsia="MS Mincho" w:hAnsi="Verdana"/>
          <w:sz w:val="22"/>
          <w:szCs w:val="22"/>
          <w:lang w:eastAsia="ja-JP"/>
        </w:rPr>
        <w:t xml:space="preserve"> in </w:t>
      </w:r>
      <w:r w:rsidR="001A6324" w:rsidRPr="001A6324">
        <w:rPr>
          <w:rFonts w:ascii="Verdana" w:eastAsia="MS Mincho" w:hAnsi="Verdana"/>
          <w:sz w:val="22"/>
          <w:szCs w:val="22"/>
          <w:lang w:eastAsia="ja-JP"/>
        </w:rPr>
        <w:t>Kampung Awah</w:t>
      </w:r>
      <w:r w:rsidR="00412348">
        <w:rPr>
          <w:rFonts w:ascii="Verdana" w:eastAsia="MS Mincho" w:hAnsi="Verdana"/>
          <w:sz w:val="22"/>
          <w:szCs w:val="22"/>
          <w:lang w:eastAsia="ja-JP"/>
        </w:rPr>
        <w:t xml:space="preserve"> quarry, </w:t>
      </w:r>
      <w:r w:rsidR="001A6324">
        <w:rPr>
          <w:rFonts w:ascii="Verdana" w:eastAsia="MS Mincho" w:hAnsi="Verdana"/>
          <w:sz w:val="22"/>
          <w:szCs w:val="22"/>
          <w:lang w:eastAsia="ja-JP"/>
        </w:rPr>
        <w:t>but the pH is very high</w:t>
      </w:r>
      <w:r w:rsidR="003571E1">
        <w:rPr>
          <w:rFonts w:ascii="Verdana" w:eastAsia="MS Mincho" w:hAnsi="Verdana"/>
          <w:sz w:val="22"/>
          <w:szCs w:val="22"/>
          <w:lang w:eastAsia="ja-JP"/>
        </w:rPr>
        <w:t xml:space="preserve">, 8.05 and 7.85 because the sites </w:t>
      </w:r>
      <w:r w:rsidR="00412348">
        <w:rPr>
          <w:rFonts w:ascii="Verdana" w:eastAsia="MS Mincho" w:hAnsi="Verdana"/>
          <w:sz w:val="22"/>
          <w:szCs w:val="22"/>
          <w:lang w:eastAsia="ja-JP"/>
        </w:rPr>
        <w:t xml:space="preserve">was </w:t>
      </w:r>
      <w:r w:rsidR="003571E1">
        <w:rPr>
          <w:rFonts w:ascii="Verdana" w:eastAsia="MS Mincho" w:hAnsi="Verdana"/>
          <w:sz w:val="22"/>
          <w:szCs w:val="22"/>
          <w:lang w:eastAsia="ja-JP"/>
        </w:rPr>
        <w:t>very</w:t>
      </w:r>
      <w:r w:rsidR="00412348">
        <w:rPr>
          <w:rFonts w:ascii="Verdana" w:eastAsia="MS Mincho" w:hAnsi="Verdana"/>
          <w:sz w:val="22"/>
          <w:szCs w:val="22"/>
          <w:lang w:eastAsia="ja-JP"/>
        </w:rPr>
        <w:t xml:space="preserve"> </w:t>
      </w:r>
      <w:r w:rsidR="006C41A5">
        <w:rPr>
          <w:rFonts w:ascii="Verdana" w:eastAsia="MS Mincho" w:hAnsi="Verdana"/>
          <w:sz w:val="22"/>
          <w:szCs w:val="22"/>
          <w:lang w:eastAsia="ja-JP"/>
        </w:rPr>
        <w:t>lucky because the</w:t>
      </w:r>
      <w:r w:rsidR="00412348">
        <w:rPr>
          <w:rFonts w:ascii="Verdana" w:eastAsia="MS Mincho" w:hAnsi="Verdana"/>
          <w:sz w:val="22"/>
          <w:szCs w:val="22"/>
          <w:lang w:eastAsia="ja-JP"/>
        </w:rPr>
        <w:t xml:space="preserve">re is lot of limestone </w:t>
      </w:r>
      <w:r w:rsidR="0060127D">
        <w:rPr>
          <w:rFonts w:ascii="Verdana" w:eastAsia="MS Mincho" w:hAnsi="Verdana"/>
          <w:sz w:val="22"/>
          <w:szCs w:val="22"/>
          <w:lang w:eastAsia="ja-JP"/>
        </w:rPr>
        <w:t>in that particular site</w:t>
      </w:r>
      <w:r w:rsidR="00412348">
        <w:rPr>
          <w:rFonts w:ascii="Verdana" w:eastAsia="MS Mincho" w:hAnsi="Verdana"/>
          <w:sz w:val="22"/>
          <w:szCs w:val="22"/>
          <w:lang w:eastAsia="ja-JP"/>
        </w:rPr>
        <w:t>s</w:t>
      </w:r>
      <w:r w:rsidR="00B802E3">
        <w:rPr>
          <w:rFonts w:ascii="Verdana" w:eastAsia="MS Mincho" w:hAnsi="Verdana"/>
          <w:sz w:val="22"/>
          <w:szCs w:val="22"/>
          <w:lang w:eastAsia="ja-JP"/>
        </w:rPr>
        <w:t>.  So limestone is a rock that contains</w:t>
      </w:r>
      <w:r w:rsidR="00412348">
        <w:rPr>
          <w:rFonts w:ascii="Verdana" w:eastAsia="MS Mincho" w:hAnsi="Verdana"/>
          <w:sz w:val="22"/>
          <w:szCs w:val="22"/>
          <w:lang w:eastAsia="ja-JP"/>
        </w:rPr>
        <w:t xml:space="preserve"> </w:t>
      </w:r>
      <w:r w:rsidR="000E6EEB">
        <w:rPr>
          <w:rFonts w:ascii="Verdana" w:eastAsia="MS Mincho" w:hAnsi="Verdana"/>
          <w:sz w:val="22"/>
          <w:szCs w:val="22"/>
          <w:lang w:eastAsia="ja-JP"/>
        </w:rPr>
        <w:t>calcium carbonate that can neutralize the formation of acid in this particular</w:t>
      </w:r>
      <w:r w:rsidR="00EF12E5">
        <w:rPr>
          <w:rFonts w:ascii="Verdana" w:eastAsia="MS Mincho" w:hAnsi="Verdana"/>
          <w:sz w:val="22"/>
          <w:szCs w:val="22"/>
          <w:lang w:eastAsia="ja-JP"/>
        </w:rPr>
        <w:t xml:space="preserve"> area</w:t>
      </w:r>
      <w:r w:rsidR="00412348">
        <w:rPr>
          <w:rFonts w:ascii="Verdana" w:eastAsia="MS Mincho" w:hAnsi="Verdana"/>
          <w:sz w:val="22"/>
          <w:szCs w:val="22"/>
          <w:lang w:eastAsia="ja-JP"/>
        </w:rPr>
        <w:t xml:space="preserve"> here</w:t>
      </w:r>
      <w:r w:rsidR="00EF12E5">
        <w:rPr>
          <w:rFonts w:ascii="Verdana" w:eastAsia="MS Mincho" w:hAnsi="Verdana"/>
          <w:sz w:val="22"/>
          <w:szCs w:val="22"/>
          <w:lang w:eastAsia="ja-JP"/>
        </w:rPr>
        <w:t xml:space="preserve">.  So it gives advantage for the mining activities if you do find the </w:t>
      </w:r>
      <w:r w:rsidR="00412348">
        <w:rPr>
          <w:rFonts w:ascii="Verdana" w:eastAsia="MS Mincho" w:hAnsi="Verdana"/>
          <w:sz w:val="22"/>
          <w:szCs w:val="22"/>
          <w:lang w:eastAsia="ja-JP"/>
        </w:rPr>
        <w:t xml:space="preserve">– the </w:t>
      </w:r>
      <w:r w:rsidR="00EF12E5">
        <w:rPr>
          <w:rFonts w:ascii="Verdana" w:eastAsia="MS Mincho" w:hAnsi="Verdana"/>
          <w:sz w:val="22"/>
          <w:szCs w:val="22"/>
          <w:lang w:eastAsia="ja-JP"/>
        </w:rPr>
        <w:t>lime</w:t>
      </w:r>
      <w:r w:rsidR="00412348">
        <w:rPr>
          <w:rFonts w:ascii="Verdana" w:eastAsia="MS Mincho" w:hAnsi="Verdana"/>
          <w:sz w:val="22"/>
          <w:szCs w:val="22"/>
          <w:lang w:eastAsia="ja-JP"/>
        </w:rPr>
        <w:t xml:space="preserve"> or lime</w:t>
      </w:r>
      <w:r w:rsidR="00EF12E5">
        <w:rPr>
          <w:rFonts w:ascii="Verdana" w:eastAsia="MS Mincho" w:hAnsi="Verdana"/>
          <w:sz w:val="22"/>
          <w:szCs w:val="22"/>
          <w:lang w:eastAsia="ja-JP"/>
        </w:rPr>
        <w:t xml:space="preserve">stone in that </w:t>
      </w:r>
      <w:r w:rsidR="00412348">
        <w:rPr>
          <w:rFonts w:ascii="Verdana" w:eastAsia="MS Mincho" w:hAnsi="Verdana"/>
          <w:sz w:val="22"/>
          <w:szCs w:val="22"/>
          <w:lang w:eastAsia="ja-JP"/>
        </w:rPr>
        <w:t xml:space="preserve">particular </w:t>
      </w:r>
      <w:r w:rsidR="00EF12E5">
        <w:rPr>
          <w:rFonts w:ascii="Verdana" w:eastAsia="MS Mincho" w:hAnsi="Verdana"/>
          <w:sz w:val="22"/>
          <w:szCs w:val="22"/>
          <w:lang w:eastAsia="ja-JP"/>
        </w:rPr>
        <w:t>– in your mine.  So, it can neutralize</w:t>
      </w:r>
      <w:r w:rsidR="00712241">
        <w:rPr>
          <w:rFonts w:ascii="Verdana" w:eastAsia="MS Mincho" w:hAnsi="Verdana"/>
          <w:sz w:val="22"/>
          <w:szCs w:val="22"/>
          <w:lang w:eastAsia="ja-JP"/>
        </w:rPr>
        <w:t xml:space="preserve"> </w:t>
      </w:r>
      <w:r w:rsidR="00412348">
        <w:rPr>
          <w:rFonts w:ascii="Verdana" w:eastAsia="MS Mincho" w:hAnsi="Verdana"/>
          <w:sz w:val="22"/>
          <w:szCs w:val="22"/>
          <w:lang w:eastAsia="ja-JP"/>
        </w:rPr>
        <w:t xml:space="preserve">neutrally </w:t>
      </w:r>
      <w:r w:rsidR="00712241">
        <w:rPr>
          <w:rFonts w:ascii="Verdana" w:eastAsia="MS Mincho" w:hAnsi="Verdana"/>
          <w:sz w:val="22"/>
          <w:szCs w:val="22"/>
          <w:lang w:eastAsia="ja-JP"/>
        </w:rPr>
        <w:t xml:space="preserve">the acidity of the </w:t>
      </w:r>
      <w:r w:rsidR="00412348">
        <w:rPr>
          <w:rFonts w:ascii="Verdana" w:eastAsia="MS Mincho" w:hAnsi="Verdana"/>
          <w:sz w:val="22"/>
          <w:szCs w:val="22"/>
          <w:lang w:eastAsia="ja-JP"/>
        </w:rPr>
        <w:t xml:space="preserve">– of the </w:t>
      </w:r>
      <w:r w:rsidR="00712241">
        <w:rPr>
          <w:rFonts w:ascii="Verdana" w:eastAsia="MS Mincho" w:hAnsi="Verdana"/>
          <w:sz w:val="22"/>
          <w:szCs w:val="22"/>
          <w:lang w:eastAsia="ja-JP"/>
        </w:rPr>
        <w:t>mine</w:t>
      </w:r>
      <w:r w:rsidR="00412348">
        <w:rPr>
          <w:rFonts w:ascii="Verdana" w:eastAsia="MS Mincho" w:hAnsi="Verdana"/>
          <w:sz w:val="22"/>
          <w:szCs w:val="22"/>
          <w:lang w:eastAsia="ja-JP"/>
        </w:rPr>
        <w:t>s</w:t>
      </w:r>
      <w:r w:rsidR="00712241">
        <w:rPr>
          <w:rFonts w:ascii="Verdana" w:eastAsia="MS Mincho" w:hAnsi="Verdana"/>
          <w:sz w:val="22"/>
          <w:szCs w:val="22"/>
          <w:lang w:eastAsia="ja-JP"/>
        </w:rPr>
        <w:t>.</w:t>
      </w:r>
    </w:p>
    <w:p w:rsidR="00712241" w:rsidRDefault="00712241" w:rsidP="00F7077D">
      <w:pPr>
        <w:jc w:val="both"/>
        <w:rPr>
          <w:rFonts w:ascii="Verdana" w:eastAsia="MS Mincho" w:hAnsi="Verdana"/>
          <w:sz w:val="22"/>
          <w:szCs w:val="22"/>
          <w:lang w:eastAsia="ja-JP"/>
        </w:rPr>
      </w:pPr>
    </w:p>
    <w:p w:rsidR="0076716E" w:rsidRDefault="00712241" w:rsidP="00F7077D">
      <w:pPr>
        <w:jc w:val="both"/>
        <w:rPr>
          <w:rFonts w:ascii="Verdana" w:eastAsia="MS Mincho" w:hAnsi="Verdana"/>
          <w:sz w:val="22"/>
          <w:szCs w:val="22"/>
          <w:lang w:eastAsia="ja-JP"/>
        </w:rPr>
      </w:pPr>
      <w:r>
        <w:rPr>
          <w:rFonts w:ascii="Verdana" w:eastAsia="MS Mincho" w:hAnsi="Verdana"/>
          <w:sz w:val="22"/>
          <w:szCs w:val="22"/>
          <w:lang w:eastAsia="ja-JP"/>
        </w:rPr>
        <w:t xml:space="preserve">And then what we </w:t>
      </w:r>
      <w:r w:rsidR="00412348">
        <w:rPr>
          <w:rFonts w:ascii="Verdana" w:eastAsia="MS Mincho" w:hAnsi="Verdana"/>
          <w:sz w:val="22"/>
          <w:szCs w:val="22"/>
          <w:lang w:eastAsia="ja-JP"/>
        </w:rPr>
        <w:t xml:space="preserve">– what we – what we </w:t>
      </w:r>
      <w:r>
        <w:rPr>
          <w:rFonts w:ascii="Verdana" w:eastAsia="MS Mincho" w:hAnsi="Verdana"/>
          <w:sz w:val="22"/>
          <w:szCs w:val="22"/>
          <w:lang w:eastAsia="ja-JP"/>
        </w:rPr>
        <w:t xml:space="preserve">are doing with the research in terms of acid mine drainage in Malaysia.  Nowadays my students are conducting several experimental work and also </w:t>
      </w:r>
      <w:r w:rsidR="00C84F8F">
        <w:rPr>
          <w:rFonts w:ascii="Verdana" w:eastAsia="MS Mincho" w:hAnsi="Verdana"/>
          <w:sz w:val="22"/>
          <w:szCs w:val="22"/>
          <w:lang w:eastAsia="ja-JP"/>
        </w:rPr>
        <w:t>environmental monitoring</w:t>
      </w:r>
      <w:r w:rsidR="0076716E">
        <w:rPr>
          <w:rFonts w:ascii="Verdana" w:eastAsia="MS Mincho" w:hAnsi="Verdana"/>
          <w:sz w:val="22"/>
          <w:szCs w:val="22"/>
          <w:lang w:eastAsia="ja-JP"/>
        </w:rPr>
        <w:t xml:space="preserve"> at </w:t>
      </w:r>
      <w:r w:rsidR="00156113">
        <w:rPr>
          <w:rFonts w:ascii="Verdana" w:eastAsia="MS Mincho" w:hAnsi="Verdana"/>
          <w:sz w:val="22"/>
          <w:szCs w:val="22"/>
          <w:lang w:eastAsia="ja-JP"/>
        </w:rPr>
        <w:t>these</w:t>
      </w:r>
      <w:r w:rsidR="0076716E">
        <w:rPr>
          <w:rFonts w:ascii="Verdana" w:eastAsia="MS Mincho" w:hAnsi="Verdana"/>
          <w:sz w:val="22"/>
          <w:szCs w:val="22"/>
          <w:lang w:eastAsia="ja-JP"/>
        </w:rPr>
        <w:t xml:space="preserve"> particular sites.</w:t>
      </w:r>
    </w:p>
    <w:p w:rsidR="0076716E" w:rsidRDefault="0076716E" w:rsidP="00F7077D">
      <w:pPr>
        <w:jc w:val="both"/>
        <w:rPr>
          <w:rFonts w:ascii="Verdana" w:eastAsia="MS Mincho" w:hAnsi="Verdana"/>
          <w:sz w:val="22"/>
          <w:szCs w:val="22"/>
          <w:lang w:eastAsia="ja-JP"/>
        </w:rPr>
      </w:pPr>
    </w:p>
    <w:p w:rsidR="00F7077D" w:rsidRDefault="00156113" w:rsidP="00F7077D">
      <w:pPr>
        <w:jc w:val="both"/>
        <w:rPr>
          <w:rFonts w:ascii="Verdana" w:eastAsia="MS Mincho" w:hAnsi="Verdana"/>
          <w:sz w:val="22"/>
          <w:szCs w:val="22"/>
          <w:lang w:eastAsia="ja-JP"/>
        </w:rPr>
      </w:pPr>
      <w:r>
        <w:rPr>
          <w:rFonts w:ascii="Verdana" w:eastAsia="MS Mincho" w:hAnsi="Verdana"/>
          <w:b/>
          <w:sz w:val="22"/>
          <w:szCs w:val="22"/>
          <w:lang w:eastAsia="ja-JP"/>
        </w:rPr>
        <w:t>00:45:0</w:t>
      </w:r>
      <w:r w:rsidR="00412348">
        <w:rPr>
          <w:rFonts w:ascii="Verdana" w:eastAsia="MS Mincho" w:hAnsi="Verdana"/>
          <w:b/>
          <w:sz w:val="22"/>
          <w:szCs w:val="22"/>
          <w:lang w:eastAsia="ja-JP"/>
        </w:rPr>
        <w:t>0</w:t>
      </w:r>
    </w:p>
    <w:p w:rsidR="00412348" w:rsidRPr="00F7077D" w:rsidRDefault="00412348" w:rsidP="00F7077D">
      <w:pPr>
        <w:jc w:val="both"/>
        <w:rPr>
          <w:rFonts w:ascii="Verdana" w:eastAsia="MS Mincho" w:hAnsi="Verdana"/>
          <w:sz w:val="22"/>
          <w:szCs w:val="22"/>
          <w:lang w:eastAsia="ja-JP"/>
        </w:rPr>
      </w:pPr>
    </w:p>
    <w:p w:rsidR="002148CE" w:rsidRDefault="00156113" w:rsidP="000862B5">
      <w:pPr>
        <w:jc w:val="both"/>
        <w:rPr>
          <w:rFonts w:ascii="Verdana" w:eastAsia="MS Mincho" w:hAnsi="Verdana"/>
          <w:sz w:val="22"/>
          <w:szCs w:val="22"/>
          <w:lang w:eastAsia="ja-JP"/>
        </w:rPr>
      </w:pPr>
      <w:r>
        <w:rPr>
          <w:rFonts w:ascii="Verdana" w:eastAsia="MS Mincho" w:hAnsi="Verdana"/>
          <w:sz w:val="22"/>
          <w:szCs w:val="22"/>
          <w:lang w:eastAsia="ja-JP"/>
        </w:rPr>
        <w:t>So we do – we are doing environmental monitoring</w:t>
      </w:r>
      <w:r w:rsidR="00447C44">
        <w:rPr>
          <w:rFonts w:ascii="Verdana" w:eastAsia="MS Mincho" w:hAnsi="Verdana"/>
          <w:sz w:val="22"/>
          <w:szCs w:val="22"/>
          <w:lang w:eastAsia="ja-JP"/>
        </w:rPr>
        <w:t xml:space="preserve"> </w:t>
      </w:r>
      <w:r w:rsidR="00412348">
        <w:rPr>
          <w:rFonts w:ascii="Verdana" w:eastAsia="MS Mincho" w:hAnsi="Verdana"/>
          <w:sz w:val="22"/>
          <w:szCs w:val="22"/>
          <w:lang w:eastAsia="ja-JP"/>
        </w:rPr>
        <w:t xml:space="preserve">to check the </w:t>
      </w:r>
      <w:r w:rsidR="00447C44">
        <w:rPr>
          <w:rFonts w:ascii="Verdana" w:eastAsia="MS Mincho" w:hAnsi="Verdana"/>
          <w:sz w:val="22"/>
          <w:szCs w:val="22"/>
          <w:lang w:eastAsia="ja-JP"/>
        </w:rPr>
        <w:t xml:space="preserve">pH and also the heavy metal contents of the water.  We also conducted a test which is called Toxicity Characteristics of Leaching Procedure in order to check the hazardous or leaching capability of the materials that might produce acid mine drainage for that particular site.  We also conducted remediation of acid mine drainage </w:t>
      </w:r>
      <w:r w:rsidR="000E6B93">
        <w:rPr>
          <w:rFonts w:ascii="Verdana" w:eastAsia="MS Mincho" w:hAnsi="Verdana"/>
          <w:sz w:val="22"/>
          <w:szCs w:val="22"/>
          <w:lang w:eastAsia="ja-JP"/>
        </w:rPr>
        <w:t>using lab scale tank experiments by using different materials such as zeolite</w:t>
      </w:r>
      <w:r w:rsidR="00CF6FD8">
        <w:rPr>
          <w:rFonts w:ascii="Verdana" w:eastAsia="MS Mincho" w:hAnsi="Verdana"/>
          <w:sz w:val="22"/>
          <w:szCs w:val="22"/>
          <w:lang w:eastAsia="ja-JP"/>
        </w:rPr>
        <w:t>s</w:t>
      </w:r>
      <w:r w:rsidR="000E6B93">
        <w:rPr>
          <w:rFonts w:ascii="Verdana" w:eastAsia="MS Mincho" w:hAnsi="Verdana"/>
          <w:sz w:val="22"/>
          <w:szCs w:val="22"/>
          <w:lang w:eastAsia="ja-JP"/>
        </w:rPr>
        <w:t>, activated carbons, bentonite</w:t>
      </w:r>
      <w:r w:rsidR="00CF6FD8">
        <w:rPr>
          <w:rFonts w:ascii="Verdana" w:eastAsia="MS Mincho" w:hAnsi="Verdana"/>
          <w:sz w:val="22"/>
          <w:szCs w:val="22"/>
          <w:lang w:eastAsia="ja-JP"/>
        </w:rPr>
        <w:t>,</w:t>
      </w:r>
      <w:r w:rsidR="000E6B93">
        <w:rPr>
          <w:rFonts w:ascii="Verdana" w:eastAsia="MS Mincho" w:hAnsi="Verdana"/>
          <w:sz w:val="22"/>
          <w:szCs w:val="22"/>
          <w:lang w:eastAsia="ja-JP"/>
        </w:rPr>
        <w:t xml:space="preserve"> and also limestone which is – can be easily collected in several [Unclear] in Malaysia</w:t>
      </w:r>
      <w:r w:rsidR="00EA4D0A">
        <w:rPr>
          <w:rFonts w:ascii="Verdana" w:eastAsia="MS Mincho" w:hAnsi="Verdana"/>
          <w:sz w:val="22"/>
          <w:szCs w:val="22"/>
          <w:lang w:eastAsia="ja-JP"/>
        </w:rPr>
        <w:t>.  And then we also do sort of like predictions of acid mine potential.  So that means before the mining operator decides to build a mine in that particular area, we can predict the potential of production of acid mine drainage</w:t>
      </w:r>
      <w:r w:rsidR="00810C19">
        <w:rPr>
          <w:rFonts w:ascii="Verdana" w:eastAsia="MS Mincho" w:hAnsi="Verdana"/>
          <w:sz w:val="22"/>
          <w:szCs w:val="22"/>
          <w:lang w:eastAsia="ja-JP"/>
        </w:rPr>
        <w:t xml:space="preserve"> in the future by using acid-base calculating method in order to predict the formation of acid mine </w:t>
      </w:r>
      <w:r w:rsidR="002148CE">
        <w:rPr>
          <w:rFonts w:ascii="Verdana" w:eastAsia="MS Mincho" w:hAnsi="Verdana"/>
          <w:sz w:val="22"/>
          <w:szCs w:val="22"/>
          <w:lang w:eastAsia="ja-JP"/>
        </w:rPr>
        <w:t>drainage in the future there.</w:t>
      </w:r>
    </w:p>
    <w:p w:rsidR="002148CE" w:rsidRDefault="002148CE" w:rsidP="000862B5">
      <w:pPr>
        <w:jc w:val="both"/>
        <w:rPr>
          <w:rFonts w:ascii="Verdana" w:eastAsia="MS Mincho" w:hAnsi="Verdana"/>
          <w:sz w:val="22"/>
          <w:szCs w:val="22"/>
          <w:lang w:eastAsia="ja-JP"/>
        </w:rPr>
      </w:pPr>
    </w:p>
    <w:p w:rsidR="00EA0F9A" w:rsidRDefault="002148CE" w:rsidP="000862B5">
      <w:pPr>
        <w:jc w:val="both"/>
        <w:rPr>
          <w:rFonts w:ascii="Verdana" w:eastAsia="MS Mincho" w:hAnsi="Verdana"/>
          <w:sz w:val="22"/>
          <w:szCs w:val="22"/>
          <w:lang w:eastAsia="ja-JP"/>
        </w:rPr>
      </w:pPr>
      <w:r>
        <w:rPr>
          <w:rFonts w:ascii="Verdana" w:eastAsia="MS Mincho" w:hAnsi="Verdana"/>
          <w:sz w:val="22"/>
          <w:szCs w:val="22"/>
          <w:lang w:eastAsia="ja-JP"/>
        </w:rPr>
        <w:t>So this is some of the photos of the environmental monitoring of</w:t>
      </w:r>
      <w:r w:rsidR="007354BA">
        <w:rPr>
          <w:rFonts w:ascii="Verdana" w:eastAsia="MS Mincho" w:hAnsi="Verdana"/>
          <w:sz w:val="22"/>
          <w:szCs w:val="22"/>
          <w:lang w:eastAsia="ja-JP"/>
        </w:rPr>
        <w:t xml:space="preserve"> the </w:t>
      </w:r>
      <w:r>
        <w:rPr>
          <w:rFonts w:ascii="Verdana" w:eastAsia="MS Mincho" w:hAnsi="Verdana"/>
          <w:sz w:val="22"/>
          <w:szCs w:val="22"/>
          <w:lang w:eastAsia="ja-JP"/>
        </w:rPr>
        <w:t>pH</w:t>
      </w:r>
      <w:r w:rsidR="005E5406">
        <w:rPr>
          <w:rFonts w:ascii="Verdana" w:eastAsia="MS Mincho" w:hAnsi="Verdana"/>
          <w:sz w:val="22"/>
          <w:szCs w:val="22"/>
          <w:lang w:eastAsia="ja-JP"/>
        </w:rPr>
        <w:t xml:space="preserve"> </w:t>
      </w:r>
      <w:r w:rsidR="007354BA">
        <w:rPr>
          <w:rFonts w:ascii="Verdana" w:eastAsia="MS Mincho" w:hAnsi="Verdana"/>
          <w:sz w:val="22"/>
          <w:szCs w:val="22"/>
          <w:lang w:eastAsia="ja-JP"/>
        </w:rPr>
        <w:t xml:space="preserve">and also collecting some samples for heavy metals </w:t>
      </w:r>
      <w:r w:rsidR="0053300D">
        <w:rPr>
          <w:rFonts w:ascii="Verdana" w:eastAsia="MS Mincho" w:hAnsi="Verdana"/>
          <w:sz w:val="22"/>
          <w:szCs w:val="22"/>
          <w:lang w:eastAsia="ja-JP"/>
        </w:rPr>
        <w:t>contaminations</w:t>
      </w:r>
      <w:r w:rsidR="000920AE">
        <w:rPr>
          <w:rFonts w:ascii="Verdana" w:eastAsia="MS Mincho" w:hAnsi="Verdana"/>
          <w:sz w:val="22"/>
          <w:szCs w:val="22"/>
          <w:lang w:eastAsia="ja-JP"/>
        </w:rPr>
        <w:t>.  We can see the pH is very</w:t>
      </w:r>
      <w:r w:rsidR="005E5406">
        <w:rPr>
          <w:rFonts w:ascii="Verdana" w:eastAsia="MS Mincho" w:hAnsi="Verdana"/>
          <w:sz w:val="22"/>
          <w:szCs w:val="22"/>
          <w:lang w:eastAsia="ja-JP"/>
        </w:rPr>
        <w:t>,</w:t>
      </w:r>
      <w:r w:rsidR="000920AE">
        <w:rPr>
          <w:rFonts w:ascii="Verdana" w:eastAsia="MS Mincho" w:hAnsi="Verdana"/>
          <w:sz w:val="22"/>
          <w:szCs w:val="22"/>
          <w:lang w:eastAsia="ja-JP"/>
        </w:rPr>
        <w:t xml:space="preserve"> very low.  It is about 2.79 in this wonderful lake in </w:t>
      </w:r>
      <w:r w:rsidR="000920AE" w:rsidRPr="000920AE">
        <w:rPr>
          <w:rFonts w:ascii="Verdana" w:eastAsia="MS Mincho" w:hAnsi="Verdana"/>
          <w:sz w:val="22"/>
          <w:szCs w:val="22"/>
          <w:lang w:eastAsia="ja-JP"/>
        </w:rPr>
        <w:t>Pahang</w:t>
      </w:r>
      <w:r w:rsidR="000920AE">
        <w:rPr>
          <w:rFonts w:ascii="Verdana" w:eastAsia="MS Mincho" w:hAnsi="Verdana"/>
          <w:sz w:val="22"/>
          <w:szCs w:val="22"/>
          <w:lang w:eastAsia="ja-JP"/>
        </w:rPr>
        <w:t xml:space="preserve">.  And also we </w:t>
      </w:r>
      <w:r w:rsidR="005E5406">
        <w:rPr>
          <w:rFonts w:ascii="Verdana" w:eastAsia="MS Mincho" w:hAnsi="Verdana"/>
          <w:sz w:val="22"/>
          <w:szCs w:val="22"/>
          <w:lang w:eastAsia="ja-JP"/>
        </w:rPr>
        <w:t xml:space="preserve">con </w:t>
      </w:r>
      <w:r w:rsidR="000920AE">
        <w:rPr>
          <w:rFonts w:ascii="Verdana" w:eastAsia="MS Mincho" w:hAnsi="Verdana"/>
          <w:sz w:val="22"/>
          <w:szCs w:val="22"/>
          <w:lang w:eastAsia="ja-JP"/>
        </w:rPr>
        <w:t>– we have also conducted several experimental work in order to study the effectiveness of using several materials to neutralize the acid mine drainage by using bentonites, by using</w:t>
      </w:r>
      <w:r w:rsidR="007842E6">
        <w:rPr>
          <w:rFonts w:ascii="Verdana" w:eastAsia="MS Mincho" w:hAnsi="Verdana"/>
          <w:sz w:val="22"/>
          <w:szCs w:val="22"/>
          <w:lang w:eastAsia="ja-JP"/>
        </w:rPr>
        <w:t xml:space="preserve"> activated carbons, zeolites</w:t>
      </w:r>
      <w:r w:rsidR="005E5406">
        <w:rPr>
          <w:rFonts w:ascii="Verdana" w:eastAsia="MS Mincho" w:hAnsi="Verdana"/>
          <w:sz w:val="22"/>
          <w:szCs w:val="22"/>
          <w:lang w:eastAsia="ja-JP"/>
        </w:rPr>
        <w:t>,</w:t>
      </w:r>
      <w:r w:rsidR="007842E6">
        <w:rPr>
          <w:rFonts w:ascii="Verdana" w:eastAsia="MS Mincho" w:hAnsi="Verdana"/>
          <w:sz w:val="22"/>
          <w:szCs w:val="22"/>
          <w:lang w:eastAsia="ja-JP"/>
        </w:rPr>
        <w:t xml:space="preserve"> and also limestone</w:t>
      </w:r>
      <w:r w:rsidR="00666AAA">
        <w:rPr>
          <w:rFonts w:ascii="Verdana" w:eastAsia="MS Mincho" w:hAnsi="Verdana"/>
          <w:sz w:val="22"/>
          <w:szCs w:val="22"/>
          <w:lang w:eastAsia="ja-JP"/>
        </w:rPr>
        <w:t xml:space="preserve"> in the laboratory.</w:t>
      </w:r>
    </w:p>
    <w:p w:rsidR="00EA0F9A" w:rsidRDefault="00EA0F9A" w:rsidP="000862B5">
      <w:pPr>
        <w:jc w:val="both"/>
        <w:rPr>
          <w:rFonts w:ascii="Verdana" w:eastAsia="MS Mincho" w:hAnsi="Verdana"/>
          <w:sz w:val="22"/>
          <w:szCs w:val="22"/>
          <w:lang w:eastAsia="ja-JP"/>
        </w:rPr>
      </w:pPr>
    </w:p>
    <w:p w:rsidR="00F802C1" w:rsidRDefault="00666AAA" w:rsidP="000862B5">
      <w:pPr>
        <w:jc w:val="both"/>
        <w:rPr>
          <w:rFonts w:ascii="Verdana" w:eastAsia="MS Mincho" w:hAnsi="Verdana"/>
          <w:sz w:val="22"/>
          <w:szCs w:val="22"/>
          <w:lang w:eastAsia="ja-JP"/>
        </w:rPr>
      </w:pPr>
      <w:r>
        <w:rPr>
          <w:rFonts w:ascii="Verdana" w:eastAsia="MS Mincho" w:hAnsi="Verdana"/>
          <w:sz w:val="22"/>
          <w:szCs w:val="22"/>
          <w:lang w:eastAsia="ja-JP"/>
        </w:rPr>
        <w:t>So, I think that’s the final – this is final slide of our presentation today</w:t>
      </w:r>
      <w:r w:rsidR="00EA0F9A">
        <w:rPr>
          <w:rFonts w:ascii="Verdana" w:eastAsia="MS Mincho" w:hAnsi="Verdana"/>
          <w:sz w:val="22"/>
          <w:szCs w:val="22"/>
          <w:lang w:eastAsia="ja-JP"/>
        </w:rPr>
        <w:t>.  And then I will like to conclude that</w:t>
      </w:r>
      <w:r w:rsidR="005E5406">
        <w:rPr>
          <w:rFonts w:ascii="Verdana" w:eastAsia="MS Mincho" w:hAnsi="Verdana"/>
          <w:sz w:val="22"/>
          <w:szCs w:val="22"/>
          <w:lang w:eastAsia="ja-JP"/>
        </w:rPr>
        <w:t xml:space="preserve"> </w:t>
      </w:r>
      <w:r w:rsidR="002D6572">
        <w:rPr>
          <w:rFonts w:ascii="Verdana" w:eastAsia="MS Mincho" w:hAnsi="Verdana"/>
          <w:sz w:val="22"/>
          <w:szCs w:val="22"/>
          <w:lang w:eastAsia="ja-JP"/>
        </w:rPr>
        <w:t xml:space="preserve">Malaysia is now heading towards a </w:t>
      </w:r>
      <w:r w:rsidR="002D6572">
        <w:rPr>
          <w:rFonts w:ascii="Verdana" w:eastAsia="MS Mincho" w:hAnsi="Verdana"/>
          <w:sz w:val="22"/>
          <w:szCs w:val="22"/>
          <w:lang w:eastAsia="ja-JP"/>
        </w:rPr>
        <w:lastRenderedPageBreak/>
        <w:t>better management of its environmental issues especially</w:t>
      </w:r>
      <w:r w:rsidR="00A77E46">
        <w:rPr>
          <w:rFonts w:ascii="Verdana" w:eastAsia="MS Mincho" w:hAnsi="Verdana"/>
          <w:sz w:val="22"/>
          <w:szCs w:val="22"/>
          <w:lang w:eastAsia="ja-JP"/>
        </w:rPr>
        <w:t xml:space="preserve"> regarding to contaminated sites in Malaysia.  And then currently, </w:t>
      </w:r>
      <w:r w:rsidR="00975F83">
        <w:rPr>
          <w:rFonts w:ascii="Verdana" w:eastAsia="MS Mincho" w:hAnsi="Verdana"/>
          <w:sz w:val="22"/>
          <w:szCs w:val="22"/>
          <w:lang w:eastAsia="ja-JP"/>
        </w:rPr>
        <w:t>we have new guidelines which is called New Contaminated Land Management Guidelines</w:t>
      </w:r>
      <w:r w:rsidR="00CA19A6">
        <w:rPr>
          <w:rFonts w:ascii="Verdana" w:eastAsia="MS Mincho" w:hAnsi="Verdana"/>
          <w:sz w:val="22"/>
          <w:szCs w:val="22"/>
          <w:lang w:eastAsia="ja-JP"/>
        </w:rPr>
        <w:t>,</w:t>
      </w:r>
      <w:r w:rsidR="00975F83">
        <w:rPr>
          <w:rFonts w:ascii="Verdana" w:eastAsia="MS Mincho" w:hAnsi="Verdana"/>
          <w:sz w:val="22"/>
          <w:szCs w:val="22"/>
          <w:lang w:eastAsia="ja-JP"/>
        </w:rPr>
        <w:t xml:space="preserve"> and</w:t>
      </w:r>
      <w:r w:rsidR="00313EF5">
        <w:rPr>
          <w:rFonts w:ascii="Verdana" w:eastAsia="MS Mincho" w:hAnsi="Verdana"/>
          <w:sz w:val="22"/>
          <w:szCs w:val="22"/>
          <w:lang w:eastAsia="ja-JP"/>
        </w:rPr>
        <w:t xml:space="preserve"> then hopefully</w:t>
      </w:r>
      <w:r w:rsidR="00CA19A6">
        <w:rPr>
          <w:rFonts w:ascii="Verdana" w:eastAsia="MS Mincho" w:hAnsi="Verdana"/>
          <w:sz w:val="22"/>
          <w:szCs w:val="22"/>
          <w:lang w:eastAsia="ja-JP"/>
        </w:rPr>
        <w:t xml:space="preserve"> </w:t>
      </w:r>
      <w:r w:rsidR="00313EF5">
        <w:rPr>
          <w:rFonts w:ascii="Verdana" w:eastAsia="MS Mincho" w:hAnsi="Verdana"/>
          <w:sz w:val="22"/>
          <w:szCs w:val="22"/>
          <w:lang w:eastAsia="ja-JP"/>
        </w:rPr>
        <w:t xml:space="preserve">these </w:t>
      </w:r>
      <w:r w:rsidR="00095787">
        <w:rPr>
          <w:rFonts w:ascii="Verdana" w:eastAsia="MS Mincho" w:hAnsi="Verdana"/>
          <w:sz w:val="22"/>
          <w:szCs w:val="22"/>
          <w:lang w:eastAsia="ja-JP"/>
        </w:rPr>
        <w:t>guidelines can be turned</w:t>
      </w:r>
      <w:r w:rsidR="00E806BC">
        <w:rPr>
          <w:rFonts w:ascii="Verdana" w:eastAsia="MS Mincho" w:hAnsi="Verdana"/>
          <w:sz w:val="22"/>
          <w:szCs w:val="22"/>
          <w:lang w:eastAsia="ja-JP"/>
        </w:rPr>
        <w:t xml:space="preserve"> into legislations, can be turned into law</w:t>
      </w:r>
      <w:r w:rsidR="00CA19A6">
        <w:rPr>
          <w:rFonts w:ascii="Verdana" w:eastAsia="MS Mincho" w:hAnsi="Verdana"/>
          <w:sz w:val="22"/>
          <w:szCs w:val="22"/>
          <w:lang w:eastAsia="ja-JP"/>
        </w:rPr>
        <w:t>,</w:t>
      </w:r>
      <w:r w:rsidR="00AE301F">
        <w:rPr>
          <w:rFonts w:ascii="Verdana" w:eastAsia="MS Mincho" w:hAnsi="Verdana"/>
          <w:sz w:val="22"/>
          <w:szCs w:val="22"/>
          <w:lang w:eastAsia="ja-JP"/>
        </w:rPr>
        <w:t xml:space="preserve"> and any </w:t>
      </w:r>
      <w:r w:rsidR="00CA19A6">
        <w:rPr>
          <w:rFonts w:ascii="Verdana" w:eastAsia="MS Mincho" w:hAnsi="Verdana"/>
          <w:sz w:val="22"/>
          <w:szCs w:val="22"/>
          <w:lang w:eastAsia="ja-JP"/>
        </w:rPr>
        <w:t xml:space="preserve">polluted party </w:t>
      </w:r>
      <w:r w:rsidR="00AE301F">
        <w:rPr>
          <w:rFonts w:ascii="Verdana" w:eastAsia="MS Mincho" w:hAnsi="Verdana"/>
          <w:sz w:val="22"/>
          <w:szCs w:val="22"/>
          <w:lang w:eastAsia="ja-JP"/>
        </w:rPr>
        <w:t xml:space="preserve">in Malaysia has to abide or has to follow these guidelines in order to remediate </w:t>
      </w:r>
      <w:r w:rsidR="00344A1D">
        <w:rPr>
          <w:rFonts w:ascii="Verdana" w:eastAsia="MS Mincho" w:hAnsi="Verdana"/>
          <w:sz w:val="22"/>
          <w:szCs w:val="22"/>
          <w:lang w:eastAsia="ja-JP"/>
        </w:rPr>
        <w:t>the contaminated sites in the future</w:t>
      </w:r>
      <w:r w:rsidR="00663FCF">
        <w:rPr>
          <w:rFonts w:ascii="Verdana" w:eastAsia="MS Mincho" w:hAnsi="Verdana"/>
          <w:sz w:val="22"/>
          <w:szCs w:val="22"/>
          <w:lang w:eastAsia="ja-JP"/>
        </w:rPr>
        <w:t xml:space="preserve">.  And </w:t>
      </w:r>
      <w:r w:rsidR="00EB3EE9">
        <w:rPr>
          <w:rFonts w:ascii="Verdana" w:eastAsia="MS Mincho" w:hAnsi="Verdana"/>
          <w:sz w:val="22"/>
          <w:szCs w:val="22"/>
          <w:lang w:eastAsia="ja-JP"/>
        </w:rPr>
        <w:t>then by developing these</w:t>
      </w:r>
      <w:r w:rsidR="00CA19A6">
        <w:rPr>
          <w:rFonts w:ascii="Verdana" w:eastAsia="MS Mincho" w:hAnsi="Verdana"/>
          <w:sz w:val="22"/>
          <w:szCs w:val="22"/>
          <w:lang w:eastAsia="ja-JP"/>
        </w:rPr>
        <w:t xml:space="preserve"> </w:t>
      </w:r>
      <w:r w:rsidR="0091390D">
        <w:rPr>
          <w:rFonts w:ascii="Verdana" w:eastAsia="MS Mincho" w:hAnsi="Verdana"/>
          <w:sz w:val="22"/>
          <w:szCs w:val="22"/>
          <w:lang w:eastAsia="ja-JP"/>
        </w:rPr>
        <w:t xml:space="preserve">new guidelines in Malaysia, the management </w:t>
      </w:r>
      <w:r w:rsidR="00CA19A6">
        <w:rPr>
          <w:rFonts w:ascii="Verdana" w:eastAsia="MS Mincho" w:hAnsi="Verdana"/>
          <w:sz w:val="22"/>
          <w:szCs w:val="22"/>
          <w:lang w:eastAsia="ja-JP"/>
        </w:rPr>
        <w:t xml:space="preserve">or properly manage </w:t>
      </w:r>
      <w:r w:rsidR="0091390D">
        <w:rPr>
          <w:rFonts w:ascii="Verdana" w:eastAsia="MS Mincho" w:hAnsi="Verdana"/>
          <w:sz w:val="22"/>
          <w:szCs w:val="22"/>
          <w:lang w:eastAsia="ja-JP"/>
        </w:rPr>
        <w:t xml:space="preserve">of </w:t>
      </w:r>
      <w:r w:rsidR="00CA19A6">
        <w:rPr>
          <w:rFonts w:ascii="Verdana" w:eastAsia="MS Mincho" w:hAnsi="Verdana"/>
          <w:sz w:val="22"/>
          <w:szCs w:val="22"/>
          <w:lang w:eastAsia="ja-JP"/>
        </w:rPr>
        <w:t xml:space="preserve">cont – of </w:t>
      </w:r>
      <w:r w:rsidR="0091390D">
        <w:rPr>
          <w:rFonts w:ascii="Verdana" w:eastAsia="MS Mincho" w:hAnsi="Verdana"/>
          <w:sz w:val="22"/>
          <w:szCs w:val="22"/>
          <w:lang w:eastAsia="ja-JP"/>
        </w:rPr>
        <w:t>the contaminated land has become</w:t>
      </w:r>
      <w:r w:rsidR="00F802C1">
        <w:rPr>
          <w:rFonts w:ascii="Verdana" w:eastAsia="MS Mincho" w:hAnsi="Verdana"/>
          <w:sz w:val="22"/>
          <w:szCs w:val="22"/>
          <w:lang w:eastAsia="ja-JP"/>
        </w:rPr>
        <w:t xml:space="preserve"> more effective.  And then Malaysia is going towards the effective way of managing our contaminated land in the future.</w:t>
      </w:r>
    </w:p>
    <w:p w:rsidR="00F802C1" w:rsidRDefault="00F802C1" w:rsidP="000862B5">
      <w:pPr>
        <w:jc w:val="both"/>
        <w:rPr>
          <w:rFonts w:ascii="Verdana" w:eastAsia="MS Mincho" w:hAnsi="Verdana"/>
          <w:sz w:val="22"/>
          <w:szCs w:val="22"/>
          <w:lang w:eastAsia="ja-JP"/>
        </w:rPr>
      </w:pPr>
    </w:p>
    <w:p w:rsidR="00514D2E" w:rsidRDefault="00F802C1" w:rsidP="000862B5">
      <w:pPr>
        <w:jc w:val="both"/>
        <w:rPr>
          <w:rFonts w:ascii="Verdana" w:eastAsia="MS Mincho" w:hAnsi="Verdana"/>
          <w:sz w:val="22"/>
          <w:szCs w:val="22"/>
          <w:lang w:eastAsia="ja-JP"/>
        </w:rPr>
      </w:pPr>
      <w:r>
        <w:rPr>
          <w:rFonts w:ascii="Verdana" w:eastAsia="MS Mincho" w:hAnsi="Verdana"/>
          <w:sz w:val="22"/>
          <w:szCs w:val="22"/>
          <w:lang w:eastAsia="ja-JP"/>
        </w:rPr>
        <w:t>So</w:t>
      </w:r>
      <w:r w:rsidR="00740230">
        <w:rPr>
          <w:rFonts w:ascii="Verdana" w:eastAsia="MS Mincho" w:hAnsi="Verdana"/>
          <w:sz w:val="22"/>
          <w:szCs w:val="22"/>
          <w:lang w:eastAsia="ja-JP"/>
        </w:rPr>
        <w:t>,</w:t>
      </w:r>
      <w:r>
        <w:rPr>
          <w:rFonts w:ascii="Verdana" w:eastAsia="MS Mincho" w:hAnsi="Verdana"/>
          <w:sz w:val="22"/>
          <w:szCs w:val="22"/>
          <w:lang w:eastAsia="ja-JP"/>
        </w:rPr>
        <w:t xml:space="preserve"> I think that’s about it of my presentation today.  Probably you might find it very difficult to understand about these, you know, topics, especially regarding to the </w:t>
      </w:r>
      <w:r w:rsidR="00007F4D">
        <w:rPr>
          <w:rFonts w:ascii="Verdana" w:eastAsia="MS Mincho" w:hAnsi="Verdana"/>
          <w:sz w:val="22"/>
          <w:szCs w:val="22"/>
          <w:lang w:eastAsia="ja-JP"/>
        </w:rPr>
        <w:t>geo-environmental topics and then if you have any questions, any comments</w:t>
      </w:r>
      <w:r w:rsidR="00916772">
        <w:rPr>
          <w:rFonts w:ascii="Verdana" w:eastAsia="MS Mincho" w:hAnsi="Verdana"/>
          <w:sz w:val="22"/>
          <w:szCs w:val="22"/>
          <w:lang w:eastAsia="ja-JP"/>
        </w:rPr>
        <w:t xml:space="preserve">, so I will like to share with you anything that you think valid for our discussion after my presentation today.  So with that, I </w:t>
      </w:r>
      <w:r w:rsidR="00D333A3">
        <w:rPr>
          <w:rFonts w:ascii="Verdana" w:eastAsia="MS Mincho" w:hAnsi="Verdana"/>
          <w:sz w:val="22"/>
          <w:szCs w:val="22"/>
          <w:lang w:eastAsia="ja-JP"/>
        </w:rPr>
        <w:t xml:space="preserve">would </w:t>
      </w:r>
      <w:r w:rsidR="00916772">
        <w:rPr>
          <w:rFonts w:ascii="Verdana" w:eastAsia="MS Mincho" w:hAnsi="Verdana"/>
          <w:sz w:val="22"/>
          <w:szCs w:val="22"/>
          <w:lang w:eastAsia="ja-JP"/>
        </w:rPr>
        <w:t>like to thank you for your kind attention</w:t>
      </w:r>
      <w:r w:rsidR="002454ED">
        <w:rPr>
          <w:rFonts w:ascii="Verdana" w:eastAsia="MS Mincho" w:hAnsi="Verdana"/>
          <w:sz w:val="22"/>
          <w:szCs w:val="22"/>
          <w:lang w:eastAsia="ja-JP"/>
        </w:rPr>
        <w:t xml:space="preserve"> in this presentations and then it’s my pleasure to be here</w:t>
      </w:r>
      <w:r w:rsidR="00D333A3">
        <w:rPr>
          <w:rFonts w:ascii="Verdana" w:eastAsia="MS Mincho" w:hAnsi="Verdana"/>
          <w:sz w:val="22"/>
          <w:szCs w:val="22"/>
          <w:lang w:eastAsia="ja-JP"/>
        </w:rPr>
        <w:t xml:space="preserve"> </w:t>
      </w:r>
      <w:r w:rsidR="002454ED">
        <w:rPr>
          <w:rFonts w:ascii="Verdana" w:eastAsia="MS Mincho" w:hAnsi="Verdana"/>
          <w:sz w:val="22"/>
          <w:szCs w:val="22"/>
          <w:lang w:eastAsia="ja-JP"/>
        </w:rPr>
        <w:t xml:space="preserve">this afternoon and then to share with you some of the results or some of the research or consultation work that I have been doing in our – in </w:t>
      </w:r>
      <w:r w:rsidR="00DC693A">
        <w:rPr>
          <w:rFonts w:ascii="Verdana" w:eastAsia="MS Mincho" w:hAnsi="Verdana"/>
          <w:sz w:val="22"/>
          <w:szCs w:val="22"/>
          <w:lang w:eastAsia="ja-JP"/>
        </w:rPr>
        <w:t xml:space="preserve">mine - in </w:t>
      </w:r>
      <w:r w:rsidR="002454ED">
        <w:rPr>
          <w:rFonts w:ascii="Verdana" w:eastAsia="MS Mincho" w:hAnsi="Verdana"/>
          <w:sz w:val="22"/>
          <w:szCs w:val="22"/>
          <w:lang w:eastAsia="ja-JP"/>
        </w:rPr>
        <w:t>Malaysia until today.  So, with that, thank you so much</w:t>
      </w:r>
      <w:r w:rsidR="00DC693A">
        <w:rPr>
          <w:rFonts w:ascii="Verdana" w:eastAsia="MS Mincho" w:hAnsi="Verdana"/>
          <w:sz w:val="22"/>
          <w:szCs w:val="22"/>
          <w:lang w:eastAsia="ja-JP"/>
        </w:rPr>
        <w:t xml:space="preserve">.  </w:t>
      </w:r>
      <w:r w:rsidR="00F7637A" w:rsidRPr="00F7637A">
        <w:rPr>
          <w:rFonts w:ascii="Verdana" w:eastAsia="MS Mincho" w:hAnsi="Verdana"/>
          <w:i/>
          <w:sz w:val="22"/>
          <w:szCs w:val="22"/>
          <w:lang w:eastAsia="ja-JP"/>
        </w:rPr>
        <w:t>Arigato gozaimasita</w:t>
      </w:r>
      <w:r w:rsidR="00DC693A">
        <w:rPr>
          <w:rFonts w:ascii="Verdana" w:eastAsia="MS Mincho" w:hAnsi="Verdana"/>
          <w:sz w:val="22"/>
          <w:szCs w:val="22"/>
          <w:lang w:eastAsia="ja-JP"/>
        </w:rPr>
        <w:t>.</w:t>
      </w:r>
    </w:p>
    <w:p w:rsidR="003A2F83" w:rsidRPr="005E1824" w:rsidRDefault="003A2F83" w:rsidP="000862B5">
      <w:pPr>
        <w:jc w:val="both"/>
        <w:rPr>
          <w:rFonts w:ascii="Verdana" w:eastAsia="MS Mincho" w:hAnsi="Verdana"/>
          <w:sz w:val="22"/>
          <w:szCs w:val="22"/>
          <w:lang w:eastAsia="ja-JP"/>
        </w:rPr>
      </w:pPr>
    </w:p>
    <w:p w:rsidR="00A60CA2" w:rsidRPr="00C927BD" w:rsidRDefault="00A60CA2" w:rsidP="009D2BE3">
      <w:pPr>
        <w:pBdr>
          <w:bottom w:val="single" w:sz="12" w:space="1" w:color="auto"/>
        </w:pBdr>
        <w:jc w:val="both"/>
        <w:rPr>
          <w:rFonts w:ascii="Verdana" w:hAnsi="Verdana"/>
          <w:b/>
          <w:sz w:val="22"/>
          <w:szCs w:val="22"/>
        </w:rPr>
      </w:pPr>
      <w:r w:rsidRPr="005E1824">
        <w:rPr>
          <w:rFonts w:ascii="Verdana" w:hAnsi="Verdana"/>
          <w:b/>
          <w:sz w:val="22"/>
          <w:szCs w:val="22"/>
        </w:rPr>
        <w:t>END</w:t>
      </w:r>
    </w:p>
    <w:sectPr w:rsidR="00A60CA2" w:rsidRPr="00C927BD" w:rsidSect="00832B1B">
      <w:footerReference w:type="default" r:id="rId6"/>
      <w:headerReference w:type="first" r:id="rId7"/>
      <w:footerReference w:type="first" r:id="rId8"/>
      <w:pgSz w:w="11909" w:h="16834" w:code="9"/>
      <w:pgMar w:top="1440" w:right="1800" w:bottom="1440" w:left="1800" w:header="720"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B97" w:rsidRDefault="00F21B97">
      <w:r>
        <w:separator/>
      </w:r>
    </w:p>
  </w:endnote>
  <w:endnote w:type="continuationSeparator" w:id="1">
    <w:p w:rsidR="00F21B97" w:rsidRDefault="00F21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20D" w:rsidRPr="00D76488" w:rsidRDefault="00D3320D" w:rsidP="00260885">
    <w:pPr>
      <w:pStyle w:val="Footer"/>
      <w:tabs>
        <w:tab w:val="clear" w:pos="8640"/>
        <w:tab w:val="right" w:pos="9360"/>
      </w:tabs>
      <w:jc w:val="center"/>
    </w:pPr>
    <w:r w:rsidRPr="00D76488">
      <w:rPr>
        <w:rFonts w:ascii="Verdana" w:hAnsi="Verdana"/>
        <w:sz w:val="20"/>
        <w:szCs w:val="20"/>
      </w:rPr>
      <w:t xml:space="preserve">Page </w:t>
    </w:r>
    <w:r w:rsidR="006A514B" w:rsidRPr="00D76488">
      <w:rPr>
        <w:rStyle w:val="PageNumber"/>
        <w:rFonts w:ascii="Verdana" w:hAnsi="Verdana"/>
        <w:sz w:val="20"/>
        <w:szCs w:val="20"/>
      </w:rPr>
      <w:fldChar w:fldCharType="begin"/>
    </w:r>
    <w:r w:rsidRPr="00D76488">
      <w:rPr>
        <w:rStyle w:val="PageNumber"/>
        <w:rFonts w:ascii="Verdana" w:hAnsi="Verdana"/>
        <w:sz w:val="20"/>
        <w:szCs w:val="20"/>
      </w:rPr>
      <w:instrText xml:space="preserve"> PAGE </w:instrText>
    </w:r>
    <w:r w:rsidR="006A514B" w:rsidRPr="00D76488">
      <w:rPr>
        <w:rStyle w:val="PageNumber"/>
        <w:rFonts w:ascii="Verdana" w:hAnsi="Verdana"/>
        <w:sz w:val="20"/>
        <w:szCs w:val="20"/>
      </w:rPr>
      <w:fldChar w:fldCharType="separate"/>
    </w:r>
    <w:r w:rsidR="002C5D80">
      <w:rPr>
        <w:rStyle w:val="PageNumber"/>
        <w:rFonts w:ascii="Verdana" w:hAnsi="Verdana"/>
        <w:noProof/>
        <w:sz w:val="20"/>
        <w:szCs w:val="20"/>
      </w:rPr>
      <w:t>12</w:t>
    </w:r>
    <w:r w:rsidR="006A514B" w:rsidRPr="00D76488">
      <w:rPr>
        <w:rStyle w:val="PageNumber"/>
        <w:rFonts w:ascii="Verdana" w:hAnsi="Verdana"/>
        <w:sz w:val="20"/>
        <w:szCs w:val="20"/>
      </w:rPr>
      <w:fldChar w:fldCharType="end"/>
    </w:r>
    <w:r w:rsidRPr="00D76488">
      <w:rPr>
        <w:rStyle w:val="PageNumber"/>
        <w:rFonts w:ascii="Verdana" w:hAnsi="Verdana"/>
        <w:sz w:val="20"/>
        <w:szCs w:val="20"/>
      </w:rPr>
      <w:t xml:space="preserve"> of </w:t>
    </w:r>
    <w:r w:rsidR="006A514B" w:rsidRPr="00D76488">
      <w:rPr>
        <w:rStyle w:val="PageNumber"/>
        <w:rFonts w:ascii="Verdana" w:hAnsi="Verdana"/>
        <w:sz w:val="20"/>
        <w:szCs w:val="20"/>
      </w:rPr>
      <w:fldChar w:fldCharType="begin"/>
    </w:r>
    <w:r w:rsidRPr="00D76488">
      <w:rPr>
        <w:rStyle w:val="PageNumber"/>
        <w:rFonts w:ascii="Verdana" w:hAnsi="Verdana"/>
        <w:sz w:val="20"/>
        <w:szCs w:val="20"/>
      </w:rPr>
      <w:instrText xml:space="preserve"> NUMPAGES </w:instrText>
    </w:r>
    <w:r w:rsidR="006A514B" w:rsidRPr="00D76488">
      <w:rPr>
        <w:rStyle w:val="PageNumber"/>
        <w:rFonts w:ascii="Verdana" w:hAnsi="Verdana"/>
        <w:sz w:val="20"/>
        <w:szCs w:val="20"/>
      </w:rPr>
      <w:fldChar w:fldCharType="separate"/>
    </w:r>
    <w:r w:rsidR="002C5D80">
      <w:rPr>
        <w:rStyle w:val="PageNumber"/>
        <w:rFonts w:ascii="Verdana" w:hAnsi="Verdana"/>
        <w:noProof/>
        <w:sz w:val="20"/>
        <w:szCs w:val="20"/>
      </w:rPr>
      <w:t>12</w:t>
    </w:r>
    <w:r w:rsidR="006A514B" w:rsidRPr="00D76488">
      <w:rPr>
        <w:rStyle w:val="PageNumber"/>
        <w:rFonts w:ascii="Verdana" w:hAnsi="Verdana"/>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20D" w:rsidRPr="00C92C19" w:rsidRDefault="00D3320D" w:rsidP="001A6E6F">
    <w:pPr>
      <w:jc w:val="both"/>
      <w:rPr>
        <w:rFonts w:ascii="Verdana" w:hAnsi="Verdana"/>
        <w:b/>
        <w:sz w:val="18"/>
        <w:szCs w:val="18"/>
        <w:u w:val="single"/>
      </w:rPr>
    </w:pPr>
  </w:p>
  <w:p w:rsidR="00D3320D" w:rsidRDefault="00D3320D" w:rsidP="001A6E6F">
    <w:pPr>
      <w:pBdr>
        <w:bottom w:val="single" w:sz="6" w:space="1" w:color="auto"/>
      </w:pBdr>
      <w:jc w:val="both"/>
      <w:rPr>
        <w:rFonts w:ascii="Verdana" w:hAnsi="Verdana"/>
        <w:b/>
        <w:sz w:val="18"/>
        <w:szCs w:val="18"/>
        <w:u w:val="single"/>
      </w:rPr>
    </w:pPr>
  </w:p>
  <w:p w:rsidR="00D3320D" w:rsidRPr="00C92C19" w:rsidRDefault="00D3320D" w:rsidP="001A6E6F">
    <w:pPr>
      <w:jc w:val="both"/>
      <w:rPr>
        <w:rFonts w:ascii="Verdana" w:hAnsi="Verdana"/>
        <w:b/>
        <w:sz w:val="18"/>
        <w:szCs w:val="18"/>
        <w:u w:val="single"/>
      </w:rPr>
    </w:pPr>
  </w:p>
  <w:p w:rsidR="00D3320D" w:rsidRPr="00D12739" w:rsidRDefault="00D3320D" w:rsidP="002C32F9">
    <w:pPr>
      <w:jc w:val="both"/>
      <w:rPr>
        <w:rFonts w:ascii="Verdana" w:eastAsia="MS Mincho" w:hAnsi="Verdana"/>
        <w:b/>
        <w:sz w:val="18"/>
        <w:szCs w:val="18"/>
        <w:u w:val="single"/>
        <w:lang w:eastAsia="ja-JP"/>
      </w:rPr>
    </w:pPr>
    <w:r w:rsidRPr="00C92C19">
      <w:rPr>
        <w:rFonts w:ascii="Verdana" w:hAnsi="Verdana"/>
        <w:b/>
        <w:sz w:val="18"/>
        <w:szCs w:val="18"/>
        <w:u w:val="single"/>
      </w:rPr>
      <w:t>KEY</w:t>
    </w:r>
  </w:p>
  <w:p w:rsidR="00D3320D" w:rsidRDefault="00D3320D" w:rsidP="002C32F9">
    <w:pPr>
      <w:jc w:val="both"/>
      <w:rPr>
        <w:rFonts w:ascii="Verdana" w:eastAsia="MS Mincho" w:hAnsi="Verdana"/>
        <w:sz w:val="18"/>
        <w:szCs w:val="18"/>
        <w:lang w:eastAsia="ja-JP"/>
      </w:rPr>
    </w:pPr>
    <w:r w:rsidRPr="00C92C19">
      <w:rPr>
        <w:rFonts w:ascii="Verdana" w:hAnsi="Verdana"/>
        <w:b/>
        <w:sz w:val="18"/>
        <w:szCs w:val="18"/>
      </w:rPr>
      <w:t>[ph]:</w:t>
    </w:r>
    <w:r w:rsidRPr="00C92C19">
      <w:rPr>
        <w:rFonts w:ascii="Verdana" w:hAnsi="Verdana"/>
        <w:sz w:val="18"/>
        <w:szCs w:val="18"/>
      </w:rPr>
      <w:t xml:space="preserve"> Short for “phonetic”; used to indicate transcribed text that has been typed as it sounds and we are unsure about. Generally used for proper nouns.</w:t>
    </w:r>
  </w:p>
  <w:p w:rsidR="00D3320D" w:rsidRPr="00D12739" w:rsidRDefault="00D3320D" w:rsidP="002C32F9">
    <w:pPr>
      <w:jc w:val="both"/>
      <w:rPr>
        <w:rFonts w:ascii="Verdana" w:eastAsia="MS Mincho" w:hAnsi="Verdana"/>
        <w:sz w:val="18"/>
        <w:szCs w:val="18"/>
        <w:lang w:eastAsia="ja-JP"/>
      </w:rPr>
    </w:pPr>
    <w:r w:rsidRPr="00D12739">
      <w:rPr>
        <w:rFonts w:ascii="MS Mincho" w:eastAsia="MS Mincho" w:hAnsi="MS Mincho" w:hint="eastAsia"/>
        <w:sz w:val="18"/>
        <w:szCs w:val="18"/>
        <w:lang w:eastAsia="ja-JP"/>
      </w:rPr>
      <w:t>作業者が聞き取ることは出来ても、確信を持てないもの。固有名詞のうち、確認の難しいものなど。</w:t>
    </w:r>
  </w:p>
  <w:p w:rsidR="00D3320D" w:rsidRPr="00C92C19" w:rsidRDefault="00D3320D" w:rsidP="002C32F9">
    <w:pPr>
      <w:jc w:val="both"/>
      <w:rPr>
        <w:rFonts w:ascii="Verdana" w:hAnsi="Verdana"/>
        <w:sz w:val="18"/>
        <w:szCs w:val="18"/>
      </w:rPr>
    </w:pPr>
    <w:r w:rsidRPr="00C92C19">
      <w:rPr>
        <w:rFonts w:ascii="Verdana" w:hAnsi="Verdana"/>
        <w:b/>
        <w:sz w:val="18"/>
        <w:szCs w:val="18"/>
      </w:rPr>
      <w:t>[Unclear]:</w:t>
    </w:r>
    <w:r w:rsidRPr="00C92C19">
      <w:rPr>
        <w:rFonts w:ascii="Verdana" w:hAnsi="Verdana"/>
        <w:sz w:val="18"/>
        <w:szCs w:val="18"/>
      </w:rPr>
      <w:t xml:space="preserve"> Indicates parts where we were unable to hear or understand what is spoken.</w:t>
    </w:r>
  </w:p>
  <w:p w:rsidR="00D3320D" w:rsidRPr="00D12739" w:rsidRDefault="00D3320D" w:rsidP="002C32F9">
    <w:pPr>
      <w:jc w:val="both"/>
      <w:rPr>
        <w:rFonts w:ascii="Verdana" w:eastAsia="MS Mincho" w:hAnsi="Verdana"/>
        <w:sz w:val="18"/>
        <w:szCs w:val="18"/>
        <w:lang w:eastAsia="ja-JP"/>
      </w:rPr>
    </w:pPr>
    <w:r w:rsidRPr="00D12739">
      <w:rPr>
        <w:rFonts w:ascii="Verdana" w:eastAsia="MS Mincho" w:hAnsi="Verdana" w:hint="eastAsia"/>
        <w:sz w:val="18"/>
        <w:szCs w:val="18"/>
        <w:lang w:eastAsia="ja-JP"/>
      </w:rPr>
      <w:t>作業者が聞き取ることが</w:t>
    </w:r>
    <w:r>
      <w:rPr>
        <w:rFonts w:ascii="MS Mincho" w:eastAsia="MS Mincho" w:hAnsi="MS Mincho" w:hint="eastAsia"/>
        <w:sz w:val="18"/>
        <w:szCs w:val="18"/>
        <w:lang w:eastAsia="ja-JP"/>
      </w:rPr>
      <w:t>出来ない</w:t>
    </w:r>
    <w:r w:rsidRPr="00D12739">
      <w:rPr>
        <w:rFonts w:ascii="Verdana" w:eastAsia="MS Mincho" w:hAnsi="Verdana" w:hint="eastAsia"/>
        <w:sz w:val="18"/>
        <w:szCs w:val="18"/>
        <w:lang w:eastAsia="ja-JP"/>
      </w:rPr>
      <w:t>もの。テープの音質または話者の話し方（アクセント）によります。</w:t>
    </w:r>
  </w:p>
  <w:p w:rsidR="00D3320D" w:rsidRDefault="00D3320D" w:rsidP="002C32F9">
    <w:pPr>
      <w:jc w:val="both"/>
      <w:rPr>
        <w:rFonts w:ascii="Verdana" w:hAnsi="Verdana"/>
        <w:sz w:val="18"/>
        <w:szCs w:val="18"/>
      </w:rPr>
    </w:pPr>
    <w:r w:rsidRPr="00C92C19">
      <w:rPr>
        <w:rFonts w:ascii="Verdana" w:hAnsi="Verdana"/>
        <w:b/>
        <w:sz w:val="18"/>
        <w:szCs w:val="18"/>
      </w:rPr>
      <w:t>[Multiple Speakers]:</w:t>
    </w:r>
    <w:r w:rsidRPr="00C92C19">
      <w:rPr>
        <w:rFonts w:ascii="Verdana" w:hAnsi="Verdana"/>
        <w:sz w:val="18"/>
        <w:szCs w:val="18"/>
      </w:rPr>
      <w:t xml:space="preserve"> Used when more than one speaker is speaking at a given time and it is difficult to transcribe what is spoken.</w:t>
    </w:r>
  </w:p>
  <w:p w:rsidR="00D3320D" w:rsidRDefault="00D3320D" w:rsidP="002C32F9">
    <w:pPr>
      <w:pBdr>
        <w:bottom w:val="single" w:sz="6" w:space="1" w:color="auto"/>
      </w:pBdr>
      <w:jc w:val="both"/>
      <w:rPr>
        <w:rFonts w:ascii="Verdana" w:hAnsi="Verdana"/>
        <w:sz w:val="18"/>
        <w:szCs w:val="18"/>
      </w:rPr>
    </w:pPr>
    <w:r>
      <w:rPr>
        <w:rFonts w:ascii="MS Mincho" w:eastAsia="MS Mincho" w:hAnsi="MS Mincho" w:hint="eastAsia"/>
        <w:sz w:val="18"/>
        <w:szCs w:val="18"/>
        <w:lang w:eastAsia="ja-JP"/>
      </w:rPr>
      <w:t>複数の話者が同時に話しているために、会話を聞き取ることが困難であるもの。</w:t>
    </w:r>
  </w:p>
  <w:p w:rsidR="00D3320D" w:rsidRPr="00C92C19" w:rsidRDefault="00D3320D" w:rsidP="00C92C19">
    <w:pPr>
      <w:pStyle w:val="Footer"/>
      <w:tabs>
        <w:tab w:val="clear" w:pos="8640"/>
        <w:tab w:val="right" w:pos="9360"/>
      </w:tabs>
      <w:jc w:val="center"/>
      <w:rPr>
        <w:rFonts w:ascii="Verdana" w:hAnsi="Verdana"/>
        <w:sz w:val="18"/>
        <w:szCs w:val="18"/>
      </w:rPr>
    </w:pPr>
    <w:r w:rsidRPr="00C92C19">
      <w:rPr>
        <w:rFonts w:ascii="Verdana" w:hAnsi="Verdana"/>
        <w:sz w:val="18"/>
        <w:szCs w:val="18"/>
      </w:rPr>
      <w:t xml:space="preserve">Page </w:t>
    </w:r>
    <w:r w:rsidR="006A514B" w:rsidRPr="00C92C19">
      <w:rPr>
        <w:rStyle w:val="PageNumber"/>
        <w:rFonts w:ascii="Verdana" w:hAnsi="Verdana"/>
        <w:sz w:val="18"/>
        <w:szCs w:val="18"/>
      </w:rPr>
      <w:fldChar w:fldCharType="begin"/>
    </w:r>
    <w:r w:rsidRPr="00C92C19">
      <w:rPr>
        <w:rStyle w:val="PageNumber"/>
        <w:rFonts w:ascii="Verdana" w:hAnsi="Verdana"/>
        <w:sz w:val="18"/>
        <w:szCs w:val="18"/>
      </w:rPr>
      <w:instrText xml:space="preserve"> PAGE </w:instrText>
    </w:r>
    <w:r w:rsidR="006A514B" w:rsidRPr="00C92C19">
      <w:rPr>
        <w:rStyle w:val="PageNumber"/>
        <w:rFonts w:ascii="Verdana" w:hAnsi="Verdana"/>
        <w:sz w:val="18"/>
        <w:szCs w:val="18"/>
      </w:rPr>
      <w:fldChar w:fldCharType="separate"/>
    </w:r>
    <w:r w:rsidR="002C5D80">
      <w:rPr>
        <w:rStyle w:val="PageNumber"/>
        <w:rFonts w:ascii="Verdana" w:hAnsi="Verdana"/>
        <w:noProof/>
        <w:sz w:val="18"/>
        <w:szCs w:val="18"/>
      </w:rPr>
      <w:t>1</w:t>
    </w:r>
    <w:r w:rsidR="006A514B" w:rsidRPr="00C92C19">
      <w:rPr>
        <w:rStyle w:val="PageNumber"/>
        <w:rFonts w:ascii="Verdana" w:hAnsi="Verdana"/>
        <w:sz w:val="18"/>
        <w:szCs w:val="18"/>
      </w:rPr>
      <w:fldChar w:fldCharType="end"/>
    </w:r>
    <w:r w:rsidRPr="00C92C19">
      <w:rPr>
        <w:rStyle w:val="PageNumber"/>
        <w:rFonts w:ascii="Verdana" w:hAnsi="Verdana"/>
        <w:sz w:val="18"/>
        <w:szCs w:val="18"/>
      </w:rPr>
      <w:t xml:space="preserve"> of </w:t>
    </w:r>
    <w:r w:rsidR="006A514B" w:rsidRPr="00C92C19">
      <w:rPr>
        <w:rStyle w:val="PageNumber"/>
        <w:rFonts w:ascii="Verdana" w:hAnsi="Verdana"/>
        <w:sz w:val="18"/>
        <w:szCs w:val="18"/>
      </w:rPr>
      <w:fldChar w:fldCharType="begin"/>
    </w:r>
    <w:r w:rsidRPr="00C92C19">
      <w:rPr>
        <w:rStyle w:val="PageNumber"/>
        <w:rFonts w:ascii="Verdana" w:hAnsi="Verdana"/>
        <w:sz w:val="18"/>
        <w:szCs w:val="18"/>
      </w:rPr>
      <w:instrText xml:space="preserve"> NUMPAGES </w:instrText>
    </w:r>
    <w:r w:rsidR="006A514B" w:rsidRPr="00C92C19">
      <w:rPr>
        <w:rStyle w:val="PageNumber"/>
        <w:rFonts w:ascii="Verdana" w:hAnsi="Verdana"/>
        <w:sz w:val="18"/>
        <w:szCs w:val="18"/>
      </w:rPr>
      <w:fldChar w:fldCharType="separate"/>
    </w:r>
    <w:r w:rsidR="002C5D80">
      <w:rPr>
        <w:rStyle w:val="PageNumber"/>
        <w:rFonts w:ascii="Verdana" w:hAnsi="Verdana"/>
        <w:noProof/>
        <w:sz w:val="18"/>
        <w:szCs w:val="18"/>
      </w:rPr>
      <w:t>12</w:t>
    </w:r>
    <w:r w:rsidR="006A514B" w:rsidRPr="00C92C19">
      <w:rPr>
        <w:rStyle w:val="PageNumber"/>
        <w:rFonts w:ascii="Verdana" w:hAnsi="Verdana"/>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B97" w:rsidRDefault="00F21B97">
      <w:r>
        <w:separator/>
      </w:r>
    </w:p>
  </w:footnote>
  <w:footnote w:type="continuationSeparator" w:id="1">
    <w:p w:rsidR="00F21B97" w:rsidRDefault="00F21B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20D" w:rsidRDefault="00D3320D" w:rsidP="002D6A6C">
    <w:pPr>
      <w:rPr>
        <w:rFonts w:ascii="Verdana" w:hAnsi="Verdana"/>
        <w:b/>
        <w:sz w:val="20"/>
        <w:szCs w:val="20"/>
      </w:rPr>
    </w:pPr>
    <w:r>
      <w:rPr>
        <w:rFonts w:ascii="Verdana" w:hAnsi="Verdana"/>
        <w:b/>
        <w:sz w:val="20"/>
        <w:szCs w:val="20"/>
      </w:rPr>
      <w:t xml:space="preserve">Title: </w:t>
    </w:r>
    <w:r w:rsidR="00B43E31">
      <w:rPr>
        <w:rFonts w:ascii="Verdana" w:hAnsi="Verdana"/>
        <w:b/>
        <w:sz w:val="20"/>
        <w:szCs w:val="20"/>
      </w:rPr>
      <w:t>Presentation on Geo-Environmental Issues in Malaysia</w:t>
    </w:r>
  </w:p>
  <w:p w:rsidR="00D3320D" w:rsidRPr="00D17B11" w:rsidRDefault="00D3320D" w:rsidP="002D6A6C">
    <w:pPr>
      <w:rPr>
        <w:rFonts w:ascii="Verdana" w:hAnsi="Verdana"/>
        <w:b/>
        <w:sz w:val="20"/>
        <w:szCs w:val="20"/>
      </w:rPr>
    </w:pPr>
    <w:r w:rsidRPr="00D76488">
      <w:rPr>
        <w:rFonts w:ascii="Verdana" w:hAnsi="Verdana"/>
        <w:b/>
        <w:sz w:val="20"/>
        <w:szCs w:val="20"/>
      </w:rPr>
      <w:t xml:space="preserve">File name: </w:t>
    </w:r>
    <w:r w:rsidR="002C5D80" w:rsidRPr="002C5D80">
      <w:rPr>
        <w:rFonts w:ascii="Verdana" w:hAnsi="Verdana" w:hint="eastAsia"/>
        <w:b/>
        <w:sz w:val="20"/>
        <w:szCs w:val="20"/>
      </w:rPr>
      <w:t>ズハイリ先生特別講演</w:t>
    </w:r>
    <w:r w:rsidR="002C5D80" w:rsidRPr="002C5D80">
      <w:rPr>
        <w:rFonts w:ascii="Verdana" w:hAnsi="Verdana"/>
        <w:b/>
        <w:sz w:val="20"/>
        <w:szCs w:val="20"/>
      </w:rPr>
      <w:t>10</w:t>
    </w:r>
    <w:r w:rsidR="002C5D80" w:rsidRPr="002C5D80">
      <w:rPr>
        <w:rFonts w:ascii="Verdana" w:hAnsi="Verdana" w:hint="eastAsia"/>
        <w:b/>
        <w:sz w:val="20"/>
        <w:szCs w:val="20"/>
      </w:rPr>
      <w:t>月</w:t>
    </w:r>
    <w:r w:rsidR="002C5D80" w:rsidRPr="002C5D80">
      <w:rPr>
        <w:rFonts w:ascii="Verdana" w:hAnsi="Verdana"/>
        <w:b/>
        <w:sz w:val="20"/>
        <w:szCs w:val="20"/>
      </w:rPr>
      <w:t>7</w:t>
    </w:r>
    <w:r w:rsidR="002C5D80" w:rsidRPr="002C5D80">
      <w:rPr>
        <w:rFonts w:ascii="Verdana" w:hAnsi="Verdana" w:hint="eastAsia"/>
        <w:b/>
        <w:sz w:val="20"/>
        <w:szCs w:val="20"/>
      </w:rPr>
      <w:t>日</w:t>
    </w:r>
  </w:p>
  <w:p w:rsidR="00D3320D" w:rsidRPr="00D76488" w:rsidRDefault="00D3320D" w:rsidP="002D6A6C">
    <w:pPr>
      <w:rPr>
        <w:rFonts w:ascii="Verdana" w:hAnsi="Verdana"/>
        <w:b/>
        <w:sz w:val="20"/>
        <w:szCs w:val="20"/>
      </w:rPr>
    </w:pPr>
    <w:r w:rsidRPr="00D76488">
      <w:rPr>
        <w:rFonts w:ascii="Verdana" w:hAnsi="Verdana"/>
        <w:b/>
        <w:sz w:val="20"/>
        <w:szCs w:val="20"/>
      </w:rPr>
      <w:t xml:space="preserve">Duration: </w:t>
    </w:r>
    <w:r w:rsidR="00B43E31">
      <w:rPr>
        <w:rFonts w:ascii="Verdana" w:hAnsi="Verdana"/>
        <w:b/>
        <w:sz w:val="20"/>
        <w:szCs w:val="20"/>
      </w:rPr>
      <w:t>49:12</w:t>
    </w:r>
  </w:p>
  <w:p w:rsidR="00D3320D" w:rsidRPr="004C6586" w:rsidRDefault="00D3320D" w:rsidP="002D6A6C">
    <w:pPr>
      <w:pBdr>
        <w:bottom w:val="single" w:sz="12" w:space="1" w:color="auto"/>
      </w:pBdr>
      <w:rPr>
        <w:rFonts w:ascii="Verdana" w:hAnsi="Verdana"/>
        <w:b/>
        <w:sz w:val="20"/>
        <w:szCs w:val="20"/>
      </w:rPr>
    </w:pPr>
    <w:r w:rsidRPr="004C6586">
      <w:rPr>
        <w:rFonts w:ascii="Verdana" w:hAnsi="Verdana"/>
        <w:b/>
        <w:sz w:val="20"/>
        <w:szCs w:val="20"/>
      </w:rPr>
      <w:t xml:space="preserve">Total pages: </w:t>
    </w:r>
    <w:r w:rsidR="00B43E31">
      <w:rPr>
        <w:rFonts w:ascii="Verdana" w:hAnsi="Verdana"/>
        <w:b/>
        <w:sz w:val="20"/>
        <w:szCs w:val="20"/>
      </w:rPr>
      <w:t>1</w:t>
    </w:r>
    <w:r w:rsidR="003149F9">
      <w:rPr>
        <w:rFonts w:ascii="Verdana" w:hAnsi="Verdana"/>
        <w:b/>
        <w:sz w:val="20"/>
        <w:szCs w:val="20"/>
      </w:rPr>
      <w:t>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attachedTemplate r:id="rId1"/>
  <w:stylePaneFormatFilter w:val="3F01"/>
  <w:defaultTabStop w:val="720"/>
  <w:drawingGridHorizontalSpacing w:val="120"/>
  <w:displayHorizontalDrawingGridEvery w:val="2"/>
  <w:characterSpacingControl w:val="doNotCompress"/>
  <w:hdrShapeDefaults>
    <o:shapedefaults v:ext="edit" spidmax="17410">
      <v:textbox inset="5.85pt,.7pt,5.85pt,.7pt"/>
    </o:shapedefaults>
  </w:hdrShapeDefaults>
  <w:footnotePr>
    <w:footnote w:id="0"/>
    <w:footnote w:id="1"/>
  </w:footnotePr>
  <w:endnotePr>
    <w:endnote w:id="0"/>
    <w:endnote w:id="1"/>
  </w:endnotePr>
  <w:compat/>
  <w:rsids>
    <w:rsidRoot w:val="0047676B"/>
    <w:rsid w:val="00000636"/>
    <w:rsid w:val="00001858"/>
    <w:rsid w:val="000021AE"/>
    <w:rsid w:val="00002252"/>
    <w:rsid w:val="00002798"/>
    <w:rsid w:val="00004FB9"/>
    <w:rsid w:val="00005171"/>
    <w:rsid w:val="000078E0"/>
    <w:rsid w:val="00007F4D"/>
    <w:rsid w:val="00010ACF"/>
    <w:rsid w:val="00010C66"/>
    <w:rsid w:val="0001121E"/>
    <w:rsid w:val="0001152F"/>
    <w:rsid w:val="00011596"/>
    <w:rsid w:val="00011822"/>
    <w:rsid w:val="00011908"/>
    <w:rsid w:val="00011B53"/>
    <w:rsid w:val="0001265C"/>
    <w:rsid w:val="00012989"/>
    <w:rsid w:val="00012CBA"/>
    <w:rsid w:val="000149BF"/>
    <w:rsid w:val="00015107"/>
    <w:rsid w:val="000201BF"/>
    <w:rsid w:val="00021E76"/>
    <w:rsid w:val="00021EAE"/>
    <w:rsid w:val="000220C4"/>
    <w:rsid w:val="000226F7"/>
    <w:rsid w:val="00022758"/>
    <w:rsid w:val="00022976"/>
    <w:rsid w:val="00022E0E"/>
    <w:rsid w:val="00022F52"/>
    <w:rsid w:val="00024C11"/>
    <w:rsid w:val="000255B5"/>
    <w:rsid w:val="00025811"/>
    <w:rsid w:val="00025B5D"/>
    <w:rsid w:val="00025DAA"/>
    <w:rsid w:val="00026B78"/>
    <w:rsid w:val="00027128"/>
    <w:rsid w:val="000302D8"/>
    <w:rsid w:val="00030678"/>
    <w:rsid w:val="00030989"/>
    <w:rsid w:val="00030A21"/>
    <w:rsid w:val="00030C63"/>
    <w:rsid w:val="00031189"/>
    <w:rsid w:val="00034325"/>
    <w:rsid w:val="000351FE"/>
    <w:rsid w:val="000354C7"/>
    <w:rsid w:val="00035A67"/>
    <w:rsid w:val="00035D02"/>
    <w:rsid w:val="00036400"/>
    <w:rsid w:val="00036B43"/>
    <w:rsid w:val="00037EB0"/>
    <w:rsid w:val="00040CDF"/>
    <w:rsid w:val="0004101A"/>
    <w:rsid w:val="0004106C"/>
    <w:rsid w:val="00043C77"/>
    <w:rsid w:val="00044F41"/>
    <w:rsid w:val="000460BD"/>
    <w:rsid w:val="00046D8F"/>
    <w:rsid w:val="00047227"/>
    <w:rsid w:val="00050ACB"/>
    <w:rsid w:val="00051319"/>
    <w:rsid w:val="00051497"/>
    <w:rsid w:val="00052A50"/>
    <w:rsid w:val="00052FAE"/>
    <w:rsid w:val="000541BC"/>
    <w:rsid w:val="00054601"/>
    <w:rsid w:val="00054FCB"/>
    <w:rsid w:val="00055B82"/>
    <w:rsid w:val="00056238"/>
    <w:rsid w:val="00061004"/>
    <w:rsid w:val="00062702"/>
    <w:rsid w:val="00062F3F"/>
    <w:rsid w:val="000633DE"/>
    <w:rsid w:val="00063643"/>
    <w:rsid w:val="000636DF"/>
    <w:rsid w:val="00064182"/>
    <w:rsid w:val="00064B1E"/>
    <w:rsid w:val="00064C6A"/>
    <w:rsid w:val="00065BC2"/>
    <w:rsid w:val="00067E8B"/>
    <w:rsid w:val="000704DA"/>
    <w:rsid w:val="00071A6F"/>
    <w:rsid w:val="0007262A"/>
    <w:rsid w:val="0007280E"/>
    <w:rsid w:val="0007315C"/>
    <w:rsid w:val="000738A3"/>
    <w:rsid w:val="0007537E"/>
    <w:rsid w:val="00075A8E"/>
    <w:rsid w:val="00076823"/>
    <w:rsid w:val="00076BF8"/>
    <w:rsid w:val="000777C7"/>
    <w:rsid w:val="000777E2"/>
    <w:rsid w:val="0008189A"/>
    <w:rsid w:val="00081DAD"/>
    <w:rsid w:val="00082362"/>
    <w:rsid w:val="00084339"/>
    <w:rsid w:val="00086081"/>
    <w:rsid w:val="000862B5"/>
    <w:rsid w:val="00087C44"/>
    <w:rsid w:val="000909F6"/>
    <w:rsid w:val="000920AE"/>
    <w:rsid w:val="00093DDB"/>
    <w:rsid w:val="00095297"/>
    <w:rsid w:val="00095787"/>
    <w:rsid w:val="00097314"/>
    <w:rsid w:val="00097C20"/>
    <w:rsid w:val="000A1116"/>
    <w:rsid w:val="000A1E60"/>
    <w:rsid w:val="000A37B4"/>
    <w:rsid w:val="000A38C0"/>
    <w:rsid w:val="000A57C4"/>
    <w:rsid w:val="000A6A13"/>
    <w:rsid w:val="000A7E02"/>
    <w:rsid w:val="000B02EF"/>
    <w:rsid w:val="000B07E2"/>
    <w:rsid w:val="000B15DD"/>
    <w:rsid w:val="000B3516"/>
    <w:rsid w:val="000B3746"/>
    <w:rsid w:val="000B53FA"/>
    <w:rsid w:val="000B5A48"/>
    <w:rsid w:val="000B6C50"/>
    <w:rsid w:val="000B7801"/>
    <w:rsid w:val="000C054E"/>
    <w:rsid w:val="000C09CD"/>
    <w:rsid w:val="000C147E"/>
    <w:rsid w:val="000C2299"/>
    <w:rsid w:val="000C29A5"/>
    <w:rsid w:val="000C4BFA"/>
    <w:rsid w:val="000C4D03"/>
    <w:rsid w:val="000C66D0"/>
    <w:rsid w:val="000C706E"/>
    <w:rsid w:val="000C7175"/>
    <w:rsid w:val="000D093C"/>
    <w:rsid w:val="000D1A86"/>
    <w:rsid w:val="000D2FC9"/>
    <w:rsid w:val="000D3021"/>
    <w:rsid w:val="000D5859"/>
    <w:rsid w:val="000D6CFC"/>
    <w:rsid w:val="000D6E1D"/>
    <w:rsid w:val="000D7530"/>
    <w:rsid w:val="000D7766"/>
    <w:rsid w:val="000E02C3"/>
    <w:rsid w:val="000E1A62"/>
    <w:rsid w:val="000E3944"/>
    <w:rsid w:val="000E420F"/>
    <w:rsid w:val="000E5EAA"/>
    <w:rsid w:val="000E6171"/>
    <w:rsid w:val="000E63CB"/>
    <w:rsid w:val="000E6AAE"/>
    <w:rsid w:val="000E6B93"/>
    <w:rsid w:val="000E6CF0"/>
    <w:rsid w:val="000E6EEB"/>
    <w:rsid w:val="000E76E8"/>
    <w:rsid w:val="000E7952"/>
    <w:rsid w:val="000F31BA"/>
    <w:rsid w:val="000F3C89"/>
    <w:rsid w:val="000F42FD"/>
    <w:rsid w:val="000F46EF"/>
    <w:rsid w:val="000F5371"/>
    <w:rsid w:val="000F5A9C"/>
    <w:rsid w:val="000F63A4"/>
    <w:rsid w:val="000F6A1E"/>
    <w:rsid w:val="000F7CEC"/>
    <w:rsid w:val="00102E7F"/>
    <w:rsid w:val="0010304D"/>
    <w:rsid w:val="00103274"/>
    <w:rsid w:val="00103A04"/>
    <w:rsid w:val="00103C7E"/>
    <w:rsid w:val="001050F3"/>
    <w:rsid w:val="0010514B"/>
    <w:rsid w:val="00105246"/>
    <w:rsid w:val="00105D72"/>
    <w:rsid w:val="00106B72"/>
    <w:rsid w:val="00106EE3"/>
    <w:rsid w:val="00107989"/>
    <w:rsid w:val="001109EF"/>
    <w:rsid w:val="0011444D"/>
    <w:rsid w:val="00114575"/>
    <w:rsid w:val="00114994"/>
    <w:rsid w:val="001155C5"/>
    <w:rsid w:val="001158F0"/>
    <w:rsid w:val="0011716B"/>
    <w:rsid w:val="0012105D"/>
    <w:rsid w:val="0012121F"/>
    <w:rsid w:val="00121A50"/>
    <w:rsid w:val="00121E53"/>
    <w:rsid w:val="00123293"/>
    <w:rsid w:val="0012386A"/>
    <w:rsid w:val="00123A60"/>
    <w:rsid w:val="001249F9"/>
    <w:rsid w:val="00124FAA"/>
    <w:rsid w:val="001266F0"/>
    <w:rsid w:val="001321EE"/>
    <w:rsid w:val="001322D5"/>
    <w:rsid w:val="0013247C"/>
    <w:rsid w:val="00132FB0"/>
    <w:rsid w:val="001332C7"/>
    <w:rsid w:val="00134458"/>
    <w:rsid w:val="00135523"/>
    <w:rsid w:val="0013702F"/>
    <w:rsid w:val="00137061"/>
    <w:rsid w:val="001371FA"/>
    <w:rsid w:val="0013722D"/>
    <w:rsid w:val="001401A2"/>
    <w:rsid w:val="00141171"/>
    <w:rsid w:val="001422FC"/>
    <w:rsid w:val="0014370D"/>
    <w:rsid w:val="00143D6A"/>
    <w:rsid w:val="0014645F"/>
    <w:rsid w:val="00146F2B"/>
    <w:rsid w:val="001478ED"/>
    <w:rsid w:val="00147F83"/>
    <w:rsid w:val="00150871"/>
    <w:rsid w:val="001510AB"/>
    <w:rsid w:val="001516B7"/>
    <w:rsid w:val="00152112"/>
    <w:rsid w:val="00152768"/>
    <w:rsid w:val="00152C02"/>
    <w:rsid w:val="0015411B"/>
    <w:rsid w:val="00154C29"/>
    <w:rsid w:val="00155B49"/>
    <w:rsid w:val="00156113"/>
    <w:rsid w:val="00156473"/>
    <w:rsid w:val="00156938"/>
    <w:rsid w:val="00156B72"/>
    <w:rsid w:val="00156CAB"/>
    <w:rsid w:val="00156CCB"/>
    <w:rsid w:val="00157541"/>
    <w:rsid w:val="00161122"/>
    <w:rsid w:val="00161A42"/>
    <w:rsid w:val="0016205B"/>
    <w:rsid w:val="0016213B"/>
    <w:rsid w:val="001622F4"/>
    <w:rsid w:val="00162596"/>
    <w:rsid w:val="001628B6"/>
    <w:rsid w:val="0016342F"/>
    <w:rsid w:val="0016446E"/>
    <w:rsid w:val="001661CB"/>
    <w:rsid w:val="001666B3"/>
    <w:rsid w:val="00166B1B"/>
    <w:rsid w:val="00166B38"/>
    <w:rsid w:val="00167449"/>
    <w:rsid w:val="001704CC"/>
    <w:rsid w:val="00170655"/>
    <w:rsid w:val="00170A00"/>
    <w:rsid w:val="0017220F"/>
    <w:rsid w:val="0017238D"/>
    <w:rsid w:val="0017514B"/>
    <w:rsid w:val="00175B56"/>
    <w:rsid w:val="00175D5A"/>
    <w:rsid w:val="00176583"/>
    <w:rsid w:val="00176FDB"/>
    <w:rsid w:val="0018140D"/>
    <w:rsid w:val="00182020"/>
    <w:rsid w:val="00182AEE"/>
    <w:rsid w:val="00183302"/>
    <w:rsid w:val="00183FBD"/>
    <w:rsid w:val="00184197"/>
    <w:rsid w:val="001841A2"/>
    <w:rsid w:val="00184943"/>
    <w:rsid w:val="00184ED2"/>
    <w:rsid w:val="0018510F"/>
    <w:rsid w:val="00192955"/>
    <w:rsid w:val="00192C3F"/>
    <w:rsid w:val="00192E79"/>
    <w:rsid w:val="0019302A"/>
    <w:rsid w:val="001937EE"/>
    <w:rsid w:val="001941D4"/>
    <w:rsid w:val="001949E6"/>
    <w:rsid w:val="0019598F"/>
    <w:rsid w:val="00196297"/>
    <w:rsid w:val="00196B6D"/>
    <w:rsid w:val="0019733B"/>
    <w:rsid w:val="00197EFF"/>
    <w:rsid w:val="001A03B2"/>
    <w:rsid w:val="001A14AC"/>
    <w:rsid w:val="001A1C42"/>
    <w:rsid w:val="001A2563"/>
    <w:rsid w:val="001A2958"/>
    <w:rsid w:val="001A2BAE"/>
    <w:rsid w:val="001A387A"/>
    <w:rsid w:val="001A3CF4"/>
    <w:rsid w:val="001A47F0"/>
    <w:rsid w:val="001A4CCC"/>
    <w:rsid w:val="001A5D9A"/>
    <w:rsid w:val="001A6324"/>
    <w:rsid w:val="001A6A42"/>
    <w:rsid w:val="001A6E6F"/>
    <w:rsid w:val="001A704E"/>
    <w:rsid w:val="001A764B"/>
    <w:rsid w:val="001B04FF"/>
    <w:rsid w:val="001B2E2B"/>
    <w:rsid w:val="001B4F56"/>
    <w:rsid w:val="001B7352"/>
    <w:rsid w:val="001B7509"/>
    <w:rsid w:val="001C0BFE"/>
    <w:rsid w:val="001C114A"/>
    <w:rsid w:val="001C1CB7"/>
    <w:rsid w:val="001C2C04"/>
    <w:rsid w:val="001C37C8"/>
    <w:rsid w:val="001C3F13"/>
    <w:rsid w:val="001C5D13"/>
    <w:rsid w:val="001C6380"/>
    <w:rsid w:val="001C7631"/>
    <w:rsid w:val="001C7FE5"/>
    <w:rsid w:val="001D0B95"/>
    <w:rsid w:val="001D0F3B"/>
    <w:rsid w:val="001D153D"/>
    <w:rsid w:val="001D1730"/>
    <w:rsid w:val="001D2571"/>
    <w:rsid w:val="001D2684"/>
    <w:rsid w:val="001D3188"/>
    <w:rsid w:val="001D3B8F"/>
    <w:rsid w:val="001D4C40"/>
    <w:rsid w:val="001D61FB"/>
    <w:rsid w:val="001D6AF9"/>
    <w:rsid w:val="001D6D73"/>
    <w:rsid w:val="001E0848"/>
    <w:rsid w:val="001E2022"/>
    <w:rsid w:val="001E205D"/>
    <w:rsid w:val="001E28C7"/>
    <w:rsid w:val="001E73C0"/>
    <w:rsid w:val="001F09D8"/>
    <w:rsid w:val="001F0C03"/>
    <w:rsid w:val="001F0C6D"/>
    <w:rsid w:val="001F1833"/>
    <w:rsid w:val="001F2AD7"/>
    <w:rsid w:val="001F3352"/>
    <w:rsid w:val="001F51C1"/>
    <w:rsid w:val="001F5629"/>
    <w:rsid w:val="001F6B8C"/>
    <w:rsid w:val="001F7C30"/>
    <w:rsid w:val="00200EC4"/>
    <w:rsid w:val="00201D28"/>
    <w:rsid w:val="0020329E"/>
    <w:rsid w:val="002038A2"/>
    <w:rsid w:val="00205940"/>
    <w:rsid w:val="00205A1A"/>
    <w:rsid w:val="00205C25"/>
    <w:rsid w:val="00206020"/>
    <w:rsid w:val="002065CD"/>
    <w:rsid w:val="00207026"/>
    <w:rsid w:val="00207635"/>
    <w:rsid w:val="00210757"/>
    <w:rsid w:val="00210AA2"/>
    <w:rsid w:val="00210E36"/>
    <w:rsid w:val="0021209B"/>
    <w:rsid w:val="002122BF"/>
    <w:rsid w:val="00212C28"/>
    <w:rsid w:val="00212E53"/>
    <w:rsid w:val="00214672"/>
    <w:rsid w:val="002148CE"/>
    <w:rsid w:val="00216177"/>
    <w:rsid w:val="002200BC"/>
    <w:rsid w:val="00220398"/>
    <w:rsid w:val="00220FF3"/>
    <w:rsid w:val="00222EEB"/>
    <w:rsid w:val="00223421"/>
    <w:rsid w:val="00223FFF"/>
    <w:rsid w:val="00224634"/>
    <w:rsid w:val="002248B3"/>
    <w:rsid w:val="00225B0E"/>
    <w:rsid w:val="00227230"/>
    <w:rsid w:val="00230730"/>
    <w:rsid w:val="0023240E"/>
    <w:rsid w:val="00234B83"/>
    <w:rsid w:val="002360A3"/>
    <w:rsid w:val="002363BF"/>
    <w:rsid w:val="00237F35"/>
    <w:rsid w:val="002418B2"/>
    <w:rsid w:val="00243FD3"/>
    <w:rsid w:val="00244B4A"/>
    <w:rsid w:val="00244EAB"/>
    <w:rsid w:val="002454ED"/>
    <w:rsid w:val="00245D81"/>
    <w:rsid w:val="00246D06"/>
    <w:rsid w:val="002477C6"/>
    <w:rsid w:val="00247D51"/>
    <w:rsid w:val="00250E3D"/>
    <w:rsid w:val="00251A15"/>
    <w:rsid w:val="00251EDA"/>
    <w:rsid w:val="00252FB5"/>
    <w:rsid w:val="0025313C"/>
    <w:rsid w:val="0025373A"/>
    <w:rsid w:val="00253923"/>
    <w:rsid w:val="002542A7"/>
    <w:rsid w:val="0025487D"/>
    <w:rsid w:val="00254DDF"/>
    <w:rsid w:val="00256AAC"/>
    <w:rsid w:val="00260885"/>
    <w:rsid w:val="0026173D"/>
    <w:rsid w:val="002619EA"/>
    <w:rsid w:val="002627DC"/>
    <w:rsid w:val="00263B1A"/>
    <w:rsid w:val="00264AAE"/>
    <w:rsid w:val="00265ACE"/>
    <w:rsid w:val="002660A1"/>
    <w:rsid w:val="00271B29"/>
    <w:rsid w:val="0027326E"/>
    <w:rsid w:val="00273649"/>
    <w:rsid w:val="0027470D"/>
    <w:rsid w:val="00275055"/>
    <w:rsid w:val="002750F9"/>
    <w:rsid w:val="00275208"/>
    <w:rsid w:val="00275BF7"/>
    <w:rsid w:val="00275E5A"/>
    <w:rsid w:val="00276E3B"/>
    <w:rsid w:val="002809B5"/>
    <w:rsid w:val="00281C98"/>
    <w:rsid w:val="002827A1"/>
    <w:rsid w:val="00282928"/>
    <w:rsid w:val="00286359"/>
    <w:rsid w:val="00287267"/>
    <w:rsid w:val="00287DBB"/>
    <w:rsid w:val="00287DC5"/>
    <w:rsid w:val="00290405"/>
    <w:rsid w:val="00290B81"/>
    <w:rsid w:val="00290BB1"/>
    <w:rsid w:val="00292BF4"/>
    <w:rsid w:val="00292E71"/>
    <w:rsid w:val="00293534"/>
    <w:rsid w:val="00293A81"/>
    <w:rsid w:val="002949F9"/>
    <w:rsid w:val="00295AC0"/>
    <w:rsid w:val="00295ED8"/>
    <w:rsid w:val="00296496"/>
    <w:rsid w:val="00296CEA"/>
    <w:rsid w:val="00296D6D"/>
    <w:rsid w:val="002A0A53"/>
    <w:rsid w:val="002A2248"/>
    <w:rsid w:val="002A2450"/>
    <w:rsid w:val="002A27F9"/>
    <w:rsid w:val="002A3664"/>
    <w:rsid w:val="002A4228"/>
    <w:rsid w:val="002A4C23"/>
    <w:rsid w:val="002A63B9"/>
    <w:rsid w:val="002A6A8A"/>
    <w:rsid w:val="002A6B82"/>
    <w:rsid w:val="002A6E81"/>
    <w:rsid w:val="002A754B"/>
    <w:rsid w:val="002A7AC7"/>
    <w:rsid w:val="002A7E65"/>
    <w:rsid w:val="002B0C17"/>
    <w:rsid w:val="002B38FA"/>
    <w:rsid w:val="002B4EF2"/>
    <w:rsid w:val="002B58A5"/>
    <w:rsid w:val="002B6179"/>
    <w:rsid w:val="002B628B"/>
    <w:rsid w:val="002C0A41"/>
    <w:rsid w:val="002C2D18"/>
    <w:rsid w:val="002C32F9"/>
    <w:rsid w:val="002C3D7B"/>
    <w:rsid w:val="002C5D80"/>
    <w:rsid w:val="002C736A"/>
    <w:rsid w:val="002D0118"/>
    <w:rsid w:val="002D0609"/>
    <w:rsid w:val="002D195C"/>
    <w:rsid w:val="002D20D6"/>
    <w:rsid w:val="002D2107"/>
    <w:rsid w:val="002D23DE"/>
    <w:rsid w:val="002D30DF"/>
    <w:rsid w:val="002D51D8"/>
    <w:rsid w:val="002D549A"/>
    <w:rsid w:val="002D6572"/>
    <w:rsid w:val="002D68CB"/>
    <w:rsid w:val="002D6A6C"/>
    <w:rsid w:val="002D77A3"/>
    <w:rsid w:val="002E08E9"/>
    <w:rsid w:val="002E0E6F"/>
    <w:rsid w:val="002E2A16"/>
    <w:rsid w:val="002E2D94"/>
    <w:rsid w:val="002E32FC"/>
    <w:rsid w:val="002E4194"/>
    <w:rsid w:val="002E5C9F"/>
    <w:rsid w:val="002E6990"/>
    <w:rsid w:val="002E70DA"/>
    <w:rsid w:val="002F0183"/>
    <w:rsid w:val="002F0552"/>
    <w:rsid w:val="002F0C3B"/>
    <w:rsid w:val="002F0E93"/>
    <w:rsid w:val="002F104B"/>
    <w:rsid w:val="002F17F1"/>
    <w:rsid w:val="002F18C8"/>
    <w:rsid w:val="002F1AA2"/>
    <w:rsid w:val="002F1FA3"/>
    <w:rsid w:val="002F2EA7"/>
    <w:rsid w:val="002F2ED9"/>
    <w:rsid w:val="002F3131"/>
    <w:rsid w:val="002F3E58"/>
    <w:rsid w:val="002F4C4D"/>
    <w:rsid w:val="002F776E"/>
    <w:rsid w:val="002F7F30"/>
    <w:rsid w:val="002F7F90"/>
    <w:rsid w:val="00300807"/>
    <w:rsid w:val="00300C9B"/>
    <w:rsid w:val="00300E73"/>
    <w:rsid w:val="00301224"/>
    <w:rsid w:val="00303CC3"/>
    <w:rsid w:val="003040B2"/>
    <w:rsid w:val="0030487A"/>
    <w:rsid w:val="0030495D"/>
    <w:rsid w:val="003054FA"/>
    <w:rsid w:val="00310DB4"/>
    <w:rsid w:val="003134F5"/>
    <w:rsid w:val="00313EF5"/>
    <w:rsid w:val="00313FA7"/>
    <w:rsid w:val="00314690"/>
    <w:rsid w:val="003149A8"/>
    <w:rsid w:val="003149F9"/>
    <w:rsid w:val="00315D29"/>
    <w:rsid w:val="00315D5F"/>
    <w:rsid w:val="00320A6C"/>
    <w:rsid w:val="00320B6A"/>
    <w:rsid w:val="00321440"/>
    <w:rsid w:val="003217E4"/>
    <w:rsid w:val="00321C57"/>
    <w:rsid w:val="003229B0"/>
    <w:rsid w:val="00323E60"/>
    <w:rsid w:val="00324406"/>
    <w:rsid w:val="00324421"/>
    <w:rsid w:val="003274AA"/>
    <w:rsid w:val="00327E97"/>
    <w:rsid w:val="00330D5C"/>
    <w:rsid w:val="00331C6B"/>
    <w:rsid w:val="003354D2"/>
    <w:rsid w:val="0033650F"/>
    <w:rsid w:val="00337BFC"/>
    <w:rsid w:val="003406E9"/>
    <w:rsid w:val="00340CFE"/>
    <w:rsid w:val="0034154D"/>
    <w:rsid w:val="00341C9B"/>
    <w:rsid w:val="003426C8"/>
    <w:rsid w:val="00343DE3"/>
    <w:rsid w:val="00344A1D"/>
    <w:rsid w:val="00345DE5"/>
    <w:rsid w:val="00346689"/>
    <w:rsid w:val="00347819"/>
    <w:rsid w:val="00347D44"/>
    <w:rsid w:val="00350127"/>
    <w:rsid w:val="0035099E"/>
    <w:rsid w:val="00353B57"/>
    <w:rsid w:val="00355B3A"/>
    <w:rsid w:val="003571E1"/>
    <w:rsid w:val="00361A77"/>
    <w:rsid w:val="00361E5D"/>
    <w:rsid w:val="003634E7"/>
    <w:rsid w:val="00363DC4"/>
    <w:rsid w:val="00364EC7"/>
    <w:rsid w:val="0036751C"/>
    <w:rsid w:val="00367AA7"/>
    <w:rsid w:val="0037152B"/>
    <w:rsid w:val="00371E98"/>
    <w:rsid w:val="0037389A"/>
    <w:rsid w:val="00374791"/>
    <w:rsid w:val="00376416"/>
    <w:rsid w:val="0037722F"/>
    <w:rsid w:val="003772CB"/>
    <w:rsid w:val="0037738F"/>
    <w:rsid w:val="003805EF"/>
    <w:rsid w:val="00381479"/>
    <w:rsid w:val="00381511"/>
    <w:rsid w:val="00383489"/>
    <w:rsid w:val="00383F93"/>
    <w:rsid w:val="00384D29"/>
    <w:rsid w:val="00386002"/>
    <w:rsid w:val="00387642"/>
    <w:rsid w:val="003909A7"/>
    <w:rsid w:val="00390FD0"/>
    <w:rsid w:val="003911B7"/>
    <w:rsid w:val="003913A6"/>
    <w:rsid w:val="00392811"/>
    <w:rsid w:val="00392FE7"/>
    <w:rsid w:val="0039681C"/>
    <w:rsid w:val="00397E9F"/>
    <w:rsid w:val="003A2B06"/>
    <w:rsid w:val="003A2DC1"/>
    <w:rsid w:val="003A2F83"/>
    <w:rsid w:val="003A466A"/>
    <w:rsid w:val="003A63B5"/>
    <w:rsid w:val="003A691C"/>
    <w:rsid w:val="003A6941"/>
    <w:rsid w:val="003A7170"/>
    <w:rsid w:val="003A777C"/>
    <w:rsid w:val="003B29BD"/>
    <w:rsid w:val="003B31F9"/>
    <w:rsid w:val="003B377A"/>
    <w:rsid w:val="003B5F7E"/>
    <w:rsid w:val="003B691D"/>
    <w:rsid w:val="003B7114"/>
    <w:rsid w:val="003B7AF3"/>
    <w:rsid w:val="003B7F46"/>
    <w:rsid w:val="003C055F"/>
    <w:rsid w:val="003C2277"/>
    <w:rsid w:val="003C2DCB"/>
    <w:rsid w:val="003C33AC"/>
    <w:rsid w:val="003C4B43"/>
    <w:rsid w:val="003C5679"/>
    <w:rsid w:val="003C5C2A"/>
    <w:rsid w:val="003C6E72"/>
    <w:rsid w:val="003C6FE6"/>
    <w:rsid w:val="003D4313"/>
    <w:rsid w:val="003D6BBB"/>
    <w:rsid w:val="003D740D"/>
    <w:rsid w:val="003D7444"/>
    <w:rsid w:val="003D747A"/>
    <w:rsid w:val="003D7C4B"/>
    <w:rsid w:val="003D7EE1"/>
    <w:rsid w:val="003E1A55"/>
    <w:rsid w:val="003E2A8A"/>
    <w:rsid w:val="003E2E60"/>
    <w:rsid w:val="003E4E7D"/>
    <w:rsid w:val="003E5904"/>
    <w:rsid w:val="003E6487"/>
    <w:rsid w:val="003E71B9"/>
    <w:rsid w:val="003E79F6"/>
    <w:rsid w:val="003F0C3C"/>
    <w:rsid w:val="003F11F9"/>
    <w:rsid w:val="003F1867"/>
    <w:rsid w:val="003F238C"/>
    <w:rsid w:val="003F3566"/>
    <w:rsid w:val="003F3933"/>
    <w:rsid w:val="003F3CC7"/>
    <w:rsid w:val="003F4266"/>
    <w:rsid w:val="003F4B46"/>
    <w:rsid w:val="003F5722"/>
    <w:rsid w:val="003F7A0A"/>
    <w:rsid w:val="00401E1E"/>
    <w:rsid w:val="0040201A"/>
    <w:rsid w:val="00402A13"/>
    <w:rsid w:val="00403042"/>
    <w:rsid w:val="0040378E"/>
    <w:rsid w:val="004037C3"/>
    <w:rsid w:val="00403943"/>
    <w:rsid w:val="004041FE"/>
    <w:rsid w:val="00404655"/>
    <w:rsid w:val="00404F1B"/>
    <w:rsid w:val="00406933"/>
    <w:rsid w:val="0041091F"/>
    <w:rsid w:val="00412348"/>
    <w:rsid w:val="00415C79"/>
    <w:rsid w:val="00416427"/>
    <w:rsid w:val="0041675F"/>
    <w:rsid w:val="00416870"/>
    <w:rsid w:val="004169A7"/>
    <w:rsid w:val="00416A69"/>
    <w:rsid w:val="004178FB"/>
    <w:rsid w:val="00417C08"/>
    <w:rsid w:val="00420CC8"/>
    <w:rsid w:val="004237F0"/>
    <w:rsid w:val="004260A6"/>
    <w:rsid w:val="00426BC3"/>
    <w:rsid w:val="00426C64"/>
    <w:rsid w:val="00426C67"/>
    <w:rsid w:val="00427B92"/>
    <w:rsid w:val="00432332"/>
    <w:rsid w:val="00432B79"/>
    <w:rsid w:val="004339DA"/>
    <w:rsid w:val="00433A63"/>
    <w:rsid w:val="0043439B"/>
    <w:rsid w:val="004350C7"/>
    <w:rsid w:val="00436DDE"/>
    <w:rsid w:val="00443B94"/>
    <w:rsid w:val="00447533"/>
    <w:rsid w:val="00447BC5"/>
    <w:rsid w:val="00447C44"/>
    <w:rsid w:val="00450A6A"/>
    <w:rsid w:val="0045279B"/>
    <w:rsid w:val="00453229"/>
    <w:rsid w:val="00454E8B"/>
    <w:rsid w:val="00455630"/>
    <w:rsid w:val="004575AE"/>
    <w:rsid w:val="00457E54"/>
    <w:rsid w:val="00461677"/>
    <w:rsid w:val="00461F1B"/>
    <w:rsid w:val="004621E3"/>
    <w:rsid w:val="00463CAA"/>
    <w:rsid w:val="00464E09"/>
    <w:rsid w:val="00465907"/>
    <w:rsid w:val="0046669B"/>
    <w:rsid w:val="004675D7"/>
    <w:rsid w:val="00467FD8"/>
    <w:rsid w:val="00471A6D"/>
    <w:rsid w:val="00472722"/>
    <w:rsid w:val="004727B9"/>
    <w:rsid w:val="004735C8"/>
    <w:rsid w:val="004739F7"/>
    <w:rsid w:val="004742C1"/>
    <w:rsid w:val="004746A4"/>
    <w:rsid w:val="00474964"/>
    <w:rsid w:val="00475772"/>
    <w:rsid w:val="00476233"/>
    <w:rsid w:val="0047676B"/>
    <w:rsid w:val="00477DBA"/>
    <w:rsid w:val="00477F41"/>
    <w:rsid w:val="00477F90"/>
    <w:rsid w:val="00480E63"/>
    <w:rsid w:val="004811A9"/>
    <w:rsid w:val="00487D6A"/>
    <w:rsid w:val="00487DBE"/>
    <w:rsid w:val="0049099C"/>
    <w:rsid w:val="0049164D"/>
    <w:rsid w:val="00491DFC"/>
    <w:rsid w:val="00492AB6"/>
    <w:rsid w:val="00493836"/>
    <w:rsid w:val="00496546"/>
    <w:rsid w:val="00497140"/>
    <w:rsid w:val="0049795E"/>
    <w:rsid w:val="00497FA1"/>
    <w:rsid w:val="004A11EB"/>
    <w:rsid w:val="004A12B4"/>
    <w:rsid w:val="004A1788"/>
    <w:rsid w:val="004A1CB3"/>
    <w:rsid w:val="004A3152"/>
    <w:rsid w:val="004A3672"/>
    <w:rsid w:val="004A5C3C"/>
    <w:rsid w:val="004A6399"/>
    <w:rsid w:val="004A7209"/>
    <w:rsid w:val="004A7DCB"/>
    <w:rsid w:val="004B1242"/>
    <w:rsid w:val="004B3EFF"/>
    <w:rsid w:val="004B44E3"/>
    <w:rsid w:val="004B4CF8"/>
    <w:rsid w:val="004B5BD7"/>
    <w:rsid w:val="004B5F74"/>
    <w:rsid w:val="004B62EC"/>
    <w:rsid w:val="004B6939"/>
    <w:rsid w:val="004B7736"/>
    <w:rsid w:val="004B7D0E"/>
    <w:rsid w:val="004C19EF"/>
    <w:rsid w:val="004C37DF"/>
    <w:rsid w:val="004C3892"/>
    <w:rsid w:val="004C5412"/>
    <w:rsid w:val="004C5786"/>
    <w:rsid w:val="004C6250"/>
    <w:rsid w:val="004C6586"/>
    <w:rsid w:val="004C65A9"/>
    <w:rsid w:val="004C6600"/>
    <w:rsid w:val="004C75A5"/>
    <w:rsid w:val="004C7907"/>
    <w:rsid w:val="004C7B25"/>
    <w:rsid w:val="004D424F"/>
    <w:rsid w:val="004D4946"/>
    <w:rsid w:val="004D4C43"/>
    <w:rsid w:val="004D5BF1"/>
    <w:rsid w:val="004D5BFB"/>
    <w:rsid w:val="004D5E4E"/>
    <w:rsid w:val="004D66B8"/>
    <w:rsid w:val="004D7AA0"/>
    <w:rsid w:val="004E0DB4"/>
    <w:rsid w:val="004E0EB4"/>
    <w:rsid w:val="004E1E7E"/>
    <w:rsid w:val="004E4BB7"/>
    <w:rsid w:val="004E4CF1"/>
    <w:rsid w:val="004E73F1"/>
    <w:rsid w:val="004E761D"/>
    <w:rsid w:val="004F0626"/>
    <w:rsid w:val="004F11E0"/>
    <w:rsid w:val="004F3890"/>
    <w:rsid w:val="004F534A"/>
    <w:rsid w:val="004F5591"/>
    <w:rsid w:val="004F5B5E"/>
    <w:rsid w:val="004F672A"/>
    <w:rsid w:val="004F6907"/>
    <w:rsid w:val="004F69AB"/>
    <w:rsid w:val="00501623"/>
    <w:rsid w:val="005016CA"/>
    <w:rsid w:val="0050179E"/>
    <w:rsid w:val="00502609"/>
    <w:rsid w:val="00502E28"/>
    <w:rsid w:val="00505488"/>
    <w:rsid w:val="00505C12"/>
    <w:rsid w:val="00506038"/>
    <w:rsid w:val="0050723D"/>
    <w:rsid w:val="005075C0"/>
    <w:rsid w:val="00507C09"/>
    <w:rsid w:val="005103D0"/>
    <w:rsid w:val="005105AA"/>
    <w:rsid w:val="00510E08"/>
    <w:rsid w:val="0051139A"/>
    <w:rsid w:val="00513B14"/>
    <w:rsid w:val="00514093"/>
    <w:rsid w:val="00514D00"/>
    <w:rsid w:val="00514D2E"/>
    <w:rsid w:val="00515DDC"/>
    <w:rsid w:val="00520691"/>
    <w:rsid w:val="00522B7B"/>
    <w:rsid w:val="00525993"/>
    <w:rsid w:val="0052781F"/>
    <w:rsid w:val="00527A23"/>
    <w:rsid w:val="00527D60"/>
    <w:rsid w:val="00530F21"/>
    <w:rsid w:val="005319B5"/>
    <w:rsid w:val="0053300D"/>
    <w:rsid w:val="00533B3B"/>
    <w:rsid w:val="00535812"/>
    <w:rsid w:val="005403A8"/>
    <w:rsid w:val="00541272"/>
    <w:rsid w:val="0054355C"/>
    <w:rsid w:val="00544413"/>
    <w:rsid w:val="00544512"/>
    <w:rsid w:val="0054535C"/>
    <w:rsid w:val="005471E6"/>
    <w:rsid w:val="0054774C"/>
    <w:rsid w:val="0055003A"/>
    <w:rsid w:val="00552ED6"/>
    <w:rsid w:val="00553CC8"/>
    <w:rsid w:val="00554154"/>
    <w:rsid w:val="005549A8"/>
    <w:rsid w:val="00555D6B"/>
    <w:rsid w:val="00560E88"/>
    <w:rsid w:val="00561DC1"/>
    <w:rsid w:val="00564584"/>
    <w:rsid w:val="00565977"/>
    <w:rsid w:val="005660AB"/>
    <w:rsid w:val="00566F77"/>
    <w:rsid w:val="00567D97"/>
    <w:rsid w:val="00574220"/>
    <w:rsid w:val="0057439F"/>
    <w:rsid w:val="00574A9B"/>
    <w:rsid w:val="00575C71"/>
    <w:rsid w:val="00576FBA"/>
    <w:rsid w:val="00580606"/>
    <w:rsid w:val="00581397"/>
    <w:rsid w:val="00581692"/>
    <w:rsid w:val="0058175A"/>
    <w:rsid w:val="00582D4D"/>
    <w:rsid w:val="00583702"/>
    <w:rsid w:val="00585695"/>
    <w:rsid w:val="00585B4B"/>
    <w:rsid w:val="005863C4"/>
    <w:rsid w:val="005866BF"/>
    <w:rsid w:val="00586B45"/>
    <w:rsid w:val="00586BFF"/>
    <w:rsid w:val="00590891"/>
    <w:rsid w:val="00591594"/>
    <w:rsid w:val="00591F1D"/>
    <w:rsid w:val="005960C2"/>
    <w:rsid w:val="005966C2"/>
    <w:rsid w:val="005970D9"/>
    <w:rsid w:val="00597400"/>
    <w:rsid w:val="005A0FD9"/>
    <w:rsid w:val="005A384D"/>
    <w:rsid w:val="005A4007"/>
    <w:rsid w:val="005A4567"/>
    <w:rsid w:val="005A5482"/>
    <w:rsid w:val="005A6A00"/>
    <w:rsid w:val="005A7A4F"/>
    <w:rsid w:val="005A7A55"/>
    <w:rsid w:val="005B0791"/>
    <w:rsid w:val="005B278F"/>
    <w:rsid w:val="005B58E6"/>
    <w:rsid w:val="005B62DD"/>
    <w:rsid w:val="005B634B"/>
    <w:rsid w:val="005B67CB"/>
    <w:rsid w:val="005C0FDF"/>
    <w:rsid w:val="005C124A"/>
    <w:rsid w:val="005C2504"/>
    <w:rsid w:val="005C3110"/>
    <w:rsid w:val="005C35F7"/>
    <w:rsid w:val="005C3759"/>
    <w:rsid w:val="005C643E"/>
    <w:rsid w:val="005C677C"/>
    <w:rsid w:val="005C71BC"/>
    <w:rsid w:val="005C7A4D"/>
    <w:rsid w:val="005D0102"/>
    <w:rsid w:val="005D033D"/>
    <w:rsid w:val="005D09D5"/>
    <w:rsid w:val="005D12E0"/>
    <w:rsid w:val="005D3D90"/>
    <w:rsid w:val="005D49C3"/>
    <w:rsid w:val="005D6469"/>
    <w:rsid w:val="005D65C7"/>
    <w:rsid w:val="005D6A51"/>
    <w:rsid w:val="005D72B8"/>
    <w:rsid w:val="005E1824"/>
    <w:rsid w:val="005E18B8"/>
    <w:rsid w:val="005E1D87"/>
    <w:rsid w:val="005E22DB"/>
    <w:rsid w:val="005E2E1A"/>
    <w:rsid w:val="005E3A7F"/>
    <w:rsid w:val="005E45F1"/>
    <w:rsid w:val="005E4A15"/>
    <w:rsid w:val="005E4D6D"/>
    <w:rsid w:val="005E5406"/>
    <w:rsid w:val="005E5F8E"/>
    <w:rsid w:val="005E641B"/>
    <w:rsid w:val="005F1D35"/>
    <w:rsid w:val="005F1D6E"/>
    <w:rsid w:val="005F2D46"/>
    <w:rsid w:val="005F32E4"/>
    <w:rsid w:val="005F474E"/>
    <w:rsid w:val="005F7275"/>
    <w:rsid w:val="005F7E94"/>
    <w:rsid w:val="005F7F78"/>
    <w:rsid w:val="0060127D"/>
    <w:rsid w:val="00601A7D"/>
    <w:rsid w:val="006044BD"/>
    <w:rsid w:val="006058CA"/>
    <w:rsid w:val="00605B1D"/>
    <w:rsid w:val="00606FC6"/>
    <w:rsid w:val="006076D7"/>
    <w:rsid w:val="006079AF"/>
    <w:rsid w:val="0061023B"/>
    <w:rsid w:val="00610CE5"/>
    <w:rsid w:val="00612CFB"/>
    <w:rsid w:val="00614F92"/>
    <w:rsid w:val="00615421"/>
    <w:rsid w:val="00615B08"/>
    <w:rsid w:val="00615C12"/>
    <w:rsid w:val="0061775D"/>
    <w:rsid w:val="006177D4"/>
    <w:rsid w:val="0062018E"/>
    <w:rsid w:val="006206B8"/>
    <w:rsid w:val="00620793"/>
    <w:rsid w:val="00620895"/>
    <w:rsid w:val="00620C04"/>
    <w:rsid w:val="00620FEB"/>
    <w:rsid w:val="00622AC3"/>
    <w:rsid w:val="0062372D"/>
    <w:rsid w:val="0062415E"/>
    <w:rsid w:val="00626147"/>
    <w:rsid w:val="006262AB"/>
    <w:rsid w:val="006274C4"/>
    <w:rsid w:val="00627DA1"/>
    <w:rsid w:val="00627DE7"/>
    <w:rsid w:val="00627ED8"/>
    <w:rsid w:val="0063193F"/>
    <w:rsid w:val="00631B38"/>
    <w:rsid w:val="0063277F"/>
    <w:rsid w:val="00633A77"/>
    <w:rsid w:val="00634695"/>
    <w:rsid w:val="00635077"/>
    <w:rsid w:val="0063588A"/>
    <w:rsid w:val="00636556"/>
    <w:rsid w:val="006366C9"/>
    <w:rsid w:val="00636753"/>
    <w:rsid w:val="00636973"/>
    <w:rsid w:val="00636C59"/>
    <w:rsid w:val="00636F4D"/>
    <w:rsid w:val="006370DB"/>
    <w:rsid w:val="0064050C"/>
    <w:rsid w:val="00643CCA"/>
    <w:rsid w:val="00643ECE"/>
    <w:rsid w:val="00645EA8"/>
    <w:rsid w:val="00646C3E"/>
    <w:rsid w:val="00646C5E"/>
    <w:rsid w:val="00646E82"/>
    <w:rsid w:val="00647C61"/>
    <w:rsid w:val="006507F2"/>
    <w:rsid w:val="00652EA7"/>
    <w:rsid w:val="0065424D"/>
    <w:rsid w:val="006548A1"/>
    <w:rsid w:val="006548CE"/>
    <w:rsid w:val="00654F8B"/>
    <w:rsid w:val="00656B43"/>
    <w:rsid w:val="00657255"/>
    <w:rsid w:val="006616E7"/>
    <w:rsid w:val="00661D93"/>
    <w:rsid w:val="006620D4"/>
    <w:rsid w:val="00663B59"/>
    <w:rsid w:val="00663FCF"/>
    <w:rsid w:val="00665460"/>
    <w:rsid w:val="00665C50"/>
    <w:rsid w:val="00666AAA"/>
    <w:rsid w:val="006677A2"/>
    <w:rsid w:val="00667813"/>
    <w:rsid w:val="006679F6"/>
    <w:rsid w:val="0067084C"/>
    <w:rsid w:val="00671185"/>
    <w:rsid w:val="00672154"/>
    <w:rsid w:val="006726BC"/>
    <w:rsid w:val="006736B4"/>
    <w:rsid w:val="00673C9C"/>
    <w:rsid w:val="00676C4A"/>
    <w:rsid w:val="00676FC5"/>
    <w:rsid w:val="00677619"/>
    <w:rsid w:val="00677B63"/>
    <w:rsid w:val="00677C12"/>
    <w:rsid w:val="00681CD4"/>
    <w:rsid w:val="006821A2"/>
    <w:rsid w:val="006823D4"/>
    <w:rsid w:val="00684183"/>
    <w:rsid w:val="00684586"/>
    <w:rsid w:val="00687FF1"/>
    <w:rsid w:val="006906FC"/>
    <w:rsid w:val="00690EF5"/>
    <w:rsid w:val="0069210F"/>
    <w:rsid w:val="00694BB9"/>
    <w:rsid w:val="0069522A"/>
    <w:rsid w:val="00695C2B"/>
    <w:rsid w:val="00696373"/>
    <w:rsid w:val="006971CF"/>
    <w:rsid w:val="006A1B51"/>
    <w:rsid w:val="006A2CEC"/>
    <w:rsid w:val="006A4CAB"/>
    <w:rsid w:val="006A514B"/>
    <w:rsid w:val="006B0552"/>
    <w:rsid w:val="006B076A"/>
    <w:rsid w:val="006B510A"/>
    <w:rsid w:val="006B5B00"/>
    <w:rsid w:val="006B75DC"/>
    <w:rsid w:val="006C1B16"/>
    <w:rsid w:val="006C24A1"/>
    <w:rsid w:val="006C3268"/>
    <w:rsid w:val="006C38DE"/>
    <w:rsid w:val="006C41A5"/>
    <w:rsid w:val="006C4295"/>
    <w:rsid w:val="006C6D61"/>
    <w:rsid w:val="006C6E40"/>
    <w:rsid w:val="006C7179"/>
    <w:rsid w:val="006C780E"/>
    <w:rsid w:val="006D284D"/>
    <w:rsid w:val="006D2DB6"/>
    <w:rsid w:val="006D2F1A"/>
    <w:rsid w:val="006D345F"/>
    <w:rsid w:val="006D3970"/>
    <w:rsid w:val="006D3E5D"/>
    <w:rsid w:val="006E1612"/>
    <w:rsid w:val="006E27D0"/>
    <w:rsid w:val="006E39E3"/>
    <w:rsid w:val="006E4D30"/>
    <w:rsid w:val="006E65F2"/>
    <w:rsid w:val="006E6F2F"/>
    <w:rsid w:val="006E720A"/>
    <w:rsid w:val="006F030F"/>
    <w:rsid w:val="006F03E9"/>
    <w:rsid w:val="006F06E8"/>
    <w:rsid w:val="006F0DB8"/>
    <w:rsid w:val="006F1889"/>
    <w:rsid w:val="006F1B23"/>
    <w:rsid w:val="006F2D98"/>
    <w:rsid w:val="006F3C89"/>
    <w:rsid w:val="006F4408"/>
    <w:rsid w:val="006F45A3"/>
    <w:rsid w:val="006F5485"/>
    <w:rsid w:val="006F580A"/>
    <w:rsid w:val="006F618E"/>
    <w:rsid w:val="006F62FC"/>
    <w:rsid w:val="006F78F1"/>
    <w:rsid w:val="00701D61"/>
    <w:rsid w:val="00703A5E"/>
    <w:rsid w:val="00704A38"/>
    <w:rsid w:val="007052D9"/>
    <w:rsid w:val="00705E2D"/>
    <w:rsid w:val="007064AE"/>
    <w:rsid w:val="007068AD"/>
    <w:rsid w:val="00707905"/>
    <w:rsid w:val="00707969"/>
    <w:rsid w:val="00707E3D"/>
    <w:rsid w:val="00710034"/>
    <w:rsid w:val="007104BA"/>
    <w:rsid w:val="00710D13"/>
    <w:rsid w:val="00710FB6"/>
    <w:rsid w:val="0071198F"/>
    <w:rsid w:val="00711BC1"/>
    <w:rsid w:val="00712241"/>
    <w:rsid w:val="00713A9A"/>
    <w:rsid w:val="00713E92"/>
    <w:rsid w:val="0071437B"/>
    <w:rsid w:val="00716AA8"/>
    <w:rsid w:val="007202DE"/>
    <w:rsid w:val="00720402"/>
    <w:rsid w:val="007206CE"/>
    <w:rsid w:val="007211F9"/>
    <w:rsid w:val="00722DF5"/>
    <w:rsid w:val="00725B78"/>
    <w:rsid w:val="0072619E"/>
    <w:rsid w:val="00726491"/>
    <w:rsid w:val="00726B1A"/>
    <w:rsid w:val="00730357"/>
    <w:rsid w:val="0073077B"/>
    <w:rsid w:val="00730CF4"/>
    <w:rsid w:val="00730E61"/>
    <w:rsid w:val="0073169B"/>
    <w:rsid w:val="00732B5B"/>
    <w:rsid w:val="00732CB5"/>
    <w:rsid w:val="00734DF9"/>
    <w:rsid w:val="007354BA"/>
    <w:rsid w:val="0073588A"/>
    <w:rsid w:val="00735F93"/>
    <w:rsid w:val="00736348"/>
    <w:rsid w:val="007378D6"/>
    <w:rsid w:val="0074022B"/>
    <w:rsid w:val="00740230"/>
    <w:rsid w:val="00740497"/>
    <w:rsid w:val="00740F18"/>
    <w:rsid w:val="00741321"/>
    <w:rsid w:val="00741B7B"/>
    <w:rsid w:val="00743AE0"/>
    <w:rsid w:val="00743DEB"/>
    <w:rsid w:val="00744575"/>
    <w:rsid w:val="007445FD"/>
    <w:rsid w:val="00747076"/>
    <w:rsid w:val="0074779E"/>
    <w:rsid w:val="0075084F"/>
    <w:rsid w:val="007519C0"/>
    <w:rsid w:val="00751D0E"/>
    <w:rsid w:val="00751D95"/>
    <w:rsid w:val="00751ECE"/>
    <w:rsid w:val="00752C24"/>
    <w:rsid w:val="00752EF0"/>
    <w:rsid w:val="007535C1"/>
    <w:rsid w:val="0075389B"/>
    <w:rsid w:val="00754A44"/>
    <w:rsid w:val="00755BEE"/>
    <w:rsid w:val="00755CAF"/>
    <w:rsid w:val="00757CE6"/>
    <w:rsid w:val="00762DFD"/>
    <w:rsid w:val="0076360C"/>
    <w:rsid w:val="007644C5"/>
    <w:rsid w:val="00764A83"/>
    <w:rsid w:val="0076559E"/>
    <w:rsid w:val="00765C52"/>
    <w:rsid w:val="00766541"/>
    <w:rsid w:val="00766A69"/>
    <w:rsid w:val="00766B78"/>
    <w:rsid w:val="0076716E"/>
    <w:rsid w:val="007674E9"/>
    <w:rsid w:val="00767642"/>
    <w:rsid w:val="00767E65"/>
    <w:rsid w:val="0077311B"/>
    <w:rsid w:val="007741B5"/>
    <w:rsid w:val="00774254"/>
    <w:rsid w:val="00775F6B"/>
    <w:rsid w:val="007766F5"/>
    <w:rsid w:val="007768BC"/>
    <w:rsid w:val="00777178"/>
    <w:rsid w:val="00780FBC"/>
    <w:rsid w:val="00781049"/>
    <w:rsid w:val="00782BF7"/>
    <w:rsid w:val="0078328E"/>
    <w:rsid w:val="007842E6"/>
    <w:rsid w:val="0078533E"/>
    <w:rsid w:val="00786126"/>
    <w:rsid w:val="00786C60"/>
    <w:rsid w:val="00787E1B"/>
    <w:rsid w:val="007906CD"/>
    <w:rsid w:val="00790B7B"/>
    <w:rsid w:val="00790FF1"/>
    <w:rsid w:val="00792BBC"/>
    <w:rsid w:val="00793110"/>
    <w:rsid w:val="007952BB"/>
    <w:rsid w:val="0079568A"/>
    <w:rsid w:val="00796721"/>
    <w:rsid w:val="00797AB1"/>
    <w:rsid w:val="007A1C84"/>
    <w:rsid w:val="007A28C2"/>
    <w:rsid w:val="007A4B6D"/>
    <w:rsid w:val="007A55FB"/>
    <w:rsid w:val="007A5E73"/>
    <w:rsid w:val="007A65D4"/>
    <w:rsid w:val="007A74A1"/>
    <w:rsid w:val="007A79D1"/>
    <w:rsid w:val="007B20C9"/>
    <w:rsid w:val="007B34C0"/>
    <w:rsid w:val="007B3DEB"/>
    <w:rsid w:val="007B461D"/>
    <w:rsid w:val="007B4D8B"/>
    <w:rsid w:val="007B6102"/>
    <w:rsid w:val="007B79B9"/>
    <w:rsid w:val="007C0428"/>
    <w:rsid w:val="007C0985"/>
    <w:rsid w:val="007C0C60"/>
    <w:rsid w:val="007C0DB3"/>
    <w:rsid w:val="007C12A5"/>
    <w:rsid w:val="007C2628"/>
    <w:rsid w:val="007C325C"/>
    <w:rsid w:val="007C3384"/>
    <w:rsid w:val="007C47E5"/>
    <w:rsid w:val="007C5D7D"/>
    <w:rsid w:val="007C6977"/>
    <w:rsid w:val="007C69F1"/>
    <w:rsid w:val="007C6DB2"/>
    <w:rsid w:val="007C731C"/>
    <w:rsid w:val="007D25D2"/>
    <w:rsid w:val="007D31EF"/>
    <w:rsid w:val="007D3400"/>
    <w:rsid w:val="007D46D4"/>
    <w:rsid w:val="007D50D3"/>
    <w:rsid w:val="007D52CB"/>
    <w:rsid w:val="007D6E3F"/>
    <w:rsid w:val="007D6EE5"/>
    <w:rsid w:val="007D766A"/>
    <w:rsid w:val="007E0825"/>
    <w:rsid w:val="007E26AF"/>
    <w:rsid w:val="007E2CC7"/>
    <w:rsid w:val="007E4E0F"/>
    <w:rsid w:val="007E50FD"/>
    <w:rsid w:val="007E5266"/>
    <w:rsid w:val="007E5C7A"/>
    <w:rsid w:val="007E5EE8"/>
    <w:rsid w:val="007E6694"/>
    <w:rsid w:val="007E730D"/>
    <w:rsid w:val="007E7774"/>
    <w:rsid w:val="007E79F3"/>
    <w:rsid w:val="007F0D8D"/>
    <w:rsid w:val="007F2290"/>
    <w:rsid w:val="007F28A1"/>
    <w:rsid w:val="007F3351"/>
    <w:rsid w:val="007F48CD"/>
    <w:rsid w:val="007F4DED"/>
    <w:rsid w:val="007F5CBA"/>
    <w:rsid w:val="007F5EDA"/>
    <w:rsid w:val="007F6D49"/>
    <w:rsid w:val="007F71BA"/>
    <w:rsid w:val="00800CDC"/>
    <w:rsid w:val="00802097"/>
    <w:rsid w:val="008035FD"/>
    <w:rsid w:val="0080381A"/>
    <w:rsid w:val="00806AF9"/>
    <w:rsid w:val="00806DAB"/>
    <w:rsid w:val="0081023C"/>
    <w:rsid w:val="008108F7"/>
    <w:rsid w:val="00810C19"/>
    <w:rsid w:val="00811428"/>
    <w:rsid w:val="0081207E"/>
    <w:rsid w:val="0081250F"/>
    <w:rsid w:val="00813CB6"/>
    <w:rsid w:val="008173A2"/>
    <w:rsid w:val="00820A1C"/>
    <w:rsid w:val="00821BED"/>
    <w:rsid w:val="00821CF0"/>
    <w:rsid w:val="0082238A"/>
    <w:rsid w:val="00822FDF"/>
    <w:rsid w:val="00823FC1"/>
    <w:rsid w:val="0082533E"/>
    <w:rsid w:val="008253E0"/>
    <w:rsid w:val="00827619"/>
    <w:rsid w:val="00830635"/>
    <w:rsid w:val="008307F3"/>
    <w:rsid w:val="008308EB"/>
    <w:rsid w:val="00831127"/>
    <w:rsid w:val="00831D32"/>
    <w:rsid w:val="00832A08"/>
    <w:rsid w:val="00832B1B"/>
    <w:rsid w:val="00834634"/>
    <w:rsid w:val="00836EDF"/>
    <w:rsid w:val="00840202"/>
    <w:rsid w:val="00840950"/>
    <w:rsid w:val="0084133A"/>
    <w:rsid w:val="008428A1"/>
    <w:rsid w:val="0084388B"/>
    <w:rsid w:val="00843AA5"/>
    <w:rsid w:val="008450B8"/>
    <w:rsid w:val="00845409"/>
    <w:rsid w:val="008456C2"/>
    <w:rsid w:val="00846249"/>
    <w:rsid w:val="0084769D"/>
    <w:rsid w:val="00850211"/>
    <w:rsid w:val="00850FD0"/>
    <w:rsid w:val="00852BA8"/>
    <w:rsid w:val="00854B62"/>
    <w:rsid w:val="0085500B"/>
    <w:rsid w:val="00855D44"/>
    <w:rsid w:val="00856DB6"/>
    <w:rsid w:val="00857615"/>
    <w:rsid w:val="008604D0"/>
    <w:rsid w:val="008607C5"/>
    <w:rsid w:val="00862689"/>
    <w:rsid w:val="00862882"/>
    <w:rsid w:val="0086357F"/>
    <w:rsid w:val="00863A25"/>
    <w:rsid w:val="00865015"/>
    <w:rsid w:val="00866B40"/>
    <w:rsid w:val="00867032"/>
    <w:rsid w:val="00867061"/>
    <w:rsid w:val="00870AD0"/>
    <w:rsid w:val="008719DD"/>
    <w:rsid w:val="00871F81"/>
    <w:rsid w:val="008736DC"/>
    <w:rsid w:val="00873FBB"/>
    <w:rsid w:val="00875AB7"/>
    <w:rsid w:val="00876214"/>
    <w:rsid w:val="00877A1B"/>
    <w:rsid w:val="00880EB3"/>
    <w:rsid w:val="008812E3"/>
    <w:rsid w:val="008835FE"/>
    <w:rsid w:val="00883B3E"/>
    <w:rsid w:val="0088452E"/>
    <w:rsid w:val="008847C6"/>
    <w:rsid w:val="00884AA5"/>
    <w:rsid w:val="0088589F"/>
    <w:rsid w:val="008869FE"/>
    <w:rsid w:val="00886F97"/>
    <w:rsid w:val="008871B7"/>
    <w:rsid w:val="008874A6"/>
    <w:rsid w:val="008874EC"/>
    <w:rsid w:val="008876F6"/>
    <w:rsid w:val="00887D4B"/>
    <w:rsid w:val="008922F4"/>
    <w:rsid w:val="008927C3"/>
    <w:rsid w:val="0089779B"/>
    <w:rsid w:val="008A0086"/>
    <w:rsid w:val="008A06B2"/>
    <w:rsid w:val="008A2C0D"/>
    <w:rsid w:val="008A2E46"/>
    <w:rsid w:val="008A4464"/>
    <w:rsid w:val="008A4ED0"/>
    <w:rsid w:val="008B1F84"/>
    <w:rsid w:val="008B32E5"/>
    <w:rsid w:val="008B3310"/>
    <w:rsid w:val="008B455C"/>
    <w:rsid w:val="008B4EA3"/>
    <w:rsid w:val="008B5EB3"/>
    <w:rsid w:val="008B6103"/>
    <w:rsid w:val="008B6147"/>
    <w:rsid w:val="008B6A7A"/>
    <w:rsid w:val="008B758A"/>
    <w:rsid w:val="008B77C6"/>
    <w:rsid w:val="008B77D2"/>
    <w:rsid w:val="008C137B"/>
    <w:rsid w:val="008C3B6B"/>
    <w:rsid w:val="008C3D5A"/>
    <w:rsid w:val="008C3F41"/>
    <w:rsid w:val="008C44BD"/>
    <w:rsid w:val="008C7C9F"/>
    <w:rsid w:val="008D0A09"/>
    <w:rsid w:val="008D0DFE"/>
    <w:rsid w:val="008D0E99"/>
    <w:rsid w:val="008D0FCD"/>
    <w:rsid w:val="008D28F1"/>
    <w:rsid w:val="008D4483"/>
    <w:rsid w:val="008D4F05"/>
    <w:rsid w:val="008E0DFD"/>
    <w:rsid w:val="008E1AA6"/>
    <w:rsid w:val="008E255D"/>
    <w:rsid w:val="008E37E6"/>
    <w:rsid w:val="008E548B"/>
    <w:rsid w:val="008E5ED2"/>
    <w:rsid w:val="008E6AE4"/>
    <w:rsid w:val="008E6EAA"/>
    <w:rsid w:val="008E7C58"/>
    <w:rsid w:val="008E7DDA"/>
    <w:rsid w:val="008F15E1"/>
    <w:rsid w:val="008F1658"/>
    <w:rsid w:val="008F34DB"/>
    <w:rsid w:val="008F3810"/>
    <w:rsid w:val="008F4507"/>
    <w:rsid w:val="008F4854"/>
    <w:rsid w:val="008F5A0E"/>
    <w:rsid w:val="008F68C6"/>
    <w:rsid w:val="008F72AB"/>
    <w:rsid w:val="008F7656"/>
    <w:rsid w:val="008F77D9"/>
    <w:rsid w:val="009028DF"/>
    <w:rsid w:val="009045EF"/>
    <w:rsid w:val="00904914"/>
    <w:rsid w:val="00904B8F"/>
    <w:rsid w:val="009054D0"/>
    <w:rsid w:val="009059AF"/>
    <w:rsid w:val="00907AFC"/>
    <w:rsid w:val="00910446"/>
    <w:rsid w:val="00910501"/>
    <w:rsid w:val="009108A3"/>
    <w:rsid w:val="0091237F"/>
    <w:rsid w:val="009126F1"/>
    <w:rsid w:val="00912E22"/>
    <w:rsid w:val="009130D9"/>
    <w:rsid w:val="0091390D"/>
    <w:rsid w:val="0091556E"/>
    <w:rsid w:val="00915F90"/>
    <w:rsid w:val="00916642"/>
    <w:rsid w:val="00916772"/>
    <w:rsid w:val="00916BA0"/>
    <w:rsid w:val="00916E22"/>
    <w:rsid w:val="00917470"/>
    <w:rsid w:val="00917688"/>
    <w:rsid w:val="00917D49"/>
    <w:rsid w:val="00921078"/>
    <w:rsid w:val="009218B0"/>
    <w:rsid w:val="00922A01"/>
    <w:rsid w:val="00926106"/>
    <w:rsid w:val="00927BBA"/>
    <w:rsid w:val="00927FA4"/>
    <w:rsid w:val="00930B2F"/>
    <w:rsid w:val="00930F01"/>
    <w:rsid w:val="009311AA"/>
    <w:rsid w:val="00931B93"/>
    <w:rsid w:val="00931D30"/>
    <w:rsid w:val="0093379F"/>
    <w:rsid w:val="00933E16"/>
    <w:rsid w:val="00933EF3"/>
    <w:rsid w:val="009340E5"/>
    <w:rsid w:val="0093507B"/>
    <w:rsid w:val="00935220"/>
    <w:rsid w:val="00935EE1"/>
    <w:rsid w:val="009368C5"/>
    <w:rsid w:val="00937048"/>
    <w:rsid w:val="009379A3"/>
    <w:rsid w:val="00940637"/>
    <w:rsid w:val="009434CD"/>
    <w:rsid w:val="00944104"/>
    <w:rsid w:val="009445A4"/>
    <w:rsid w:val="009453D2"/>
    <w:rsid w:val="00945F62"/>
    <w:rsid w:val="009479F4"/>
    <w:rsid w:val="00947BE3"/>
    <w:rsid w:val="00951958"/>
    <w:rsid w:val="00951A3E"/>
    <w:rsid w:val="00951C97"/>
    <w:rsid w:val="00952A32"/>
    <w:rsid w:val="00952E93"/>
    <w:rsid w:val="00953063"/>
    <w:rsid w:val="00954A95"/>
    <w:rsid w:val="0095564D"/>
    <w:rsid w:val="00955BAF"/>
    <w:rsid w:val="00955BBE"/>
    <w:rsid w:val="009569D4"/>
    <w:rsid w:val="00957662"/>
    <w:rsid w:val="00957EC1"/>
    <w:rsid w:val="009601CB"/>
    <w:rsid w:val="009625DD"/>
    <w:rsid w:val="0096385E"/>
    <w:rsid w:val="0096483E"/>
    <w:rsid w:val="0096541C"/>
    <w:rsid w:val="00966422"/>
    <w:rsid w:val="0097268A"/>
    <w:rsid w:val="0097335D"/>
    <w:rsid w:val="009735A5"/>
    <w:rsid w:val="00974F82"/>
    <w:rsid w:val="00975F83"/>
    <w:rsid w:val="0097667C"/>
    <w:rsid w:val="00977C1A"/>
    <w:rsid w:val="00981329"/>
    <w:rsid w:val="00982B1A"/>
    <w:rsid w:val="00982BCD"/>
    <w:rsid w:val="00983007"/>
    <w:rsid w:val="00984539"/>
    <w:rsid w:val="009858B7"/>
    <w:rsid w:val="0098698A"/>
    <w:rsid w:val="00986BF0"/>
    <w:rsid w:val="00987592"/>
    <w:rsid w:val="00990EAE"/>
    <w:rsid w:val="00990F6F"/>
    <w:rsid w:val="00992039"/>
    <w:rsid w:val="009920E2"/>
    <w:rsid w:val="00995A6B"/>
    <w:rsid w:val="009965EB"/>
    <w:rsid w:val="009A2879"/>
    <w:rsid w:val="009A311A"/>
    <w:rsid w:val="009A4BBC"/>
    <w:rsid w:val="009A6BF6"/>
    <w:rsid w:val="009A7CEC"/>
    <w:rsid w:val="009B0D73"/>
    <w:rsid w:val="009B2C79"/>
    <w:rsid w:val="009B2EFD"/>
    <w:rsid w:val="009B4179"/>
    <w:rsid w:val="009B596E"/>
    <w:rsid w:val="009B69EB"/>
    <w:rsid w:val="009B7E00"/>
    <w:rsid w:val="009C05BE"/>
    <w:rsid w:val="009C09C7"/>
    <w:rsid w:val="009C0D7C"/>
    <w:rsid w:val="009C2478"/>
    <w:rsid w:val="009C2CED"/>
    <w:rsid w:val="009C5CB7"/>
    <w:rsid w:val="009C6B42"/>
    <w:rsid w:val="009D16FF"/>
    <w:rsid w:val="009D1A70"/>
    <w:rsid w:val="009D2BE3"/>
    <w:rsid w:val="009D4362"/>
    <w:rsid w:val="009D4402"/>
    <w:rsid w:val="009D47FC"/>
    <w:rsid w:val="009D5B90"/>
    <w:rsid w:val="009D5BA7"/>
    <w:rsid w:val="009D5C74"/>
    <w:rsid w:val="009D6C7D"/>
    <w:rsid w:val="009D786D"/>
    <w:rsid w:val="009D78C6"/>
    <w:rsid w:val="009D7C22"/>
    <w:rsid w:val="009E0942"/>
    <w:rsid w:val="009E1064"/>
    <w:rsid w:val="009E2BD1"/>
    <w:rsid w:val="009E332E"/>
    <w:rsid w:val="009E3FAC"/>
    <w:rsid w:val="009E4609"/>
    <w:rsid w:val="009E48C5"/>
    <w:rsid w:val="009E4CB8"/>
    <w:rsid w:val="009E4EF6"/>
    <w:rsid w:val="009E5710"/>
    <w:rsid w:val="009E5FFE"/>
    <w:rsid w:val="009E6904"/>
    <w:rsid w:val="009E6FE8"/>
    <w:rsid w:val="009E78CE"/>
    <w:rsid w:val="009E7E1B"/>
    <w:rsid w:val="009F05C3"/>
    <w:rsid w:val="009F14CC"/>
    <w:rsid w:val="009F23A6"/>
    <w:rsid w:val="009F25DB"/>
    <w:rsid w:val="009F37F7"/>
    <w:rsid w:val="009F520D"/>
    <w:rsid w:val="009F6F28"/>
    <w:rsid w:val="00A00A9B"/>
    <w:rsid w:val="00A00C7A"/>
    <w:rsid w:val="00A018C3"/>
    <w:rsid w:val="00A0268E"/>
    <w:rsid w:val="00A02970"/>
    <w:rsid w:val="00A03DC7"/>
    <w:rsid w:val="00A03DD6"/>
    <w:rsid w:val="00A056FA"/>
    <w:rsid w:val="00A0576E"/>
    <w:rsid w:val="00A1349A"/>
    <w:rsid w:val="00A142CF"/>
    <w:rsid w:val="00A14EC5"/>
    <w:rsid w:val="00A15D09"/>
    <w:rsid w:val="00A16419"/>
    <w:rsid w:val="00A175FC"/>
    <w:rsid w:val="00A178F1"/>
    <w:rsid w:val="00A21661"/>
    <w:rsid w:val="00A22120"/>
    <w:rsid w:val="00A2331E"/>
    <w:rsid w:val="00A25238"/>
    <w:rsid w:val="00A25FC3"/>
    <w:rsid w:val="00A26AE0"/>
    <w:rsid w:val="00A27348"/>
    <w:rsid w:val="00A27BBF"/>
    <w:rsid w:val="00A303AB"/>
    <w:rsid w:val="00A30E5A"/>
    <w:rsid w:val="00A3105E"/>
    <w:rsid w:val="00A31525"/>
    <w:rsid w:val="00A32757"/>
    <w:rsid w:val="00A34E54"/>
    <w:rsid w:val="00A359EE"/>
    <w:rsid w:val="00A35F5B"/>
    <w:rsid w:val="00A376C4"/>
    <w:rsid w:val="00A37F0F"/>
    <w:rsid w:val="00A40010"/>
    <w:rsid w:val="00A404BC"/>
    <w:rsid w:val="00A40A2E"/>
    <w:rsid w:val="00A40FD8"/>
    <w:rsid w:val="00A413EB"/>
    <w:rsid w:val="00A42730"/>
    <w:rsid w:val="00A42A17"/>
    <w:rsid w:val="00A43134"/>
    <w:rsid w:val="00A4366A"/>
    <w:rsid w:val="00A4375B"/>
    <w:rsid w:val="00A4443D"/>
    <w:rsid w:val="00A450E0"/>
    <w:rsid w:val="00A460E0"/>
    <w:rsid w:val="00A46A50"/>
    <w:rsid w:val="00A46D56"/>
    <w:rsid w:val="00A46E81"/>
    <w:rsid w:val="00A471FB"/>
    <w:rsid w:val="00A4757D"/>
    <w:rsid w:val="00A4793B"/>
    <w:rsid w:val="00A47CA8"/>
    <w:rsid w:val="00A47EE2"/>
    <w:rsid w:val="00A5054A"/>
    <w:rsid w:val="00A51C85"/>
    <w:rsid w:val="00A51DE8"/>
    <w:rsid w:val="00A52441"/>
    <w:rsid w:val="00A562BF"/>
    <w:rsid w:val="00A604F7"/>
    <w:rsid w:val="00A6074A"/>
    <w:rsid w:val="00A60CA2"/>
    <w:rsid w:val="00A61884"/>
    <w:rsid w:val="00A644A1"/>
    <w:rsid w:val="00A644EF"/>
    <w:rsid w:val="00A651EE"/>
    <w:rsid w:val="00A6598A"/>
    <w:rsid w:val="00A65E65"/>
    <w:rsid w:val="00A66B9A"/>
    <w:rsid w:val="00A6785C"/>
    <w:rsid w:val="00A708F0"/>
    <w:rsid w:val="00A71821"/>
    <w:rsid w:val="00A7230F"/>
    <w:rsid w:val="00A72567"/>
    <w:rsid w:val="00A738B9"/>
    <w:rsid w:val="00A75181"/>
    <w:rsid w:val="00A7614A"/>
    <w:rsid w:val="00A76271"/>
    <w:rsid w:val="00A77E46"/>
    <w:rsid w:val="00A820C9"/>
    <w:rsid w:val="00A824B7"/>
    <w:rsid w:val="00A82B4C"/>
    <w:rsid w:val="00A83322"/>
    <w:rsid w:val="00A83560"/>
    <w:rsid w:val="00A836F6"/>
    <w:rsid w:val="00A844EE"/>
    <w:rsid w:val="00A84ED9"/>
    <w:rsid w:val="00A85FBE"/>
    <w:rsid w:val="00A8749F"/>
    <w:rsid w:val="00A875C9"/>
    <w:rsid w:val="00A90C66"/>
    <w:rsid w:val="00A921ED"/>
    <w:rsid w:val="00A92895"/>
    <w:rsid w:val="00A92EBE"/>
    <w:rsid w:val="00A936FF"/>
    <w:rsid w:val="00A93B7C"/>
    <w:rsid w:val="00A94616"/>
    <w:rsid w:val="00A946B0"/>
    <w:rsid w:val="00A95806"/>
    <w:rsid w:val="00A95E83"/>
    <w:rsid w:val="00AA0D97"/>
    <w:rsid w:val="00AA2277"/>
    <w:rsid w:val="00AA6A61"/>
    <w:rsid w:val="00AA6F3F"/>
    <w:rsid w:val="00AA7A4B"/>
    <w:rsid w:val="00AB0182"/>
    <w:rsid w:val="00AB0689"/>
    <w:rsid w:val="00AB4186"/>
    <w:rsid w:val="00AB41D7"/>
    <w:rsid w:val="00AB44BB"/>
    <w:rsid w:val="00AB62C2"/>
    <w:rsid w:val="00AB7735"/>
    <w:rsid w:val="00AC21CD"/>
    <w:rsid w:val="00AC37C6"/>
    <w:rsid w:val="00AC57E2"/>
    <w:rsid w:val="00AC5DA2"/>
    <w:rsid w:val="00AC7291"/>
    <w:rsid w:val="00AC7EDF"/>
    <w:rsid w:val="00AD1156"/>
    <w:rsid w:val="00AD2725"/>
    <w:rsid w:val="00AD2931"/>
    <w:rsid w:val="00AD2A8E"/>
    <w:rsid w:val="00AD4336"/>
    <w:rsid w:val="00AD51D5"/>
    <w:rsid w:val="00AD571D"/>
    <w:rsid w:val="00AD5D2A"/>
    <w:rsid w:val="00AD65B7"/>
    <w:rsid w:val="00AD6A95"/>
    <w:rsid w:val="00AD6ED6"/>
    <w:rsid w:val="00AD7152"/>
    <w:rsid w:val="00AD7364"/>
    <w:rsid w:val="00AE2C7B"/>
    <w:rsid w:val="00AE301F"/>
    <w:rsid w:val="00AE3BA3"/>
    <w:rsid w:val="00AE4104"/>
    <w:rsid w:val="00AE5075"/>
    <w:rsid w:val="00AE604E"/>
    <w:rsid w:val="00AF03AC"/>
    <w:rsid w:val="00AF1BCA"/>
    <w:rsid w:val="00AF1F8E"/>
    <w:rsid w:val="00AF20E4"/>
    <w:rsid w:val="00AF2217"/>
    <w:rsid w:val="00AF40A3"/>
    <w:rsid w:val="00AF46E0"/>
    <w:rsid w:val="00AF585D"/>
    <w:rsid w:val="00AF5BC2"/>
    <w:rsid w:val="00AF5E2A"/>
    <w:rsid w:val="00AF5EAE"/>
    <w:rsid w:val="00AF6EA4"/>
    <w:rsid w:val="00B00657"/>
    <w:rsid w:val="00B02654"/>
    <w:rsid w:val="00B026CB"/>
    <w:rsid w:val="00B0286C"/>
    <w:rsid w:val="00B03059"/>
    <w:rsid w:val="00B03742"/>
    <w:rsid w:val="00B03EE0"/>
    <w:rsid w:val="00B04259"/>
    <w:rsid w:val="00B04B2A"/>
    <w:rsid w:val="00B04BC3"/>
    <w:rsid w:val="00B06A15"/>
    <w:rsid w:val="00B06D69"/>
    <w:rsid w:val="00B079B5"/>
    <w:rsid w:val="00B07F07"/>
    <w:rsid w:val="00B10FD8"/>
    <w:rsid w:val="00B131C4"/>
    <w:rsid w:val="00B13983"/>
    <w:rsid w:val="00B13CDC"/>
    <w:rsid w:val="00B17B6A"/>
    <w:rsid w:val="00B2028E"/>
    <w:rsid w:val="00B20527"/>
    <w:rsid w:val="00B20BBB"/>
    <w:rsid w:val="00B20E37"/>
    <w:rsid w:val="00B21ADA"/>
    <w:rsid w:val="00B2256B"/>
    <w:rsid w:val="00B225CA"/>
    <w:rsid w:val="00B239CA"/>
    <w:rsid w:val="00B25726"/>
    <w:rsid w:val="00B262FC"/>
    <w:rsid w:val="00B309F6"/>
    <w:rsid w:val="00B31739"/>
    <w:rsid w:val="00B31DCD"/>
    <w:rsid w:val="00B3296B"/>
    <w:rsid w:val="00B3412C"/>
    <w:rsid w:val="00B34D5F"/>
    <w:rsid w:val="00B34DA4"/>
    <w:rsid w:val="00B36221"/>
    <w:rsid w:val="00B41466"/>
    <w:rsid w:val="00B417F5"/>
    <w:rsid w:val="00B41948"/>
    <w:rsid w:val="00B42FA4"/>
    <w:rsid w:val="00B4374E"/>
    <w:rsid w:val="00B43BCC"/>
    <w:rsid w:val="00B43E31"/>
    <w:rsid w:val="00B44E5C"/>
    <w:rsid w:val="00B455A2"/>
    <w:rsid w:val="00B45970"/>
    <w:rsid w:val="00B45E4C"/>
    <w:rsid w:val="00B45E9C"/>
    <w:rsid w:val="00B4781F"/>
    <w:rsid w:val="00B50E00"/>
    <w:rsid w:val="00B51909"/>
    <w:rsid w:val="00B54308"/>
    <w:rsid w:val="00B54BC2"/>
    <w:rsid w:val="00B557A6"/>
    <w:rsid w:val="00B559E1"/>
    <w:rsid w:val="00B55AED"/>
    <w:rsid w:val="00B55EA8"/>
    <w:rsid w:val="00B56117"/>
    <w:rsid w:val="00B56F17"/>
    <w:rsid w:val="00B5723D"/>
    <w:rsid w:val="00B57AF2"/>
    <w:rsid w:val="00B603C5"/>
    <w:rsid w:val="00B60519"/>
    <w:rsid w:val="00B607AF"/>
    <w:rsid w:val="00B61437"/>
    <w:rsid w:val="00B624DB"/>
    <w:rsid w:val="00B626F0"/>
    <w:rsid w:val="00B6605F"/>
    <w:rsid w:val="00B6633C"/>
    <w:rsid w:val="00B672C7"/>
    <w:rsid w:val="00B6791F"/>
    <w:rsid w:val="00B713F7"/>
    <w:rsid w:val="00B7159F"/>
    <w:rsid w:val="00B72C91"/>
    <w:rsid w:val="00B73309"/>
    <w:rsid w:val="00B75F8E"/>
    <w:rsid w:val="00B765F6"/>
    <w:rsid w:val="00B77538"/>
    <w:rsid w:val="00B77CD4"/>
    <w:rsid w:val="00B802E3"/>
    <w:rsid w:val="00B83CE4"/>
    <w:rsid w:val="00B8463E"/>
    <w:rsid w:val="00B85494"/>
    <w:rsid w:val="00B864CD"/>
    <w:rsid w:val="00B8662D"/>
    <w:rsid w:val="00B875EC"/>
    <w:rsid w:val="00B87994"/>
    <w:rsid w:val="00B92BD5"/>
    <w:rsid w:val="00B9372B"/>
    <w:rsid w:val="00B94405"/>
    <w:rsid w:val="00B95A57"/>
    <w:rsid w:val="00B96755"/>
    <w:rsid w:val="00B96D34"/>
    <w:rsid w:val="00B97783"/>
    <w:rsid w:val="00BA0BF1"/>
    <w:rsid w:val="00BA1FF9"/>
    <w:rsid w:val="00BA25F5"/>
    <w:rsid w:val="00BA3683"/>
    <w:rsid w:val="00BA3874"/>
    <w:rsid w:val="00BA3AEA"/>
    <w:rsid w:val="00BA3E7E"/>
    <w:rsid w:val="00BA5B14"/>
    <w:rsid w:val="00BA5FA1"/>
    <w:rsid w:val="00BA6E9F"/>
    <w:rsid w:val="00BA6F87"/>
    <w:rsid w:val="00BB06CF"/>
    <w:rsid w:val="00BB0A32"/>
    <w:rsid w:val="00BB11A7"/>
    <w:rsid w:val="00BB1D95"/>
    <w:rsid w:val="00BB1E93"/>
    <w:rsid w:val="00BB2904"/>
    <w:rsid w:val="00BB3052"/>
    <w:rsid w:val="00BB3207"/>
    <w:rsid w:val="00BB42BC"/>
    <w:rsid w:val="00BB6B3E"/>
    <w:rsid w:val="00BB7823"/>
    <w:rsid w:val="00BC0A4C"/>
    <w:rsid w:val="00BC2C99"/>
    <w:rsid w:val="00BC5063"/>
    <w:rsid w:val="00BC52FB"/>
    <w:rsid w:val="00BC6338"/>
    <w:rsid w:val="00BC7389"/>
    <w:rsid w:val="00BC7A66"/>
    <w:rsid w:val="00BD0966"/>
    <w:rsid w:val="00BD11CB"/>
    <w:rsid w:val="00BD12F2"/>
    <w:rsid w:val="00BD3666"/>
    <w:rsid w:val="00BD40B8"/>
    <w:rsid w:val="00BD534B"/>
    <w:rsid w:val="00BD657F"/>
    <w:rsid w:val="00BD6E14"/>
    <w:rsid w:val="00BD7A56"/>
    <w:rsid w:val="00BD7AC6"/>
    <w:rsid w:val="00BE00FD"/>
    <w:rsid w:val="00BE0192"/>
    <w:rsid w:val="00BE103A"/>
    <w:rsid w:val="00BE1591"/>
    <w:rsid w:val="00BE1CC1"/>
    <w:rsid w:val="00BE226E"/>
    <w:rsid w:val="00BE2D40"/>
    <w:rsid w:val="00BE3247"/>
    <w:rsid w:val="00BE56ED"/>
    <w:rsid w:val="00BE5D57"/>
    <w:rsid w:val="00BE6C4B"/>
    <w:rsid w:val="00BE7DAF"/>
    <w:rsid w:val="00BF1D8D"/>
    <w:rsid w:val="00BF1F9E"/>
    <w:rsid w:val="00BF3350"/>
    <w:rsid w:val="00BF3CF5"/>
    <w:rsid w:val="00BF3EA1"/>
    <w:rsid w:val="00BF5A04"/>
    <w:rsid w:val="00BF60C1"/>
    <w:rsid w:val="00BF6CA3"/>
    <w:rsid w:val="00BF6CDD"/>
    <w:rsid w:val="00BF753D"/>
    <w:rsid w:val="00BF7F1E"/>
    <w:rsid w:val="00C000F7"/>
    <w:rsid w:val="00C0087A"/>
    <w:rsid w:val="00C02748"/>
    <w:rsid w:val="00C028E5"/>
    <w:rsid w:val="00C034F9"/>
    <w:rsid w:val="00C03A18"/>
    <w:rsid w:val="00C10E8D"/>
    <w:rsid w:val="00C12F53"/>
    <w:rsid w:val="00C13CB3"/>
    <w:rsid w:val="00C14D77"/>
    <w:rsid w:val="00C14DCC"/>
    <w:rsid w:val="00C152AC"/>
    <w:rsid w:val="00C154F4"/>
    <w:rsid w:val="00C165A7"/>
    <w:rsid w:val="00C16858"/>
    <w:rsid w:val="00C171F4"/>
    <w:rsid w:val="00C17EBD"/>
    <w:rsid w:val="00C202BA"/>
    <w:rsid w:val="00C20FD7"/>
    <w:rsid w:val="00C23020"/>
    <w:rsid w:val="00C2364E"/>
    <w:rsid w:val="00C24053"/>
    <w:rsid w:val="00C240F2"/>
    <w:rsid w:val="00C24CBD"/>
    <w:rsid w:val="00C25195"/>
    <w:rsid w:val="00C25516"/>
    <w:rsid w:val="00C25FE6"/>
    <w:rsid w:val="00C26390"/>
    <w:rsid w:val="00C267F5"/>
    <w:rsid w:val="00C272A1"/>
    <w:rsid w:val="00C30B2C"/>
    <w:rsid w:val="00C324AC"/>
    <w:rsid w:val="00C32756"/>
    <w:rsid w:val="00C32E1B"/>
    <w:rsid w:val="00C33376"/>
    <w:rsid w:val="00C33874"/>
    <w:rsid w:val="00C33B0F"/>
    <w:rsid w:val="00C352BF"/>
    <w:rsid w:val="00C35546"/>
    <w:rsid w:val="00C3594D"/>
    <w:rsid w:val="00C35A26"/>
    <w:rsid w:val="00C35B6C"/>
    <w:rsid w:val="00C3603B"/>
    <w:rsid w:val="00C361BC"/>
    <w:rsid w:val="00C41121"/>
    <w:rsid w:val="00C411D0"/>
    <w:rsid w:val="00C41270"/>
    <w:rsid w:val="00C41504"/>
    <w:rsid w:val="00C41763"/>
    <w:rsid w:val="00C41C7C"/>
    <w:rsid w:val="00C4441C"/>
    <w:rsid w:val="00C462B2"/>
    <w:rsid w:val="00C46A3A"/>
    <w:rsid w:val="00C4703B"/>
    <w:rsid w:val="00C50A31"/>
    <w:rsid w:val="00C50B0A"/>
    <w:rsid w:val="00C53743"/>
    <w:rsid w:val="00C53F21"/>
    <w:rsid w:val="00C5594E"/>
    <w:rsid w:val="00C569EC"/>
    <w:rsid w:val="00C572B5"/>
    <w:rsid w:val="00C57F33"/>
    <w:rsid w:val="00C609C3"/>
    <w:rsid w:val="00C60FD1"/>
    <w:rsid w:val="00C62173"/>
    <w:rsid w:val="00C636DA"/>
    <w:rsid w:val="00C650B8"/>
    <w:rsid w:val="00C65A12"/>
    <w:rsid w:val="00C67498"/>
    <w:rsid w:val="00C70A96"/>
    <w:rsid w:val="00C7359B"/>
    <w:rsid w:val="00C7389E"/>
    <w:rsid w:val="00C73A08"/>
    <w:rsid w:val="00C73AD7"/>
    <w:rsid w:val="00C73D2D"/>
    <w:rsid w:val="00C73E0B"/>
    <w:rsid w:val="00C7436E"/>
    <w:rsid w:val="00C754A7"/>
    <w:rsid w:val="00C757E3"/>
    <w:rsid w:val="00C75C0C"/>
    <w:rsid w:val="00C763D2"/>
    <w:rsid w:val="00C76527"/>
    <w:rsid w:val="00C76BE8"/>
    <w:rsid w:val="00C77BAF"/>
    <w:rsid w:val="00C819B7"/>
    <w:rsid w:val="00C82D4B"/>
    <w:rsid w:val="00C83345"/>
    <w:rsid w:val="00C8364B"/>
    <w:rsid w:val="00C8379F"/>
    <w:rsid w:val="00C839E3"/>
    <w:rsid w:val="00C84F8F"/>
    <w:rsid w:val="00C90689"/>
    <w:rsid w:val="00C90AA8"/>
    <w:rsid w:val="00C91A89"/>
    <w:rsid w:val="00C920BC"/>
    <w:rsid w:val="00C927BD"/>
    <w:rsid w:val="00C92C19"/>
    <w:rsid w:val="00C94717"/>
    <w:rsid w:val="00C966C8"/>
    <w:rsid w:val="00C96B8F"/>
    <w:rsid w:val="00C973FA"/>
    <w:rsid w:val="00CA03F7"/>
    <w:rsid w:val="00CA0538"/>
    <w:rsid w:val="00CA1119"/>
    <w:rsid w:val="00CA14B7"/>
    <w:rsid w:val="00CA18FF"/>
    <w:rsid w:val="00CA19A6"/>
    <w:rsid w:val="00CA1EF7"/>
    <w:rsid w:val="00CA2ABC"/>
    <w:rsid w:val="00CA381C"/>
    <w:rsid w:val="00CA38AE"/>
    <w:rsid w:val="00CA4131"/>
    <w:rsid w:val="00CA51CC"/>
    <w:rsid w:val="00CB0C12"/>
    <w:rsid w:val="00CB136F"/>
    <w:rsid w:val="00CB1BD3"/>
    <w:rsid w:val="00CB1F43"/>
    <w:rsid w:val="00CB3836"/>
    <w:rsid w:val="00CB7BD5"/>
    <w:rsid w:val="00CB7EEF"/>
    <w:rsid w:val="00CC1052"/>
    <w:rsid w:val="00CC1AFF"/>
    <w:rsid w:val="00CC32B8"/>
    <w:rsid w:val="00CC7C5C"/>
    <w:rsid w:val="00CC7CCB"/>
    <w:rsid w:val="00CD0285"/>
    <w:rsid w:val="00CD0FEE"/>
    <w:rsid w:val="00CD3268"/>
    <w:rsid w:val="00CD369A"/>
    <w:rsid w:val="00CD37C4"/>
    <w:rsid w:val="00CD3A99"/>
    <w:rsid w:val="00CD42EB"/>
    <w:rsid w:val="00CD471B"/>
    <w:rsid w:val="00CD5449"/>
    <w:rsid w:val="00CE1DD7"/>
    <w:rsid w:val="00CE3E96"/>
    <w:rsid w:val="00CE4056"/>
    <w:rsid w:val="00CE41A3"/>
    <w:rsid w:val="00CE447A"/>
    <w:rsid w:val="00CE56A2"/>
    <w:rsid w:val="00CF03E6"/>
    <w:rsid w:val="00CF1706"/>
    <w:rsid w:val="00CF3325"/>
    <w:rsid w:val="00CF361B"/>
    <w:rsid w:val="00CF55D0"/>
    <w:rsid w:val="00CF6FD8"/>
    <w:rsid w:val="00D00CC1"/>
    <w:rsid w:val="00D016A3"/>
    <w:rsid w:val="00D01F52"/>
    <w:rsid w:val="00D0243F"/>
    <w:rsid w:val="00D02CB8"/>
    <w:rsid w:val="00D03ADC"/>
    <w:rsid w:val="00D03D7E"/>
    <w:rsid w:val="00D03EC6"/>
    <w:rsid w:val="00D044C1"/>
    <w:rsid w:val="00D05B2E"/>
    <w:rsid w:val="00D06BAD"/>
    <w:rsid w:val="00D073F9"/>
    <w:rsid w:val="00D10337"/>
    <w:rsid w:val="00D107CB"/>
    <w:rsid w:val="00D12739"/>
    <w:rsid w:val="00D14E47"/>
    <w:rsid w:val="00D151A0"/>
    <w:rsid w:val="00D1563C"/>
    <w:rsid w:val="00D1674A"/>
    <w:rsid w:val="00D17B11"/>
    <w:rsid w:val="00D209FC"/>
    <w:rsid w:val="00D211CF"/>
    <w:rsid w:val="00D21C3F"/>
    <w:rsid w:val="00D235BE"/>
    <w:rsid w:val="00D23B45"/>
    <w:rsid w:val="00D259DF"/>
    <w:rsid w:val="00D26836"/>
    <w:rsid w:val="00D27541"/>
    <w:rsid w:val="00D3087D"/>
    <w:rsid w:val="00D31AD3"/>
    <w:rsid w:val="00D3260F"/>
    <w:rsid w:val="00D32C7A"/>
    <w:rsid w:val="00D32D0F"/>
    <w:rsid w:val="00D32D54"/>
    <w:rsid w:val="00D3320D"/>
    <w:rsid w:val="00D333A3"/>
    <w:rsid w:val="00D33C3D"/>
    <w:rsid w:val="00D3405E"/>
    <w:rsid w:val="00D3435C"/>
    <w:rsid w:val="00D3454F"/>
    <w:rsid w:val="00D3479D"/>
    <w:rsid w:val="00D34ED3"/>
    <w:rsid w:val="00D3500E"/>
    <w:rsid w:val="00D36865"/>
    <w:rsid w:val="00D36B6F"/>
    <w:rsid w:val="00D370E3"/>
    <w:rsid w:val="00D4117A"/>
    <w:rsid w:val="00D41672"/>
    <w:rsid w:val="00D418FA"/>
    <w:rsid w:val="00D45DEF"/>
    <w:rsid w:val="00D4735D"/>
    <w:rsid w:val="00D47908"/>
    <w:rsid w:val="00D50833"/>
    <w:rsid w:val="00D50C93"/>
    <w:rsid w:val="00D51774"/>
    <w:rsid w:val="00D518E8"/>
    <w:rsid w:val="00D51E9D"/>
    <w:rsid w:val="00D52F6C"/>
    <w:rsid w:val="00D5426C"/>
    <w:rsid w:val="00D57992"/>
    <w:rsid w:val="00D61BDD"/>
    <w:rsid w:val="00D61D28"/>
    <w:rsid w:val="00D62BC5"/>
    <w:rsid w:val="00D62D22"/>
    <w:rsid w:val="00D633BD"/>
    <w:rsid w:val="00D63EDF"/>
    <w:rsid w:val="00D63F8A"/>
    <w:rsid w:val="00D66615"/>
    <w:rsid w:val="00D66679"/>
    <w:rsid w:val="00D66994"/>
    <w:rsid w:val="00D67088"/>
    <w:rsid w:val="00D67520"/>
    <w:rsid w:val="00D67B50"/>
    <w:rsid w:val="00D700FC"/>
    <w:rsid w:val="00D703C8"/>
    <w:rsid w:val="00D71CE5"/>
    <w:rsid w:val="00D72185"/>
    <w:rsid w:val="00D73BDD"/>
    <w:rsid w:val="00D7614E"/>
    <w:rsid w:val="00D76488"/>
    <w:rsid w:val="00D7717A"/>
    <w:rsid w:val="00D772DE"/>
    <w:rsid w:val="00D77523"/>
    <w:rsid w:val="00D77F73"/>
    <w:rsid w:val="00D81C17"/>
    <w:rsid w:val="00D83374"/>
    <w:rsid w:val="00D835C0"/>
    <w:rsid w:val="00D8399A"/>
    <w:rsid w:val="00D839FA"/>
    <w:rsid w:val="00D83BA9"/>
    <w:rsid w:val="00D8432B"/>
    <w:rsid w:val="00D85FD5"/>
    <w:rsid w:val="00D901FA"/>
    <w:rsid w:val="00D91414"/>
    <w:rsid w:val="00D92793"/>
    <w:rsid w:val="00D92F41"/>
    <w:rsid w:val="00D95C9C"/>
    <w:rsid w:val="00D96690"/>
    <w:rsid w:val="00D96FC0"/>
    <w:rsid w:val="00DA1082"/>
    <w:rsid w:val="00DA14DD"/>
    <w:rsid w:val="00DA26C9"/>
    <w:rsid w:val="00DA3006"/>
    <w:rsid w:val="00DA3CE6"/>
    <w:rsid w:val="00DA3E2E"/>
    <w:rsid w:val="00DA5305"/>
    <w:rsid w:val="00DA78AC"/>
    <w:rsid w:val="00DB0513"/>
    <w:rsid w:val="00DB199E"/>
    <w:rsid w:val="00DB36C7"/>
    <w:rsid w:val="00DB3C14"/>
    <w:rsid w:val="00DB4F30"/>
    <w:rsid w:val="00DB5127"/>
    <w:rsid w:val="00DB5F8D"/>
    <w:rsid w:val="00DB685A"/>
    <w:rsid w:val="00DC1235"/>
    <w:rsid w:val="00DC1FAF"/>
    <w:rsid w:val="00DC29A1"/>
    <w:rsid w:val="00DC2C8E"/>
    <w:rsid w:val="00DC2D0B"/>
    <w:rsid w:val="00DC30F7"/>
    <w:rsid w:val="00DC3443"/>
    <w:rsid w:val="00DC465F"/>
    <w:rsid w:val="00DC55EE"/>
    <w:rsid w:val="00DC5900"/>
    <w:rsid w:val="00DC6495"/>
    <w:rsid w:val="00DC693A"/>
    <w:rsid w:val="00DC6C1F"/>
    <w:rsid w:val="00DC6DF7"/>
    <w:rsid w:val="00DC6E41"/>
    <w:rsid w:val="00DC7404"/>
    <w:rsid w:val="00DC7B8E"/>
    <w:rsid w:val="00DD2A6F"/>
    <w:rsid w:val="00DD2C49"/>
    <w:rsid w:val="00DD4683"/>
    <w:rsid w:val="00DD5328"/>
    <w:rsid w:val="00DD5500"/>
    <w:rsid w:val="00DD7913"/>
    <w:rsid w:val="00DE006F"/>
    <w:rsid w:val="00DE0B21"/>
    <w:rsid w:val="00DE2BD4"/>
    <w:rsid w:val="00DE2BE9"/>
    <w:rsid w:val="00DE2E79"/>
    <w:rsid w:val="00DE372C"/>
    <w:rsid w:val="00DE3C86"/>
    <w:rsid w:val="00DF0BF1"/>
    <w:rsid w:val="00DF15B8"/>
    <w:rsid w:val="00DF29F4"/>
    <w:rsid w:val="00DF2FA7"/>
    <w:rsid w:val="00DF32D1"/>
    <w:rsid w:val="00DF3ED6"/>
    <w:rsid w:val="00DF4269"/>
    <w:rsid w:val="00DF4382"/>
    <w:rsid w:val="00DF5944"/>
    <w:rsid w:val="00E006AD"/>
    <w:rsid w:val="00E00829"/>
    <w:rsid w:val="00E0174E"/>
    <w:rsid w:val="00E01898"/>
    <w:rsid w:val="00E02F48"/>
    <w:rsid w:val="00E0307D"/>
    <w:rsid w:val="00E0337A"/>
    <w:rsid w:val="00E04405"/>
    <w:rsid w:val="00E054CD"/>
    <w:rsid w:val="00E06971"/>
    <w:rsid w:val="00E110DB"/>
    <w:rsid w:val="00E115CE"/>
    <w:rsid w:val="00E12657"/>
    <w:rsid w:val="00E137AE"/>
    <w:rsid w:val="00E13F80"/>
    <w:rsid w:val="00E1475C"/>
    <w:rsid w:val="00E1539B"/>
    <w:rsid w:val="00E15D0B"/>
    <w:rsid w:val="00E16D9F"/>
    <w:rsid w:val="00E173FA"/>
    <w:rsid w:val="00E21A44"/>
    <w:rsid w:val="00E22569"/>
    <w:rsid w:val="00E2262B"/>
    <w:rsid w:val="00E24612"/>
    <w:rsid w:val="00E24F01"/>
    <w:rsid w:val="00E24F4E"/>
    <w:rsid w:val="00E2590A"/>
    <w:rsid w:val="00E26E52"/>
    <w:rsid w:val="00E27085"/>
    <w:rsid w:val="00E2739C"/>
    <w:rsid w:val="00E27B1D"/>
    <w:rsid w:val="00E27FEA"/>
    <w:rsid w:val="00E30829"/>
    <w:rsid w:val="00E33230"/>
    <w:rsid w:val="00E34088"/>
    <w:rsid w:val="00E34B11"/>
    <w:rsid w:val="00E358F4"/>
    <w:rsid w:val="00E3590C"/>
    <w:rsid w:val="00E36533"/>
    <w:rsid w:val="00E375BE"/>
    <w:rsid w:val="00E404B6"/>
    <w:rsid w:val="00E4087F"/>
    <w:rsid w:val="00E40C46"/>
    <w:rsid w:val="00E40E1A"/>
    <w:rsid w:val="00E40FFC"/>
    <w:rsid w:val="00E4237F"/>
    <w:rsid w:val="00E43176"/>
    <w:rsid w:val="00E47064"/>
    <w:rsid w:val="00E53BA2"/>
    <w:rsid w:val="00E53D8E"/>
    <w:rsid w:val="00E53E1B"/>
    <w:rsid w:val="00E53F58"/>
    <w:rsid w:val="00E639A6"/>
    <w:rsid w:val="00E64901"/>
    <w:rsid w:val="00E66FE7"/>
    <w:rsid w:val="00E673C3"/>
    <w:rsid w:val="00E67421"/>
    <w:rsid w:val="00E674B2"/>
    <w:rsid w:val="00E71355"/>
    <w:rsid w:val="00E7162C"/>
    <w:rsid w:val="00E71968"/>
    <w:rsid w:val="00E71D4E"/>
    <w:rsid w:val="00E721BC"/>
    <w:rsid w:val="00E73436"/>
    <w:rsid w:val="00E747D5"/>
    <w:rsid w:val="00E74D2B"/>
    <w:rsid w:val="00E756BF"/>
    <w:rsid w:val="00E75A67"/>
    <w:rsid w:val="00E80019"/>
    <w:rsid w:val="00E806BC"/>
    <w:rsid w:val="00E83A41"/>
    <w:rsid w:val="00E83C4E"/>
    <w:rsid w:val="00E8407C"/>
    <w:rsid w:val="00E8412B"/>
    <w:rsid w:val="00E858BF"/>
    <w:rsid w:val="00E85BDD"/>
    <w:rsid w:val="00E9043A"/>
    <w:rsid w:val="00E90545"/>
    <w:rsid w:val="00E9126F"/>
    <w:rsid w:val="00E943BE"/>
    <w:rsid w:val="00E943E5"/>
    <w:rsid w:val="00E95FEA"/>
    <w:rsid w:val="00E97EF3"/>
    <w:rsid w:val="00EA02F8"/>
    <w:rsid w:val="00EA09F3"/>
    <w:rsid w:val="00EA0AA0"/>
    <w:rsid w:val="00EA0F9A"/>
    <w:rsid w:val="00EA1601"/>
    <w:rsid w:val="00EA1BD6"/>
    <w:rsid w:val="00EA2744"/>
    <w:rsid w:val="00EA2F01"/>
    <w:rsid w:val="00EA2F24"/>
    <w:rsid w:val="00EA3903"/>
    <w:rsid w:val="00EA4BA8"/>
    <w:rsid w:val="00EA4D0A"/>
    <w:rsid w:val="00EA5F32"/>
    <w:rsid w:val="00EA7F48"/>
    <w:rsid w:val="00EB1CFF"/>
    <w:rsid w:val="00EB1D0C"/>
    <w:rsid w:val="00EB2053"/>
    <w:rsid w:val="00EB24D2"/>
    <w:rsid w:val="00EB2E96"/>
    <w:rsid w:val="00EB3C74"/>
    <w:rsid w:val="00EB3EE9"/>
    <w:rsid w:val="00EB4B60"/>
    <w:rsid w:val="00EB6719"/>
    <w:rsid w:val="00EB69FE"/>
    <w:rsid w:val="00EB6AE3"/>
    <w:rsid w:val="00EC0DFB"/>
    <w:rsid w:val="00EC0E12"/>
    <w:rsid w:val="00EC6FAB"/>
    <w:rsid w:val="00EC7908"/>
    <w:rsid w:val="00ED596F"/>
    <w:rsid w:val="00ED66F7"/>
    <w:rsid w:val="00EE054B"/>
    <w:rsid w:val="00EE13C7"/>
    <w:rsid w:val="00EE2604"/>
    <w:rsid w:val="00EE2EBB"/>
    <w:rsid w:val="00EE3056"/>
    <w:rsid w:val="00EE3C5A"/>
    <w:rsid w:val="00EE4208"/>
    <w:rsid w:val="00EE4ABB"/>
    <w:rsid w:val="00EE5348"/>
    <w:rsid w:val="00EE5A19"/>
    <w:rsid w:val="00EE740D"/>
    <w:rsid w:val="00EF12E5"/>
    <w:rsid w:val="00EF1C13"/>
    <w:rsid w:val="00EF1F69"/>
    <w:rsid w:val="00EF260D"/>
    <w:rsid w:val="00EF46BD"/>
    <w:rsid w:val="00EF5966"/>
    <w:rsid w:val="00EF5CA0"/>
    <w:rsid w:val="00EF75E8"/>
    <w:rsid w:val="00F001AF"/>
    <w:rsid w:val="00F0168C"/>
    <w:rsid w:val="00F02EBB"/>
    <w:rsid w:val="00F03839"/>
    <w:rsid w:val="00F04024"/>
    <w:rsid w:val="00F051FE"/>
    <w:rsid w:val="00F06027"/>
    <w:rsid w:val="00F0765B"/>
    <w:rsid w:val="00F11126"/>
    <w:rsid w:val="00F121B8"/>
    <w:rsid w:val="00F13F51"/>
    <w:rsid w:val="00F16543"/>
    <w:rsid w:val="00F175CB"/>
    <w:rsid w:val="00F212A7"/>
    <w:rsid w:val="00F21B97"/>
    <w:rsid w:val="00F22676"/>
    <w:rsid w:val="00F23430"/>
    <w:rsid w:val="00F2382C"/>
    <w:rsid w:val="00F23CFF"/>
    <w:rsid w:val="00F25260"/>
    <w:rsid w:val="00F26507"/>
    <w:rsid w:val="00F2765C"/>
    <w:rsid w:val="00F2793A"/>
    <w:rsid w:val="00F3096B"/>
    <w:rsid w:val="00F32754"/>
    <w:rsid w:val="00F32A8C"/>
    <w:rsid w:val="00F33102"/>
    <w:rsid w:val="00F339F3"/>
    <w:rsid w:val="00F366F2"/>
    <w:rsid w:val="00F36A3F"/>
    <w:rsid w:val="00F40407"/>
    <w:rsid w:val="00F40458"/>
    <w:rsid w:val="00F404C1"/>
    <w:rsid w:val="00F41270"/>
    <w:rsid w:val="00F4220C"/>
    <w:rsid w:val="00F423B2"/>
    <w:rsid w:val="00F42901"/>
    <w:rsid w:val="00F43296"/>
    <w:rsid w:val="00F445D2"/>
    <w:rsid w:val="00F44837"/>
    <w:rsid w:val="00F45E63"/>
    <w:rsid w:val="00F46636"/>
    <w:rsid w:val="00F47CB2"/>
    <w:rsid w:val="00F50C74"/>
    <w:rsid w:val="00F516E7"/>
    <w:rsid w:val="00F54D0C"/>
    <w:rsid w:val="00F55D9B"/>
    <w:rsid w:val="00F5632D"/>
    <w:rsid w:val="00F5780A"/>
    <w:rsid w:val="00F57A33"/>
    <w:rsid w:val="00F610CE"/>
    <w:rsid w:val="00F62D25"/>
    <w:rsid w:val="00F631A1"/>
    <w:rsid w:val="00F6632D"/>
    <w:rsid w:val="00F66D3A"/>
    <w:rsid w:val="00F706AD"/>
    <w:rsid w:val="00F7077D"/>
    <w:rsid w:val="00F71D1E"/>
    <w:rsid w:val="00F72453"/>
    <w:rsid w:val="00F7395B"/>
    <w:rsid w:val="00F74189"/>
    <w:rsid w:val="00F74847"/>
    <w:rsid w:val="00F7637A"/>
    <w:rsid w:val="00F7649A"/>
    <w:rsid w:val="00F77C10"/>
    <w:rsid w:val="00F802C1"/>
    <w:rsid w:val="00F80CE5"/>
    <w:rsid w:val="00F8131D"/>
    <w:rsid w:val="00F81703"/>
    <w:rsid w:val="00F84443"/>
    <w:rsid w:val="00F90937"/>
    <w:rsid w:val="00F9110C"/>
    <w:rsid w:val="00F93B71"/>
    <w:rsid w:val="00F9571C"/>
    <w:rsid w:val="00F96C29"/>
    <w:rsid w:val="00F96F1A"/>
    <w:rsid w:val="00FA0ECA"/>
    <w:rsid w:val="00FA2639"/>
    <w:rsid w:val="00FA2C4D"/>
    <w:rsid w:val="00FA3133"/>
    <w:rsid w:val="00FA3880"/>
    <w:rsid w:val="00FA3E28"/>
    <w:rsid w:val="00FA6E66"/>
    <w:rsid w:val="00FA7529"/>
    <w:rsid w:val="00FA7C4F"/>
    <w:rsid w:val="00FA7CEB"/>
    <w:rsid w:val="00FB0CAC"/>
    <w:rsid w:val="00FB1269"/>
    <w:rsid w:val="00FB1673"/>
    <w:rsid w:val="00FB5BF5"/>
    <w:rsid w:val="00FC1638"/>
    <w:rsid w:val="00FC19DE"/>
    <w:rsid w:val="00FC242B"/>
    <w:rsid w:val="00FC44C5"/>
    <w:rsid w:val="00FC52D8"/>
    <w:rsid w:val="00FC5325"/>
    <w:rsid w:val="00FC5831"/>
    <w:rsid w:val="00FC6392"/>
    <w:rsid w:val="00FC662F"/>
    <w:rsid w:val="00FC68BD"/>
    <w:rsid w:val="00FC68DF"/>
    <w:rsid w:val="00FC7A73"/>
    <w:rsid w:val="00FC7C3E"/>
    <w:rsid w:val="00FD063B"/>
    <w:rsid w:val="00FD0AF2"/>
    <w:rsid w:val="00FD148B"/>
    <w:rsid w:val="00FD2E74"/>
    <w:rsid w:val="00FD30A2"/>
    <w:rsid w:val="00FD452E"/>
    <w:rsid w:val="00FD544E"/>
    <w:rsid w:val="00FD5EE4"/>
    <w:rsid w:val="00FD6218"/>
    <w:rsid w:val="00FD7115"/>
    <w:rsid w:val="00FD723D"/>
    <w:rsid w:val="00FD7D53"/>
    <w:rsid w:val="00FE0866"/>
    <w:rsid w:val="00FE08EF"/>
    <w:rsid w:val="00FE0F1F"/>
    <w:rsid w:val="00FE106D"/>
    <w:rsid w:val="00FE2228"/>
    <w:rsid w:val="00FE25CF"/>
    <w:rsid w:val="00FE3D76"/>
    <w:rsid w:val="00FE4814"/>
    <w:rsid w:val="00FE55B6"/>
    <w:rsid w:val="00FE60E8"/>
    <w:rsid w:val="00FE63A5"/>
    <w:rsid w:val="00FE6E40"/>
    <w:rsid w:val="00FE74D5"/>
    <w:rsid w:val="00FE76D0"/>
    <w:rsid w:val="00FF3B0F"/>
    <w:rsid w:val="00FF4A10"/>
    <w:rsid w:val="00FF6464"/>
    <w:rsid w:val="00FF6F4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8CD"/>
    <w:rPr>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0C17"/>
    <w:pPr>
      <w:tabs>
        <w:tab w:val="center" w:pos="4320"/>
        <w:tab w:val="right" w:pos="8640"/>
      </w:tabs>
    </w:pPr>
  </w:style>
  <w:style w:type="paragraph" w:styleId="Footer">
    <w:name w:val="footer"/>
    <w:basedOn w:val="Normal"/>
    <w:rsid w:val="002B0C17"/>
    <w:pPr>
      <w:tabs>
        <w:tab w:val="center" w:pos="4320"/>
        <w:tab w:val="right" w:pos="8640"/>
      </w:tabs>
    </w:pPr>
  </w:style>
  <w:style w:type="character" w:styleId="PageNumber">
    <w:name w:val="page number"/>
    <w:basedOn w:val="DefaultParagraphFont"/>
    <w:rsid w:val="002B0C17"/>
  </w:style>
  <w:style w:type="character" w:styleId="Hyperlink">
    <w:name w:val="Hyperlink"/>
    <w:basedOn w:val="DefaultParagraphFont"/>
    <w:rsid w:val="002B0C17"/>
    <w:rPr>
      <w:color w:val="0000FF"/>
      <w:u w:val="single"/>
    </w:rPr>
  </w:style>
  <w:style w:type="paragraph" w:styleId="BalloonText">
    <w:name w:val="Balloon Text"/>
    <w:basedOn w:val="Normal"/>
    <w:semiHidden/>
    <w:rsid w:val="001B2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8CD"/>
    <w:rPr>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0C17"/>
    <w:pPr>
      <w:tabs>
        <w:tab w:val="center" w:pos="4320"/>
        <w:tab w:val="right" w:pos="8640"/>
      </w:tabs>
    </w:pPr>
  </w:style>
  <w:style w:type="paragraph" w:styleId="Footer">
    <w:name w:val="footer"/>
    <w:basedOn w:val="Normal"/>
    <w:rsid w:val="002B0C17"/>
    <w:pPr>
      <w:tabs>
        <w:tab w:val="center" w:pos="4320"/>
        <w:tab w:val="right" w:pos="8640"/>
      </w:tabs>
    </w:pPr>
  </w:style>
  <w:style w:type="character" w:styleId="PageNumber">
    <w:name w:val="page number"/>
    <w:basedOn w:val="DefaultParagraphFont"/>
    <w:rsid w:val="002B0C17"/>
  </w:style>
  <w:style w:type="character" w:styleId="Hyperlink">
    <w:name w:val="Hyperlink"/>
    <w:basedOn w:val="DefaultParagraphFont"/>
    <w:rsid w:val="002B0C17"/>
    <w:rPr>
      <w:color w:val="0000FF"/>
      <w:u w:val="single"/>
    </w:rPr>
  </w:style>
  <w:style w:type="paragraph" w:styleId="BalloonText">
    <w:name w:val="Balloon Text"/>
    <w:basedOn w:val="Normal"/>
    <w:semiHidden/>
    <w:rsid w:val="001B2E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it.Nerurkar\Desktop\NewTemplate_030112_Defau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NewTemplate_030112_Default.dotx</Template>
  <TotalTime>262</TotalTime>
  <Pages>12</Pages>
  <Words>5483</Words>
  <Characters>31257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Amit Nerurkar</dc:creator>
  <cp:lastModifiedBy>Editor</cp:lastModifiedBy>
  <cp:revision>52</cp:revision>
  <cp:lastPrinted>2009-06-02T19:04:00Z</cp:lastPrinted>
  <dcterms:created xsi:type="dcterms:W3CDTF">2013-11-03T03:54:00Z</dcterms:created>
  <dcterms:modified xsi:type="dcterms:W3CDTF">2013-11-03T15:47:00Z</dcterms:modified>
</cp:coreProperties>
</file>